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1794E" w:rsidRDefault="00490ACC" w:rsidP="00C1794E">
      <w:pPr>
        <w:ind w:firstLine="709"/>
        <w:jc w:val="both"/>
        <w:rPr>
          <w:spacing w:val="0"/>
          <w:lang w:val="en-US"/>
        </w:rPr>
      </w:pPr>
    </w:p>
    <w:p w:rsidR="00490ACC" w:rsidRPr="00C1794E" w:rsidRDefault="00490ACC" w:rsidP="00C1794E">
      <w:pPr>
        <w:ind w:firstLine="709"/>
        <w:jc w:val="both"/>
        <w:rPr>
          <w:spacing w:val="0"/>
        </w:rPr>
      </w:pPr>
    </w:p>
    <w:p w:rsidR="00490ACC" w:rsidRPr="00C1794E" w:rsidRDefault="00490ACC" w:rsidP="00C1794E">
      <w:pPr>
        <w:ind w:firstLine="709"/>
        <w:jc w:val="both"/>
        <w:rPr>
          <w:spacing w:val="0"/>
        </w:rPr>
      </w:pPr>
    </w:p>
    <w:p w:rsidR="00490ACC" w:rsidRPr="00C1794E" w:rsidRDefault="00490ACC" w:rsidP="00C1794E">
      <w:pPr>
        <w:ind w:firstLine="709"/>
        <w:jc w:val="both"/>
        <w:rPr>
          <w:spacing w:val="0"/>
        </w:rPr>
      </w:pPr>
    </w:p>
    <w:p w:rsidR="003B0F28" w:rsidRPr="00C1794E" w:rsidRDefault="003B0F28" w:rsidP="00C1794E">
      <w:pPr>
        <w:ind w:firstLine="709"/>
        <w:jc w:val="center"/>
        <w:rPr>
          <w:b/>
          <w:spacing w:val="0"/>
        </w:rPr>
      </w:pPr>
    </w:p>
    <w:p w:rsidR="00490ACC" w:rsidRPr="00C1794E" w:rsidRDefault="006404A3" w:rsidP="00C1794E">
      <w:pPr>
        <w:jc w:val="center"/>
        <w:rPr>
          <w:b/>
          <w:spacing w:val="0"/>
        </w:rPr>
      </w:pPr>
      <w:r w:rsidRPr="00C1794E">
        <w:rPr>
          <w:b/>
          <w:spacing w:val="0"/>
        </w:rPr>
        <w:t>З</w:t>
      </w:r>
      <w:r w:rsidR="00490ACC" w:rsidRPr="00C1794E">
        <w:rPr>
          <w:b/>
          <w:spacing w:val="0"/>
        </w:rPr>
        <w:t>акон</w:t>
      </w:r>
    </w:p>
    <w:p w:rsidR="00490ACC" w:rsidRPr="00C1794E" w:rsidRDefault="00490ACC" w:rsidP="00C1794E">
      <w:pPr>
        <w:jc w:val="center"/>
        <w:outlineLvl w:val="0"/>
        <w:rPr>
          <w:b/>
          <w:caps/>
          <w:spacing w:val="0"/>
        </w:rPr>
      </w:pPr>
      <w:r w:rsidRPr="00C1794E">
        <w:rPr>
          <w:b/>
          <w:spacing w:val="0"/>
        </w:rPr>
        <w:t xml:space="preserve">Приднестровской Молдавской Республики </w:t>
      </w:r>
    </w:p>
    <w:p w:rsidR="00490ACC" w:rsidRPr="00C1794E" w:rsidRDefault="00490ACC" w:rsidP="00C1794E">
      <w:pPr>
        <w:pStyle w:val="41"/>
        <w:shd w:val="clear" w:color="auto" w:fill="auto"/>
        <w:spacing w:before="0" w:after="0" w:line="240" w:lineRule="auto"/>
        <w:jc w:val="center"/>
        <w:rPr>
          <w:spacing w:val="0"/>
          <w:sz w:val="28"/>
          <w:szCs w:val="28"/>
        </w:rPr>
      </w:pPr>
    </w:p>
    <w:p w:rsidR="00C1794E" w:rsidRPr="00C1794E" w:rsidRDefault="00A81DD2" w:rsidP="00C1794E">
      <w:pPr>
        <w:jc w:val="center"/>
        <w:rPr>
          <w:b/>
          <w:bCs/>
          <w:spacing w:val="0"/>
        </w:rPr>
      </w:pPr>
      <w:r w:rsidRPr="00C1794E">
        <w:rPr>
          <w:b/>
          <w:bCs/>
          <w:spacing w:val="0"/>
        </w:rPr>
        <w:t>«</w:t>
      </w:r>
      <w:r w:rsidR="00C1794E" w:rsidRPr="00C1794E">
        <w:rPr>
          <w:b/>
          <w:bCs/>
          <w:spacing w:val="0"/>
        </w:rPr>
        <w:t xml:space="preserve">О внесении изменения в Закон </w:t>
      </w:r>
    </w:p>
    <w:p w:rsidR="00C1794E" w:rsidRPr="00C1794E" w:rsidRDefault="00C1794E" w:rsidP="00C1794E">
      <w:pPr>
        <w:jc w:val="center"/>
        <w:rPr>
          <w:b/>
          <w:bCs/>
          <w:spacing w:val="0"/>
        </w:rPr>
      </w:pPr>
      <w:r w:rsidRPr="00C1794E">
        <w:rPr>
          <w:b/>
          <w:bCs/>
          <w:spacing w:val="0"/>
        </w:rPr>
        <w:t xml:space="preserve">Приднестровской Молдавской Республики </w:t>
      </w:r>
    </w:p>
    <w:p w:rsidR="00C1794E" w:rsidRPr="00C1794E" w:rsidRDefault="00C1794E" w:rsidP="00C1794E">
      <w:pPr>
        <w:jc w:val="center"/>
        <w:rPr>
          <w:b/>
          <w:bCs/>
          <w:spacing w:val="0"/>
        </w:rPr>
      </w:pPr>
      <w:r w:rsidRPr="00C1794E">
        <w:rPr>
          <w:b/>
          <w:bCs/>
          <w:spacing w:val="0"/>
        </w:rPr>
        <w:t xml:space="preserve">«О некоторых дополнительных государственных мерах, </w:t>
      </w:r>
    </w:p>
    <w:p w:rsidR="00C1794E" w:rsidRPr="00C1794E" w:rsidRDefault="00C1794E" w:rsidP="00C1794E">
      <w:pPr>
        <w:jc w:val="center"/>
        <w:rPr>
          <w:b/>
          <w:bCs/>
          <w:spacing w:val="0"/>
        </w:rPr>
      </w:pPr>
      <w:r w:rsidRPr="00C1794E">
        <w:rPr>
          <w:b/>
          <w:bCs/>
          <w:spacing w:val="0"/>
        </w:rPr>
        <w:t xml:space="preserve">направленных на минимизацию </w:t>
      </w:r>
    </w:p>
    <w:p w:rsidR="008D1DEF" w:rsidRPr="00C1794E" w:rsidRDefault="00C1794E" w:rsidP="00C1794E">
      <w:pPr>
        <w:jc w:val="center"/>
        <w:rPr>
          <w:b/>
          <w:spacing w:val="0"/>
        </w:rPr>
      </w:pPr>
      <w:r w:rsidRPr="00C1794E">
        <w:rPr>
          <w:b/>
          <w:bCs/>
          <w:spacing w:val="0"/>
        </w:rPr>
        <w:t>негативного воздействия внешних экономических факторов»</w:t>
      </w:r>
    </w:p>
    <w:p w:rsidR="00BD0DB1" w:rsidRPr="00C1794E" w:rsidRDefault="00BD0DB1" w:rsidP="00C1794E">
      <w:pPr>
        <w:ind w:firstLine="709"/>
        <w:jc w:val="center"/>
        <w:rPr>
          <w:spacing w:val="0"/>
        </w:rPr>
      </w:pPr>
    </w:p>
    <w:p w:rsidR="00490ACC" w:rsidRPr="00C1794E" w:rsidRDefault="00490ACC" w:rsidP="00C1794E">
      <w:pPr>
        <w:jc w:val="both"/>
        <w:rPr>
          <w:spacing w:val="0"/>
        </w:rPr>
      </w:pPr>
      <w:r w:rsidRPr="00C1794E">
        <w:rPr>
          <w:spacing w:val="0"/>
        </w:rPr>
        <w:t>Принят Верховным Советом</w:t>
      </w:r>
    </w:p>
    <w:p w:rsidR="00490ACC" w:rsidRPr="00C1794E" w:rsidRDefault="00490ACC" w:rsidP="00C1794E">
      <w:pPr>
        <w:jc w:val="both"/>
        <w:rPr>
          <w:spacing w:val="0"/>
        </w:rPr>
      </w:pPr>
      <w:r w:rsidRPr="00C1794E">
        <w:rPr>
          <w:spacing w:val="0"/>
        </w:rPr>
        <w:t xml:space="preserve">Приднестровской Молдавской Республики         </w:t>
      </w:r>
      <w:r w:rsidR="005A34F8" w:rsidRPr="00C1794E">
        <w:rPr>
          <w:spacing w:val="0"/>
        </w:rPr>
        <w:t xml:space="preserve"> </w:t>
      </w:r>
      <w:r w:rsidR="00EF66F8" w:rsidRPr="00C1794E">
        <w:rPr>
          <w:spacing w:val="0"/>
        </w:rPr>
        <w:t xml:space="preserve">  </w:t>
      </w:r>
      <w:r w:rsidR="00160CB7" w:rsidRPr="00C1794E">
        <w:rPr>
          <w:spacing w:val="0"/>
        </w:rPr>
        <w:t xml:space="preserve"> </w:t>
      </w:r>
      <w:r w:rsidR="004D0024" w:rsidRPr="00C1794E">
        <w:rPr>
          <w:spacing w:val="0"/>
        </w:rPr>
        <w:t xml:space="preserve"> </w:t>
      </w:r>
      <w:r w:rsidR="00EB39D6" w:rsidRPr="00C1794E">
        <w:rPr>
          <w:spacing w:val="0"/>
        </w:rPr>
        <w:t xml:space="preserve"> </w:t>
      </w:r>
      <w:r w:rsidR="001B7E0C" w:rsidRPr="00C1794E">
        <w:rPr>
          <w:spacing w:val="0"/>
        </w:rPr>
        <w:t xml:space="preserve"> </w:t>
      </w:r>
      <w:r w:rsidR="006B67E3" w:rsidRPr="00C1794E">
        <w:rPr>
          <w:spacing w:val="0"/>
        </w:rPr>
        <w:t xml:space="preserve"> </w:t>
      </w:r>
      <w:r w:rsidR="00685667" w:rsidRPr="00C1794E">
        <w:rPr>
          <w:spacing w:val="0"/>
        </w:rPr>
        <w:t xml:space="preserve"> </w:t>
      </w:r>
      <w:r w:rsidR="00622AA3" w:rsidRPr="00C1794E">
        <w:rPr>
          <w:spacing w:val="0"/>
        </w:rPr>
        <w:t xml:space="preserve"> </w:t>
      </w:r>
      <w:r w:rsidR="006F2CE3" w:rsidRPr="00C1794E">
        <w:rPr>
          <w:spacing w:val="0"/>
        </w:rPr>
        <w:t xml:space="preserve"> </w:t>
      </w:r>
      <w:r w:rsidR="00E22981" w:rsidRPr="00C1794E">
        <w:rPr>
          <w:spacing w:val="0"/>
        </w:rPr>
        <w:t xml:space="preserve"> </w:t>
      </w:r>
      <w:r w:rsidR="00C14FD3" w:rsidRPr="00C1794E">
        <w:rPr>
          <w:spacing w:val="0"/>
        </w:rPr>
        <w:t xml:space="preserve"> </w:t>
      </w:r>
      <w:r w:rsidR="007401BA" w:rsidRPr="00C1794E">
        <w:rPr>
          <w:spacing w:val="0"/>
        </w:rPr>
        <w:t xml:space="preserve">  </w:t>
      </w:r>
      <w:r w:rsidR="0040452C" w:rsidRPr="00C1794E">
        <w:rPr>
          <w:spacing w:val="0"/>
        </w:rPr>
        <w:t xml:space="preserve"> </w:t>
      </w:r>
      <w:r w:rsidR="007401BA" w:rsidRPr="00C1794E">
        <w:rPr>
          <w:spacing w:val="0"/>
        </w:rPr>
        <w:t xml:space="preserve">  </w:t>
      </w:r>
      <w:r w:rsidR="0073522B" w:rsidRPr="00C1794E">
        <w:rPr>
          <w:spacing w:val="0"/>
        </w:rPr>
        <w:t xml:space="preserve">  </w:t>
      </w:r>
      <w:r w:rsidR="00A81DD2" w:rsidRPr="00C1794E">
        <w:rPr>
          <w:spacing w:val="0"/>
        </w:rPr>
        <w:t>11</w:t>
      </w:r>
      <w:r w:rsidRPr="00C1794E">
        <w:rPr>
          <w:spacing w:val="0"/>
        </w:rPr>
        <w:t xml:space="preserve"> </w:t>
      </w:r>
      <w:r w:rsidR="0073522B" w:rsidRPr="00C1794E">
        <w:rPr>
          <w:spacing w:val="0"/>
        </w:rPr>
        <w:t>марта</w:t>
      </w:r>
      <w:r w:rsidRPr="00C1794E">
        <w:rPr>
          <w:spacing w:val="0"/>
        </w:rPr>
        <w:t xml:space="preserve"> 20</w:t>
      </w:r>
      <w:r w:rsidR="007626B4" w:rsidRPr="00C1794E">
        <w:rPr>
          <w:spacing w:val="0"/>
        </w:rPr>
        <w:t>2</w:t>
      </w:r>
      <w:r w:rsidR="00F77639" w:rsidRPr="00C1794E">
        <w:rPr>
          <w:spacing w:val="0"/>
        </w:rPr>
        <w:t>6</w:t>
      </w:r>
      <w:r w:rsidRPr="00C1794E">
        <w:rPr>
          <w:spacing w:val="0"/>
        </w:rPr>
        <w:t xml:space="preserve"> года</w:t>
      </w:r>
    </w:p>
    <w:p w:rsidR="00CD3904" w:rsidRPr="00C1794E" w:rsidRDefault="00CD3904" w:rsidP="00C1794E">
      <w:pPr>
        <w:jc w:val="both"/>
        <w:rPr>
          <w:spacing w:val="0"/>
        </w:rPr>
      </w:pPr>
    </w:p>
    <w:p w:rsidR="00C1794E" w:rsidRPr="005B6661" w:rsidRDefault="00C1794E" w:rsidP="00C1794E">
      <w:pPr>
        <w:ind w:firstLine="709"/>
        <w:jc w:val="both"/>
        <w:rPr>
          <w:spacing w:val="0"/>
          <w:shd w:val="clear" w:color="auto" w:fill="FFFFFF"/>
        </w:rPr>
      </w:pPr>
      <w:r w:rsidRPr="00C1794E">
        <w:rPr>
          <w:b/>
          <w:spacing w:val="0"/>
          <w:lang w:eastAsia="en-US"/>
        </w:rPr>
        <w:t>Статья 1.</w:t>
      </w:r>
      <w:r w:rsidRPr="00C1794E">
        <w:rPr>
          <w:spacing w:val="0"/>
          <w:lang w:eastAsia="en-US"/>
        </w:rPr>
        <w:t xml:space="preserve"> </w:t>
      </w:r>
      <w:r w:rsidRPr="00C1794E">
        <w:rPr>
          <w:rFonts w:eastAsiaTheme="minorHAnsi"/>
          <w:spacing w:val="0"/>
          <w:lang w:eastAsia="en-US"/>
        </w:rPr>
        <w:t xml:space="preserve">Внести в Закон Приднестровской Молдавской Республики от 10 мая 2016 года № 120-3-VI «О некоторых дополнительных государственных мерах, направленных на минимизацию негативного воздействия внешних экономических факторов» (САЗ 16-19) с изменениями 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(САЗ 17-25); от 27 сентября 2017 года № 250-ЗИД-VI (САЗ 17-40) с дополнением, внесенным Законом Приднестровской Молдавской Республики от 22 декабря 2017 года </w:t>
      </w:r>
      <w:r w:rsidRPr="00C1794E">
        <w:rPr>
          <w:rFonts w:eastAsiaTheme="minorHAnsi"/>
          <w:spacing w:val="0"/>
          <w:lang w:eastAsia="en-US"/>
        </w:rPr>
        <w:br/>
        <w:t xml:space="preserve">№ 384-ЗД-VI (САЗ 17-52); от 30 ноября 2017 года № 351-ЗИД-VI (САЗ 17-49); от 28 декабря 2017 года № 393-ЗД-VI (САЗ 18-1,1); от 10 апреля 2018 года </w:t>
      </w:r>
      <w:r w:rsidRPr="00C1794E">
        <w:rPr>
          <w:rFonts w:eastAsiaTheme="minorHAnsi"/>
          <w:spacing w:val="0"/>
          <w:lang w:eastAsia="en-US"/>
        </w:rPr>
        <w:br/>
        <w:t xml:space="preserve">№ 93-ЗИ-VI (САЗ 18-15); от 8 мая 2018 года № 134-ЗИД-VI (САЗ 18-19); </w:t>
      </w:r>
      <w:r w:rsidRPr="00C1794E">
        <w:rPr>
          <w:rFonts w:eastAsiaTheme="minorHAnsi"/>
          <w:spacing w:val="0"/>
          <w:lang w:eastAsia="en-US"/>
        </w:rPr>
        <w:br/>
        <w:t xml:space="preserve">от 27 декабря 2018 года № 346-ЗИ-VI (САЗ 18-52,1); от 28 декабря 2018 года № 356-ЗИ-VI (САЗ 18-52,1); от 24 июля 2019 года № 153-ЗИД-VI (САЗ 19-28); от 27 декабря 2019 года № 257-ЗИ-VI (САЗ 19-50); от 27 января 2020 года </w:t>
      </w:r>
      <w:r w:rsidRPr="00C1794E">
        <w:rPr>
          <w:rFonts w:eastAsiaTheme="minorHAnsi"/>
          <w:spacing w:val="0"/>
          <w:lang w:eastAsia="en-US"/>
        </w:rPr>
        <w:br/>
        <w:t xml:space="preserve">№ 16-ЗД-VI (САЗ 20-5); от 30 декабря 2020 года № 244-ЗИ-VII (САЗ 21-1,1); от 17 марта 2021 года № 40-ЗД-VII (САЗ 21-11); от 3 декабря 2021 года </w:t>
      </w:r>
      <w:r w:rsidRPr="00C1794E">
        <w:rPr>
          <w:rFonts w:eastAsiaTheme="minorHAnsi"/>
          <w:spacing w:val="0"/>
          <w:lang w:eastAsia="en-US"/>
        </w:rPr>
        <w:br/>
        <w:t xml:space="preserve">№ 299-ЗИ-VII (САЗ 21-48); от 6 декабря 2021 года № 321-ЗИ-VII (САЗ 21-49); от 10 декабря 2021 года № 327-ЗИ-VII (САЗ 21-49); от 20 июня 2022 года </w:t>
      </w:r>
      <w:r w:rsidRPr="00C1794E">
        <w:rPr>
          <w:rFonts w:eastAsiaTheme="minorHAnsi"/>
          <w:spacing w:val="0"/>
          <w:lang w:eastAsia="en-US"/>
        </w:rPr>
        <w:br/>
        <w:t xml:space="preserve">№ 123-ЗИД-VII (САЗ 22-24); от 13 июля 2022 года № 175-ЗИД-VII </w:t>
      </w:r>
      <w:r w:rsidRPr="00C1794E">
        <w:rPr>
          <w:rFonts w:eastAsiaTheme="minorHAnsi"/>
          <w:spacing w:val="0"/>
          <w:lang w:eastAsia="en-US"/>
        </w:rPr>
        <w:br/>
        <w:t xml:space="preserve">(САЗ 22-27); от 26 декабря 2022 года № 376-ЗИ-VII (САЗ 23-1); от 16 февраля 2023 года № 22-ЗИД-VII (САЗ 23-7,1); от 20 февраля 2023 года № 28-ЗД-VII (САЗ 23-8); от 17 марта 2023 года № 47-ЗД-VII (САЗ 23-11); от 9 октября </w:t>
      </w:r>
      <w:r w:rsidRPr="00C1794E">
        <w:rPr>
          <w:rFonts w:eastAsiaTheme="minorHAnsi"/>
          <w:spacing w:val="0"/>
          <w:lang w:eastAsia="en-US"/>
        </w:rPr>
        <w:br/>
        <w:t xml:space="preserve">2023 года № 307-ЗД-VII (САЗ 23-41); от 27 ноября 2023 года № 358-ЗИ-VII (САЗ 23-48);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 от 25 июля 2025 года № 158-ЗИД-VII </w:t>
      </w:r>
      <w:r w:rsidRPr="00C1794E">
        <w:rPr>
          <w:rFonts w:eastAsiaTheme="minorHAnsi"/>
          <w:spacing w:val="0"/>
          <w:lang w:eastAsia="en-US"/>
        </w:rPr>
        <w:lastRenderedPageBreak/>
        <w:t>(САЗ 25-29); от 5 декабря 2025 года № 253-ЗИД-</w:t>
      </w:r>
      <w:r w:rsidRPr="00C1794E">
        <w:rPr>
          <w:rFonts w:eastAsiaTheme="minorHAnsi"/>
          <w:spacing w:val="0"/>
          <w:lang w:val="en-US" w:eastAsia="en-US"/>
        </w:rPr>
        <w:t>VII</w:t>
      </w:r>
      <w:r w:rsidRPr="00C1794E">
        <w:rPr>
          <w:rFonts w:eastAsiaTheme="minorHAnsi"/>
          <w:spacing w:val="0"/>
          <w:lang w:eastAsia="en-US"/>
        </w:rPr>
        <w:t xml:space="preserve"> (САЗ 25-48); от 30 декабря 2025 года № 273-ЗИ-VII</w:t>
      </w:r>
      <w:r w:rsidRPr="00C1794E">
        <w:rPr>
          <w:rFonts w:eastAsiaTheme="minorHAnsi"/>
          <w:spacing w:val="0"/>
          <w:lang w:val="en-US" w:eastAsia="en-US"/>
        </w:rPr>
        <w:t>I</w:t>
      </w:r>
      <w:r w:rsidRPr="00C1794E">
        <w:rPr>
          <w:rFonts w:eastAsiaTheme="minorHAnsi"/>
          <w:spacing w:val="0"/>
          <w:lang w:eastAsia="en-US"/>
        </w:rPr>
        <w:t xml:space="preserve"> (САЗ 25-52)</w:t>
      </w:r>
      <w:r w:rsidRPr="00C1794E">
        <w:rPr>
          <w:spacing w:val="0"/>
        </w:rPr>
        <w:t xml:space="preserve">, </w:t>
      </w:r>
      <w:r w:rsidRPr="00C1794E">
        <w:rPr>
          <w:spacing w:val="0"/>
          <w:shd w:val="clear" w:color="auto" w:fill="FFFFFF"/>
        </w:rPr>
        <w:t>следующее изменение</w:t>
      </w:r>
      <w:r w:rsidR="005B6661">
        <w:rPr>
          <w:spacing w:val="0"/>
          <w:shd w:val="clear" w:color="auto" w:fill="FFFFFF"/>
        </w:rPr>
        <w:t>:</w:t>
      </w:r>
    </w:p>
    <w:p w:rsidR="00C1794E" w:rsidRPr="00C1794E" w:rsidRDefault="00C1794E" w:rsidP="00C1794E">
      <w:pPr>
        <w:jc w:val="both"/>
        <w:rPr>
          <w:spacing w:val="0"/>
        </w:rPr>
      </w:pPr>
    </w:p>
    <w:p w:rsidR="00C1794E" w:rsidRPr="00C1794E" w:rsidRDefault="005B6661" w:rsidP="00C1794E">
      <w:pPr>
        <w:shd w:val="clear" w:color="auto" w:fill="FFFFFF"/>
        <w:ind w:firstLine="709"/>
        <w:jc w:val="both"/>
        <w:rPr>
          <w:rFonts w:eastAsia="Calibri"/>
          <w:color w:val="000000"/>
          <w:spacing w:val="0"/>
          <w:lang w:eastAsia="en-US"/>
        </w:rPr>
      </w:pPr>
      <w:r>
        <w:rPr>
          <w:rFonts w:eastAsia="Calibri"/>
          <w:color w:val="000000"/>
          <w:spacing w:val="0"/>
          <w:lang w:eastAsia="en-US"/>
        </w:rPr>
        <w:t>в</w:t>
      </w:r>
      <w:r w:rsidR="00C1794E" w:rsidRPr="00C1794E">
        <w:rPr>
          <w:rFonts w:eastAsia="Calibri"/>
          <w:color w:val="000000"/>
          <w:spacing w:val="0"/>
          <w:lang w:eastAsia="en-US"/>
        </w:rPr>
        <w:t xml:space="preserve"> части четвертой пункта 4 статьи 1-1 слов</w:t>
      </w:r>
      <w:r w:rsidR="00250171">
        <w:rPr>
          <w:rFonts w:eastAsia="Calibri"/>
          <w:color w:val="000000"/>
          <w:spacing w:val="0"/>
          <w:lang w:eastAsia="en-US"/>
        </w:rPr>
        <w:t>есно-цифровое обозначение</w:t>
      </w:r>
      <w:r w:rsidR="00C1794E" w:rsidRPr="00C1794E">
        <w:rPr>
          <w:rFonts w:eastAsia="Calibri"/>
          <w:color w:val="000000"/>
          <w:spacing w:val="0"/>
          <w:lang w:eastAsia="en-US"/>
        </w:rPr>
        <w:t xml:space="preserve"> «до 1 января 2023 года» заменить </w:t>
      </w:r>
      <w:r w:rsidR="00250171" w:rsidRPr="00C1794E">
        <w:rPr>
          <w:rFonts w:eastAsia="Calibri"/>
          <w:color w:val="000000"/>
          <w:spacing w:val="0"/>
          <w:lang w:eastAsia="en-US"/>
        </w:rPr>
        <w:t>слов</w:t>
      </w:r>
      <w:r w:rsidR="00250171">
        <w:rPr>
          <w:rFonts w:eastAsia="Calibri"/>
          <w:color w:val="000000"/>
          <w:spacing w:val="0"/>
          <w:lang w:eastAsia="en-US"/>
        </w:rPr>
        <w:t>есно-цифровым обозначением</w:t>
      </w:r>
      <w:r w:rsidR="00C1794E" w:rsidRPr="00C1794E">
        <w:rPr>
          <w:rFonts w:eastAsia="Calibri"/>
          <w:color w:val="000000"/>
          <w:spacing w:val="0"/>
          <w:lang w:eastAsia="en-US"/>
        </w:rPr>
        <w:t xml:space="preserve"> </w:t>
      </w:r>
      <w:r w:rsidR="00250171">
        <w:rPr>
          <w:rFonts w:eastAsia="Calibri"/>
          <w:color w:val="000000"/>
          <w:spacing w:val="0"/>
          <w:lang w:eastAsia="en-US"/>
        </w:rPr>
        <w:br/>
      </w:r>
      <w:r w:rsidR="00C1794E" w:rsidRPr="00C1794E">
        <w:rPr>
          <w:rFonts w:eastAsia="Calibri"/>
          <w:color w:val="000000"/>
          <w:spacing w:val="0"/>
          <w:lang w:eastAsia="en-US"/>
        </w:rPr>
        <w:t xml:space="preserve">«до 1 января 2025 года». </w:t>
      </w:r>
    </w:p>
    <w:p w:rsidR="00C1794E" w:rsidRPr="00C1794E" w:rsidRDefault="00C1794E" w:rsidP="00C1794E">
      <w:pPr>
        <w:ind w:firstLine="709"/>
        <w:jc w:val="both"/>
        <w:rPr>
          <w:rFonts w:eastAsia="Sylfaen" w:cs="Sylfaen"/>
          <w:color w:val="000000"/>
          <w:spacing w:val="0"/>
          <w:shd w:val="clear" w:color="auto" w:fill="FFFFFF"/>
        </w:rPr>
      </w:pPr>
    </w:p>
    <w:p w:rsidR="00C1794E" w:rsidRPr="00C1794E" w:rsidRDefault="00C1794E" w:rsidP="00C1794E">
      <w:pPr>
        <w:ind w:firstLine="709"/>
        <w:jc w:val="both"/>
        <w:rPr>
          <w:spacing w:val="0"/>
        </w:rPr>
      </w:pPr>
      <w:r w:rsidRPr="00C1794E">
        <w:rPr>
          <w:rFonts w:eastAsia="Sylfaen" w:cs="Sylfaen"/>
          <w:b/>
          <w:color w:val="000000"/>
          <w:spacing w:val="0"/>
          <w:shd w:val="clear" w:color="auto" w:fill="FFFFFF"/>
        </w:rPr>
        <w:t>Статья 2.</w:t>
      </w:r>
      <w:r w:rsidRPr="00C1794E">
        <w:rPr>
          <w:rFonts w:eastAsia="Sylfaen" w:cs="Sylfaen"/>
          <w:color w:val="000000"/>
          <w:spacing w:val="0"/>
          <w:shd w:val="clear" w:color="auto" w:fill="FFFFFF"/>
        </w:rPr>
        <w:t xml:space="preserve"> </w:t>
      </w:r>
      <w:r w:rsidRPr="00C1794E">
        <w:rPr>
          <w:spacing w:val="0"/>
        </w:rPr>
        <w:t xml:space="preserve">Настоящий Закон вступает в силу со дня, следующего </w:t>
      </w:r>
      <w:r w:rsidRPr="00C1794E">
        <w:rPr>
          <w:spacing w:val="0"/>
        </w:rPr>
        <w:br/>
        <w:t>за днем официального опубликования.</w:t>
      </w:r>
    </w:p>
    <w:p w:rsidR="00001370" w:rsidRPr="00C1794E" w:rsidRDefault="00001370" w:rsidP="00C1794E">
      <w:pPr>
        <w:ind w:firstLine="709"/>
        <w:jc w:val="both"/>
        <w:rPr>
          <w:spacing w:val="0"/>
        </w:rPr>
      </w:pPr>
    </w:p>
    <w:p w:rsidR="00AB7789" w:rsidRPr="00C1794E" w:rsidRDefault="00AB7789" w:rsidP="00C1794E">
      <w:pPr>
        <w:ind w:firstLine="709"/>
        <w:jc w:val="both"/>
        <w:rPr>
          <w:spacing w:val="0"/>
        </w:rPr>
      </w:pPr>
    </w:p>
    <w:p w:rsidR="003C6611" w:rsidRPr="00C1794E" w:rsidRDefault="00490ACC" w:rsidP="00C1794E">
      <w:pPr>
        <w:jc w:val="both"/>
        <w:outlineLvl w:val="0"/>
        <w:rPr>
          <w:spacing w:val="0"/>
        </w:rPr>
      </w:pPr>
      <w:r w:rsidRPr="00C1794E">
        <w:rPr>
          <w:spacing w:val="0"/>
        </w:rPr>
        <w:t xml:space="preserve">Президент </w:t>
      </w:r>
    </w:p>
    <w:p w:rsidR="00490ACC" w:rsidRPr="00C1794E" w:rsidRDefault="00490ACC" w:rsidP="00C1794E">
      <w:pPr>
        <w:jc w:val="both"/>
        <w:outlineLvl w:val="0"/>
        <w:rPr>
          <w:spacing w:val="0"/>
        </w:rPr>
      </w:pPr>
      <w:r w:rsidRPr="00C1794E">
        <w:rPr>
          <w:spacing w:val="0"/>
        </w:rPr>
        <w:t xml:space="preserve">Приднестровской </w:t>
      </w:r>
    </w:p>
    <w:p w:rsidR="00F44C76" w:rsidRDefault="00490ACC" w:rsidP="00C1794E">
      <w:pPr>
        <w:jc w:val="both"/>
        <w:rPr>
          <w:spacing w:val="0"/>
        </w:rPr>
      </w:pPr>
      <w:r w:rsidRPr="00C1794E">
        <w:rPr>
          <w:spacing w:val="0"/>
        </w:rPr>
        <w:t xml:space="preserve">Молдавской Республики </w:t>
      </w:r>
      <w:r w:rsidRPr="00C1794E">
        <w:rPr>
          <w:spacing w:val="0"/>
        </w:rPr>
        <w:tab/>
      </w:r>
      <w:r w:rsidRPr="00C1794E">
        <w:rPr>
          <w:spacing w:val="0"/>
        </w:rPr>
        <w:tab/>
      </w:r>
      <w:r w:rsidRPr="00C1794E">
        <w:rPr>
          <w:spacing w:val="0"/>
        </w:rPr>
        <w:tab/>
      </w:r>
      <w:r w:rsidRPr="00C1794E">
        <w:rPr>
          <w:spacing w:val="0"/>
        </w:rPr>
        <w:tab/>
        <w:t xml:space="preserve"> </w:t>
      </w:r>
      <w:r w:rsidR="001713CD" w:rsidRPr="00C1794E">
        <w:rPr>
          <w:spacing w:val="0"/>
        </w:rPr>
        <w:t xml:space="preserve">  </w:t>
      </w:r>
      <w:r w:rsidRPr="00C1794E">
        <w:rPr>
          <w:spacing w:val="0"/>
        </w:rPr>
        <w:t xml:space="preserve">  В. Н. КРАСНОСЕЛЬСКИЙ</w:t>
      </w:r>
    </w:p>
    <w:p w:rsidR="001C67CC" w:rsidRDefault="001C67CC" w:rsidP="00C1794E">
      <w:pPr>
        <w:jc w:val="both"/>
        <w:rPr>
          <w:spacing w:val="0"/>
        </w:rPr>
      </w:pPr>
    </w:p>
    <w:p w:rsidR="001C67CC" w:rsidRDefault="001C67CC" w:rsidP="00C1794E">
      <w:pPr>
        <w:jc w:val="both"/>
        <w:rPr>
          <w:spacing w:val="0"/>
        </w:rPr>
      </w:pPr>
    </w:p>
    <w:p w:rsidR="001C67CC" w:rsidRDefault="001C67CC" w:rsidP="00C1794E">
      <w:pPr>
        <w:jc w:val="both"/>
        <w:rPr>
          <w:spacing w:val="0"/>
        </w:rPr>
      </w:pPr>
    </w:p>
    <w:p w:rsidR="001C67CC" w:rsidRPr="008F7915" w:rsidRDefault="001C67CC" w:rsidP="001C67CC">
      <w:pPr>
        <w:jc w:val="both"/>
        <w:rPr>
          <w:szCs w:val="26"/>
        </w:rPr>
      </w:pPr>
      <w:r w:rsidRPr="008F7915">
        <w:rPr>
          <w:szCs w:val="26"/>
        </w:rPr>
        <w:t>г. Тирасполь</w:t>
      </w:r>
    </w:p>
    <w:p w:rsidR="001C67CC" w:rsidRPr="008F7915" w:rsidRDefault="001C67CC" w:rsidP="001C67CC">
      <w:pPr>
        <w:jc w:val="both"/>
        <w:rPr>
          <w:szCs w:val="26"/>
        </w:rPr>
      </w:pPr>
      <w:r>
        <w:rPr>
          <w:szCs w:val="26"/>
        </w:rPr>
        <w:t>26 марта</w:t>
      </w:r>
      <w:r w:rsidRPr="008F7915">
        <w:rPr>
          <w:szCs w:val="26"/>
        </w:rPr>
        <w:t xml:space="preserve"> 202</w:t>
      </w:r>
      <w:r>
        <w:rPr>
          <w:szCs w:val="26"/>
        </w:rPr>
        <w:t>6</w:t>
      </w:r>
      <w:r w:rsidRPr="008F7915">
        <w:rPr>
          <w:szCs w:val="26"/>
        </w:rPr>
        <w:t xml:space="preserve"> г.</w:t>
      </w:r>
    </w:p>
    <w:p w:rsidR="001C67CC" w:rsidRPr="008F7915" w:rsidRDefault="001C67CC" w:rsidP="001C67CC">
      <w:pPr>
        <w:tabs>
          <w:tab w:val="left" w:pos="851"/>
          <w:tab w:val="left" w:pos="4536"/>
        </w:tabs>
        <w:ind w:left="28" w:hanging="28"/>
        <w:rPr>
          <w:szCs w:val="26"/>
        </w:rPr>
      </w:pPr>
      <w:r w:rsidRPr="008F7915">
        <w:rPr>
          <w:szCs w:val="26"/>
        </w:rPr>
        <w:t xml:space="preserve">№ </w:t>
      </w:r>
      <w:r>
        <w:rPr>
          <w:szCs w:val="26"/>
        </w:rPr>
        <w:t>61</w:t>
      </w:r>
      <w:r w:rsidRPr="008F7915">
        <w:rPr>
          <w:szCs w:val="26"/>
        </w:rPr>
        <w:t>-З</w:t>
      </w:r>
      <w:r>
        <w:rPr>
          <w:szCs w:val="26"/>
        </w:rPr>
        <w:t>И</w:t>
      </w:r>
      <w:r w:rsidRPr="008F7915">
        <w:rPr>
          <w:szCs w:val="26"/>
        </w:rPr>
        <w:t>-VI</w:t>
      </w:r>
      <w:r w:rsidRPr="008F7915">
        <w:rPr>
          <w:szCs w:val="26"/>
          <w:lang w:val="en-US"/>
        </w:rPr>
        <w:t>II</w:t>
      </w:r>
    </w:p>
    <w:p w:rsidR="001C67CC" w:rsidRPr="00C1794E" w:rsidRDefault="001C67CC" w:rsidP="00C1794E">
      <w:pPr>
        <w:jc w:val="both"/>
        <w:rPr>
          <w:spacing w:val="0"/>
        </w:rPr>
      </w:pPr>
      <w:bookmarkStart w:id="0" w:name="_GoBack"/>
      <w:bookmarkEnd w:id="0"/>
    </w:p>
    <w:sectPr w:rsidR="001C67CC" w:rsidRPr="00C1794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1AE" w:rsidRDefault="000301AE">
      <w:r>
        <w:separator/>
      </w:r>
    </w:p>
  </w:endnote>
  <w:endnote w:type="continuationSeparator" w:id="0">
    <w:p w:rsidR="000301AE" w:rsidRDefault="0003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1AE" w:rsidRDefault="000301AE">
      <w:r>
        <w:separator/>
      </w:r>
    </w:p>
  </w:footnote>
  <w:footnote w:type="continuationSeparator" w:id="0">
    <w:p w:rsidR="000301AE" w:rsidRDefault="0003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C67CC">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3"/>
  </w:num>
  <w:num w:numId="2">
    <w:abstractNumId w:val="31"/>
  </w:num>
  <w:num w:numId="3">
    <w:abstractNumId w:val="9"/>
  </w:num>
  <w:num w:numId="4">
    <w:abstractNumId w:val="8"/>
  </w:num>
  <w:num w:numId="5">
    <w:abstractNumId w:val="26"/>
  </w:num>
  <w:num w:numId="6">
    <w:abstractNumId w:val="29"/>
  </w:num>
  <w:num w:numId="7">
    <w:abstractNumId w:val="28"/>
  </w:num>
  <w:num w:numId="8">
    <w:abstractNumId w:val="2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9"/>
  </w:num>
  <w:num w:numId="29">
    <w:abstractNumId w:val="14"/>
  </w:num>
  <w:num w:numId="30">
    <w:abstractNumId w:val="20"/>
  </w:num>
  <w:num w:numId="31">
    <w:abstractNumId w:val="0"/>
  </w:num>
  <w:num w:numId="32">
    <w:abstractNumId w:val="25"/>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1AE"/>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7CC"/>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9A5"/>
    <w:rsid w:val="00240CD2"/>
    <w:rsid w:val="00240F96"/>
    <w:rsid w:val="0024173F"/>
    <w:rsid w:val="00243282"/>
    <w:rsid w:val="00244832"/>
    <w:rsid w:val="00244BD9"/>
    <w:rsid w:val="00244C62"/>
    <w:rsid w:val="00246D9C"/>
    <w:rsid w:val="00246FF5"/>
    <w:rsid w:val="002470EF"/>
    <w:rsid w:val="0024767A"/>
    <w:rsid w:val="002477C6"/>
    <w:rsid w:val="00250171"/>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5EB"/>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1CF7"/>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6661"/>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29BD"/>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730"/>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94E"/>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6F7D"/>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48A0"/>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935A-A7B3-491C-ACBE-4928BA6E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2026-03-17T07:11:00Z</cp:lastPrinted>
  <dcterms:created xsi:type="dcterms:W3CDTF">2026-03-10T07:53:00Z</dcterms:created>
  <dcterms:modified xsi:type="dcterms:W3CDTF">2026-03-26T13:13:00Z</dcterms:modified>
</cp:coreProperties>
</file>