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7150" w:rsidRDefault="00490ACC" w:rsidP="005A4530">
      <w:pPr>
        <w:ind w:firstLine="709"/>
        <w:jc w:val="both"/>
        <w:rPr>
          <w:spacing w:val="0"/>
          <w:lang w:val="en-US"/>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3B0F28" w:rsidRPr="001C7150" w:rsidRDefault="003B0F28" w:rsidP="005A4530">
      <w:pPr>
        <w:ind w:firstLine="709"/>
        <w:jc w:val="center"/>
        <w:rPr>
          <w:b/>
          <w:spacing w:val="0"/>
        </w:rPr>
      </w:pPr>
    </w:p>
    <w:p w:rsidR="00490ACC" w:rsidRPr="001C7150" w:rsidRDefault="006404A3" w:rsidP="005A4530">
      <w:pPr>
        <w:jc w:val="center"/>
        <w:rPr>
          <w:b/>
          <w:spacing w:val="0"/>
        </w:rPr>
      </w:pPr>
      <w:r w:rsidRPr="001C7150">
        <w:rPr>
          <w:b/>
          <w:spacing w:val="0"/>
        </w:rPr>
        <w:t>З</w:t>
      </w:r>
      <w:r w:rsidR="00490ACC" w:rsidRPr="001C7150">
        <w:rPr>
          <w:b/>
          <w:spacing w:val="0"/>
        </w:rPr>
        <w:t>акон</w:t>
      </w:r>
    </w:p>
    <w:p w:rsidR="00490ACC" w:rsidRPr="001C7150" w:rsidRDefault="00490ACC" w:rsidP="005A4530">
      <w:pPr>
        <w:jc w:val="center"/>
        <w:outlineLvl w:val="0"/>
        <w:rPr>
          <w:b/>
          <w:caps/>
          <w:spacing w:val="0"/>
        </w:rPr>
      </w:pPr>
      <w:r w:rsidRPr="001C7150">
        <w:rPr>
          <w:b/>
          <w:spacing w:val="0"/>
        </w:rPr>
        <w:t xml:space="preserve">Приднестровской Молдавской Республики </w:t>
      </w:r>
    </w:p>
    <w:p w:rsidR="00490ACC" w:rsidRPr="001C7150" w:rsidRDefault="00490ACC" w:rsidP="005A4530">
      <w:pPr>
        <w:pStyle w:val="41"/>
        <w:shd w:val="clear" w:color="auto" w:fill="auto"/>
        <w:spacing w:before="0" w:after="0" w:line="240" w:lineRule="auto"/>
        <w:jc w:val="center"/>
        <w:rPr>
          <w:spacing w:val="0"/>
          <w:sz w:val="28"/>
          <w:szCs w:val="28"/>
        </w:rPr>
      </w:pPr>
    </w:p>
    <w:p w:rsidR="00AB7789" w:rsidRDefault="00AB7789" w:rsidP="005A4530">
      <w:pPr>
        <w:jc w:val="center"/>
        <w:rPr>
          <w:b/>
          <w:bCs/>
        </w:rPr>
      </w:pPr>
      <w:r w:rsidRPr="00AB7789">
        <w:rPr>
          <w:b/>
          <w:bCs/>
        </w:rPr>
        <w:t xml:space="preserve">«О внесении изменения в Закон </w:t>
      </w:r>
    </w:p>
    <w:p w:rsidR="00AB7789" w:rsidRDefault="00AB7789" w:rsidP="005A4530">
      <w:pPr>
        <w:jc w:val="center"/>
        <w:rPr>
          <w:b/>
          <w:bCs/>
        </w:rPr>
      </w:pPr>
      <w:r w:rsidRPr="00AB7789">
        <w:rPr>
          <w:b/>
          <w:bCs/>
        </w:rPr>
        <w:t xml:space="preserve">Приднестровской Молдавской Республики </w:t>
      </w:r>
    </w:p>
    <w:p w:rsidR="008D1DEF" w:rsidRPr="00735444" w:rsidRDefault="00AB7789" w:rsidP="005A4530">
      <w:pPr>
        <w:jc w:val="center"/>
        <w:rPr>
          <w:b/>
          <w:spacing w:val="0"/>
        </w:rPr>
      </w:pPr>
      <w:r w:rsidRPr="00AB7789">
        <w:rPr>
          <w:b/>
          <w:bCs/>
        </w:rPr>
        <w:t>«Об административном надзоре органов внутренних дел за лицами, освобожденными из мест лишения свободы»</w:t>
      </w:r>
    </w:p>
    <w:p w:rsidR="00BD0DB1" w:rsidRPr="001C7150" w:rsidRDefault="00BD0DB1" w:rsidP="005A4530">
      <w:pPr>
        <w:ind w:firstLine="709"/>
        <w:jc w:val="center"/>
        <w:rPr>
          <w:spacing w:val="0"/>
        </w:rPr>
      </w:pPr>
    </w:p>
    <w:p w:rsidR="00490ACC" w:rsidRPr="001C7150" w:rsidRDefault="00490ACC" w:rsidP="005A4530">
      <w:pPr>
        <w:jc w:val="both"/>
        <w:rPr>
          <w:spacing w:val="0"/>
        </w:rPr>
      </w:pPr>
      <w:r w:rsidRPr="001C7150">
        <w:rPr>
          <w:spacing w:val="0"/>
        </w:rPr>
        <w:t>Принят Верховным Советом</w:t>
      </w:r>
    </w:p>
    <w:p w:rsidR="00490ACC" w:rsidRPr="001C7150" w:rsidRDefault="00490ACC" w:rsidP="005A4530">
      <w:pPr>
        <w:jc w:val="both"/>
        <w:rPr>
          <w:spacing w:val="0"/>
        </w:rPr>
      </w:pPr>
      <w:r w:rsidRPr="001C7150">
        <w:rPr>
          <w:spacing w:val="0"/>
        </w:rPr>
        <w:t xml:space="preserve">Приднестровской Молдавской Республики         </w:t>
      </w:r>
      <w:r w:rsidR="005A34F8" w:rsidRPr="001C7150">
        <w:rPr>
          <w:spacing w:val="0"/>
        </w:rPr>
        <w:t xml:space="preserve"> </w:t>
      </w:r>
      <w:r w:rsidR="00EF66F8" w:rsidRPr="001C7150">
        <w:rPr>
          <w:spacing w:val="0"/>
        </w:rPr>
        <w:t xml:space="preserve">  </w:t>
      </w:r>
      <w:r w:rsidR="00160CB7" w:rsidRPr="001C7150">
        <w:rPr>
          <w:spacing w:val="0"/>
        </w:rPr>
        <w:t xml:space="preserve"> </w:t>
      </w:r>
      <w:r w:rsidR="004D0024" w:rsidRPr="001C7150">
        <w:rPr>
          <w:spacing w:val="0"/>
        </w:rPr>
        <w:t xml:space="preserve"> </w:t>
      </w:r>
      <w:r w:rsidR="00EB39D6" w:rsidRPr="001C7150">
        <w:rPr>
          <w:spacing w:val="0"/>
        </w:rPr>
        <w:t xml:space="preserve"> </w:t>
      </w:r>
      <w:r w:rsidR="001B7E0C" w:rsidRPr="001C7150">
        <w:rPr>
          <w:spacing w:val="0"/>
        </w:rPr>
        <w:t xml:space="preserve"> </w:t>
      </w:r>
      <w:r w:rsidR="006B67E3" w:rsidRPr="001C7150">
        <w:rPr>
          <w:spacing w:val="0"/>
        </w:rPr>
        <w:t xml:space="preserve"> </w:t>
      </w:r>
      <w:r w:rsidR="00685667" w:rsidRPr="001C7150">
        <w:rPr>
          <w:spacing w:val="0"/>
        </w:rPr>
        <w:t xml:space="preserve"> </w:t>
      </w:r>
      <w:r w:rsidR="00622AA3" w:rsidRPr="001C7150">
        <w:rPr>
          <w:spacing w:val="0"/>
        </w:rPr>
        <w:t xml:space="preserve"> </w:t>
      </w:r>
      <w:r w:rsidR="006F2CE3" w:rsidRPr="001C7150">
        <w:rPr>
          <w:spacing w:val="0"/>
        </w:rPr>
        <w:t xml:space="preserve"> </w:t>
      </w:r>
      <w:r w:rsidR="00E22981" w:rsidRPr="001C7150">
        <w:rPr>
          <w:spacing w:val="0"/>
        </w:rPr>
        <w:t xml:space="preserve"> </w:t>
      </w:r>
      <w:r w:rsidR="00C14FD3" w:rsidRPr="001C7150">
        <w:rPr>
          <w:spacing w:val="0"/>
        </w:rPr>
        <w:t xml:space="preserve"> </w:t>
      </w:r>
      <w:r w:rsidR="007401BA" w:rsidRPr="001C7150">
        <w:rPr>
          <w:spacing w:val="0"/>
        </w:rPr>
        <w:t xml:space="preserve">  </w:t>
      </w:r>
      <w:r w:rsidR="0040452C" w:rsidRPr="001C7150">
        <w:rPr>
          <w:spacing w:val="0"/>
        </w:rPr>
        <w:t xml:space="preserve"> </w:t>
      </w:r>
      <w:r w:rsidR="007401BA" w:rsidRPr="001C7150">
        <w:rPr>
          <w:spacing w:val="0"/>
        </w:rPr>
        <w:t xml:space="preserve">  </w:t>
      </w:r>
      <w:r w:rsidR="0073522B" w:rsidRPr="001C7150">
        <w:rPr>
          <w:spacing w:val="0"/>
        </w:rPr>
        <w:t xml:space="preserve">  4</w:t>
      </w:r>
      <w:r w:rsidRPr="001C7150">
        <w:rPr>
          <w:spacing w:val="0"/>
        </w:rPr>
        <w:t xml:space="preserve"> </w:t>
      </w:r>
      <w:r w:rsidR="0073522B" w:rsidRPr="001C7150">
        <w:rPr>
          <w:spacing w:val="0"/>
        </w:rPr>
        <w:t>марта</w:t>
      </w:r>
      <w:r w:rsidRPr="001C7150">
        <w:rPr>
          <w:spacing w:val="0"/>
        </w:rPr>
        <w:t xml:space="preserve"> 20</w:t>
      </w:r>
      <w:r w:rsidR="007626B4" w:rsidRPr="001C7150">
        <w:rPr>
          <w:spacing w:val="0"/>
        </w:rPr>
        <w:t>2</w:t>
      </w:r>
      <w:r w:rsidR="00F77639" w:rsidRPr="001C7150">
        <w:rPr>
          <w:spacing w:val="0"/>
        </w:rPr>
        <w:t>6</w:t>
      </w:r>
      <w:r w:rsidRPr="001C7150">
        <w:rPr>
          <w:spacing w:val="0"/>
        </w:rPr>
        <w:t xml:space="preserve"> года</w:t>
      </w:r>
    </w:p>
    <w:p w:rsidR="00CD3904" w:rsidRPr="00735444" w:rsidRDefault="00CD3904" w:rsidP="001C7150">
      <w:pPr>
        <w:jc w:val="both"/>
        <w:rPr>
          <w:spacing w:val="0"/>
        </w:rPr>
      </w:pPr>
    </w:p>
    <w:p w:rsidR="00AB7789" w:rsidRPr="00AB7789" w:rsidRDefault="00AB7789" w:rsidP="00AB7789">
      <w:pPr>
        <w:shd w:val="clear" w:color="auto" w:fill="FFFFFF"/>
        <w:ind w:firstLine="709"/>
        <w:jc w:val="both"/>
        <w:rPr>
          <w:spacing w:val="0"/>
        </w:rPr>
      </w:pPr>
      <w:r w:rsidRPr="00AB7789">
        <w:rPr>
          <w:b/>
          <w:spacing w:val="0"/>
        </w:rPr>
        <w:t>Статья 1.</w:t>
      </w:r>
      <w:r w:rsidRPr="00AB7789">
        <w:rPr>
          <w:spacing w:val="0"/>
        </w:rPr>
        <w:t xml:space="preserve"> Внести в Закон Приднестровской Молдавской Республики </w:t>
      </w:r>
      <w:r w:rsidRPr="00AB7789">
        <w:rPr>
          <w:spacing w:val="0"/>
        </w:rPr>
        <w:br/>
        <w:t xml:space="preserve">от 26 апреля 2019 года № 73-3-VI «Об административном надзоре органов внутренних дел за лицами, освобожденными из мест лишения свободы» </w:t>
      </w:r>
      <w:r>
        <w:rPr>
          <w:spacing w:val="0"/>
        </w:rPr>
        <w:br/>
      </w:r>
      <w:r w:rsidRPr="00AB7789">
        <w:rPr>
          <w:spacing w:val="0"/>
        </w:rPr>
        <w:t xml:space="preserve">(САЗ 19-16) с изменениями и дополнениями, внесенными </w:t>
      </w:r>
      <w:r w:rsidR="004C4D32">
        <w:rPr>
          <w:spacing w:val="0"/>
        </w:rPr>
        <w:t>з</w:t>
      </w:r>
      <w:r w:rsidRPr="00AB7789">
        <w:rPr>
          <w:spacing w:val="0"/>
        </w:rPr>
        <w:t>акон</w:t>
      </w:r>
      <w:r w:rsidR="004C4D32">
        <w:rPr>
          <w:spacing w:val="0"/>
        </w:rPr>
        <w:t>а</w:t>
      </w:r>
      <w:r w:rsidRPr="00AB7789">
        <w:rPr>
          <w:spacing w:val="0"/>
        </w:rPr>
        <w:t>м</w:t>
      </w:r>
      <w:r w:rsidR="004C4D32">
        <w:rPr>
          <w:spacing w:val="0"/>
        </w:rPr>
        <w:t>и</w:t>
      </w:r>
      <w:r w:rsidRPr="00AB7789">
        <w:rPr>
          <w:spacing w:val="0"/>
        </w:rPr>
        <w:t xml:space="preserve"> Приднестровской Молдавской Республики от 6 марта 2024 года № 51-ЗИД-</w:t>
      </w:r>
      <w:r w:rsidRPr="00AB7789">
        <w:rPr>
          <w:spacing w:val="0"/>
          <w:lang w:val="en-US"/>
        </w:rPr>
        <w:t>VII</w:t>
      </w:r>
      <w:r w:rsidRPr="00AB7789">
        <w:rPr>
          <w:spacing w:val="0"/>
        </w:rPr>
        <w:t xml:space="preserve"> (САЗ 24-11); от 8 апреля 2024 года № 63-ЗИ-</w:t>
      </w:r>
      <w:r w:rsidRPr="00AB7789">
        <w:rPr>
          <w:spacing w:val="0"/>
          <w:lang w:val="en-US"/>
        </w:rPr>
        <w:t>VII</w:t>
      </w:r>
      <w:r w:rsidRPr="00AB7789">
        <w:rPr>
          <w:spacing w:val="0"/>
        </w:rPr>
        <w:t xml:space="preserve"> (САЗ 24-16), следующее изменение.</w:t>
      </w:r>
    </w:p>
    <w:p w:rsidR="00AB7789" w:rsidRPr="00AB7789" w:rsidRDefault="00AB7789" w:rsidP="00AB7789">
      <w:pPr>
        <w:autoSpaceDE w:val="0"/>
        <w:autoSpaceDN w:val="0"/>
        <w:adjustRightInd w:val="0"/>
        <w:jc w:val="both"/>
        <w:rPr>
          <w:rFonts w:eastAsiaTheme="minorHAnsi"/>
          <w:spacing w:val="0"/>
          <w:lang w:eastAsia="en-US"/>
        </w:rPr>
      </w:pPr>
    </w:p>
    <w:p w:rsidR="00AB7789" w:rsidRPr="00AB7789" w:rsidRDefault="00AB7789" w:rsidP="00AB7789">
      <w:pPr>
        <w:pStyle w:val="ac"/>
        <w:shd w:val="clear" w:color="auto" w:fill="FFFFFF"/>
        <w:spacing w:before="0" w:beforeAutospacing="0" w:after="0" w:afterAutospacing="0"/>
        <w:ind w:firstLine="709"/>
        <w:jc w:val="both"/>
        <w:rPr>
          <w:bCs/>
          <w:spacing w:val="0"/>
          <w:sz w:val="28"/>
        </w:rPr>
      </w:pPr>
      <w:r w:rsidRPr="00AB7789">
        <w:rPr>
          <w:bCs/>
          <w:spacing w:val="0"/>
          <w:sz w:val="28"/>
        </w:rPr>
        <w:t>Подпункт в) пункта 3 статьи 3 изложить в следующей редакции:</w:t>
      </w:r>
    </w:p>
    <w:p w:rsidR="00AB7789" w:rsidRPr="00AB7789" w:rsidRDefault="00AB7789" w:rsidP="00AB7789">
      <w:pPr>
        <w:ind w:firstLine="709"/>
        <w:jc w:val="both"/>
        <w:rPr>
          <w:bCs/>
          <w:spacing w:val="0"/>
        </w:rPr>
      </w:pPr>
      <w:r w:rsidRPr="00AB7789">
        <w:rPr>
          <w:bCs/>
          <w:spacing w:val="0"/>
        </w:rPr>
        <w:t>«в) лицо переводилось из исправительной колонии в тюрьму или из колонии-поселения в исправительное учреждение того режима, который им ранее был определен судом, в порядке</w:t>
      </w:r>
      <w:r w:rsidR="000940ED">
        <w:rPr>
          <w:bCs/>
          <w:spacing w:val="0"/>
        </w:rPr>
        <w:t>,</w:t>
      </w:r>
      <w:r w:rsidRPr="00AB7789">
        <w:rPr>
          <w:bCs/>
          <w:spacing w:val="0"/>
        </w:rPr>
        <w:t xml:space="preserve"> установленном Уголовно-исполнительн</w:t>
      </w:r>
      <w:r w:rsidR="00E23840">
        <w:rPr>
          <w:bCs/>
          <w:spacing w:val="0"/>
        </w:rPr>
        <w:t>ы</w:t>
      </w:r>
      <w:r w:rsidRPr="00AB7789">
        <w:rPr>
          <w:bCs/>
          <w:spacing w:val="0"/>
        </w:rPr>
        <w:t>м кодексом Приднестровской Молдавской Республики».</w:t>
      </w:r>
    </w:p>
    <w:p w:rsidR="00AB7789" w:rsidRPr="00AB7789" w:rsidRDefault="00AB7789" w:rsidP="00AB7789">
      <w:pPr>
        <w:autoSpaceDE w:val="0"/>
        <w:autoSpaceDN w:val="0"/>
        <w:adjustRightInd w:val="0"/>
        <w:ind w:firstLine="709"/>
        <w:jc w:val="both"/>
        <w:rPr>
          <w:rFonts w:eastAsiaTheme="minorHAnsi"/>
          <w:color w:val="000000"/>
          <w:spacing w:val="0"/>
          <w:lang w:eastAsia="en-US"/>
        </w:rPr>
      </w:pPr>
    </w:p>
    <w:p w:rsidR="00AB7789" w:rsidRPr="00AB7789" w:rsidRDefault="00AB7789" w:rsidP="00AB7789">
      <w:pPr>
        <w:pStyle w:val="ac"/>
        <w:shd w:val="clear" w:color="auto" w:fill="FFFFFF"/>
        <w:spacing w:before="0" w:beforeAutospacing="0" w:after="0" w:afterAutospacing="0"/>
        <w:ind w:firstLine="709"/>
        <w:jc w:val="both"/>
        <w:rPr>
          <w:color w:val="000000"/>
          <w:spacing w:val="0"/>
          <w:sz w:val="28"/>
        </w:rPr>
      </w:pPr>
      <w:r w:rsidRPr="00AB7789">
        <w:rPr>
          <w:rStyle w:val="a8"/>
          <w:color w:val="000000"/>
          <w:spacing w:val="0"/>
          <w:sz w:val="28"/>
        </w:rPr>
        <w:t>Статья 2.</w:t>
      </w:r>
      <w:r>
        <w:rPr>
          <w:rStyle w:val="a8"/>
          <w:color w:val="000000"/>
          <w:spacing w:val="0"/>
          <w:sz w:val="28"/>
        </w:rPr>
        <w:t xml:space="preserve"> </w:t>
      </w:r>
      <w:r w:rsidRPr="00AB7789">
        <w:rPr>
          <w:color w:val="000000"/>
          <w:spacing w:val="0"/>
          <w:sz w:val="28"/>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001370" w:rsidRDefault="00001370" w:rsidP="005A4530">
      <w:pPr>
        <w:ind w:firstLine="709"/>
        <w:jc w:val="both"/>
        <w:rPr>
          <w:spacing w:val="0"/>
        </w:rPr>
      </w:pPr>
    </w:p>
    <w:p w:rsidR="00AB7789" w:rsidRPr="00280673" w:rsidRDefault="00AB7789" w:rsidP="005A4530">
      <w:pPr>
        <w:ind w:firstLine="709"/>
        <w:jc w:val="both"/>
        <w:rPr>
          <w:spacing w:val="0"/>
        </w:rPr>
      </w:pPr>
    </w:p>
    <w:p w:rsidR="003C6611" w:rsidRPr="001C7150" w:rsidRDefault="00490ACC" w:rsidP="005A4530">
      <w:pPr>
        <w:jc w:val="both"/>
        <w:outlineLvl w:val="0"/>
        <w:rPr>
          <w:spacing w:val="0"/>
        </w:rPr>
      </w:pPr>
      <w:r w:rsidRPr="001C7150">
        <w:rPr>
          <w:spacing w:val="0"/>
        </w:rPr>
        <w:t xml:space="preserve">Президент </w:t>
      </w:r>
    </w:p>
    <w:p w:rsidR="00490ACC" w:rsidRPr="001C7150" w:rsidRDefault="00490ACC" w:rsidP="005A4530">
      <w:pPr>
        <w:jc w:val="both"/>
        <w:outlineLvl w:val="0"/>
        <w:rPr>
          <w:spacing w:val="0"/>
        </w:rPr>
      </w:pPr>
      <w:r w:rsidRPr="001C7150">
        <w:rPr>
          <w:spacing w:val="0"/>
        </w:rPr>
        <w:t xml:space="preserve">Приднестровской </w:t>
      </w:r>
    </w:p>
    <w:p w:rsidR="00F44C76" w:rsidRDefault="00490ACC" w:rsidP="005A4530">
      <w:pPr>
        <w:jc w:val="both"/>
        <w:rPr>
          <w:spacing w:val="0"/>
        </w:rPr>
      </w:pPr>
      <w:r w:rsidRPr="001C7150">
        <w:rPr>
          <w:spacing w:val="0"/>
        </w:rPr>
        <w:t xml:space="preserve">Молдавской Республики </w:t>
      </w:r>
      <w:r w:rsidRPr="001C7150">
        <w:rPr>
          <w:spacing w:val="0"/>
        </w:rPr>
        <w:tab/>
      </w:r>
      <w:r w:rsidRPr="001C7150">
        <w:rPr>
          <w:spacing w:val="0"/>
        </w:rPr>
        <w:tab/>
      </w:r>
      <w:r w:rsidRPr="001C7150">
        <w:rPr>
          <w:spacing w:val="0"/>
        </w:rPr>
        <w:tab/>
      </w:r>
      <w:r w:rsidRPr="001C7150">
        <w:rPr>
          <w:spacing w:val="0"/>
        </w:rPr>
        <w:tab/>
        <w:t xml:space="preserve"> </w:t>
      </w:r>
      <w:r w:rsidR="001713CD" w:rsidRPr="001C7150">
        <w:rPr>
          <w:spacing w:val="0"/>
        </w:rPr>
        <w:t xml:space="preserve">  </w:t>
      </w:r>
      <w:r w:rsidRPr="001C7150">
        <w:rPr>
          <w:spacing w:val="0"/>
        </w:rPr>
        <w:t xml:space="preserve">  В. Н. КРАСНОСЕЛЬСКИЙ</w:t>
      </w:r>
    </w:p>
    <w:p w:rsidR="007C721B" w:rsidRDefault="007C721B" w:rsidP="005A4530">
      <w:pPr>
        <w:jc w:val="both"/>
        <w:rPr>
          <w:spacing w:val="0"/>
        </w:rPr>
      </w:pPr>
    </w:p>
    <w:p w:rsidR="007C721B" w:rsidRDefault="007C721B" w:rsidP="005A4530">
      <w:pPr>
        <w:jc w:val="both"/>
        <w:rPr>
          <w:spacing w:val="0"/>
        </w:rPr>
      </w:pPr>
    </w:p>
    <w:p w:rsidR="00A57DCB" w:rsidRPr="00D954B2" w:rsidRDefault="00A57DCB" w:rsidP="00A57DCB">
      <w:r w:rsidRPr="00D954B2">
        <w:t>г. Тирасполь</w:t>
      </w:r>
    </w:p>
    <w:p w:rsidR="00A57DCB" w:rsidRPr="00D954B2" w:rsidRDefault="00A57DCB" w:rsidP="00A57DCB">
      <w:r w:rsidRPr="00A57DCB">
        <w:t>24</w:t>
      </w:r>
      <w:r w:rsidRPr="00D954B2">
        <w:t xml:space="preserve"> </w:t>
      </w:r>
      <w:r>
        <w:t>марта 2026</w:t>
      </w:r>
      <w:r w:rsidRPr="00D954B2">
        <w:t xml:space="preserve"> г.</w:t>
      </w:r>
    </w:p>
    <w:p w:rsidR="00A57DCB" w:rsidRPr="00D954B2" w:rsidRDefault="00A57DCB" w:rsidP="00A57DCB">
      <w:pPr>
        <w:ind w:left="28" w:hanging="28"/>
      </w:pPr>
      <w:r w:rsidRPr="00D954B2">
        <w:t xml:space="preserve">№ </w:t>
      </w:r>
      <w:r w:rsidRPr="00A57DCB">
        <w:t>52</w:t>
      </w:r>
      <w:r w:rsidRPr="00D954B2">
        <w:t>-</w:t>
      </w:r>
      <w:r>
        <w:t>ЗИ</w:t>
      </w:r>
      <w:r w:rsidRPr="00D954B2">
        <w:t>-VI</w:t>
      </w:r>
      <w:r w:rsidRPr="00D954B2">
        <w:rPr>
          <w:lang w:val="en-US"/>
        </w:rPr>
        <w:t>I</w:t>
      </w:r>
      <w:r>
        <w:rPr>
          <w:lang w:val="en-US"/>
        </w:rPr>
        <w:t>I</w:t>
      </w:r>
      <w:bookmarkStart w:id="0" w:name="_GoBack"/>
      <w:bookmarkEnd w:id="0"/>
    </w:p>
    <w:sectPr w:rsidR="00A57DCB"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A4D" w:rsidRDefault="006F2A4D">
      <w:r>
        <w:separator/>
      </w:r>
    </w:p>
  </w:endnote>
  <w:endnote w:type="continuationSeparator" w:id="0">
    <w:p w:rsidR="006F2A4D" w:rsidRDefault="006F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A4D" w:rsidRDefault="006F2A4D">
      <w:r>
        <w:separator/>
      </w:r>
    </w:p>
  </w:footnote>
  <w:footnote w:type="continuationSeparator" w:id="0">
    <w:p w:rsidR="006F2A4D" w:rsidRDefault="006F2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C721B">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BA4"/>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0ED"/>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A6F3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4D32"/>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A4D"/>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57DCB"/>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17E1B"/>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3840"/>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3B86-AEFB-47AC-9365-915535AD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2026-02-20T06:39:00Z</cp:lastPrinted>
  <dcterms:created xsi:type="dcterms:W3CDTF">2026-02-20T06:44:00Z</dcterms:created>
  <dcterms:modified xsi:type="dcterms:W3CDTF">2026-03-24T14:23:00Z</dcterms:modified>
</cp:coreProperties>
</file>