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854BCD" w:rsidRDefault="003150F1" w:rsidP="00854BCD">
      <w:pPr>
        <w:pStyle w:val="a5"/>
        <w:jc w:val="both"/>
        <w:rPr>
          <w:sz w:val="28"/>
          <w:szCs w:val="28"/>
        </w:rPr>
      </w:pPr>
    </w:p>
    <w:p w:rsidR="003150F1" w:rsidRPr="00854BCD" w:rsidRDefault="003150F1" w:rsidP="00854BCD">
      <w:pPr>
        <w:pStyle w:val="a5"/>
        <w:jc w:val="both"/>
        <w:rPr>
          <w:sz w:val="28"/>
          <w:szCs w:val="28"/>
        </w:rPr>
      </w:pPr>
    </w:p>
    <w:p w:rsidR="003150F1" w:rsidRPr="00854BCD" w:rsidRDefault="003150F1" w:rsidP="00854BCD">
      <w:pPr>
        <w:pStyle w:val="a5"/>
        <w:jc w:val="both"/>
        <w:rPr>
          <w:sz w:val="28"/>
          <w:szCs w:val="28"/>
        </w:rPr>
      </w:pPr>
    </w:p>
    <w:p w:rsidR="003150F1" w:rsidRPr="00854BCD" w:rsidRDefault="003150F1" w:rsidP="00854BCD">
      <w:pPr>
        <w:pStyle w:val="a5"/>
        <w:jc w:val="both"/>
        <w:rPr>
          <w:sz w:val="28"/>
          <w:szCs w:val="28"/>
        </w:rPr>
      </w:pPr>
    </w:p>
    <w:p w:rsidR="003150F1" w:rsidRPr="00854BCD" w:rsidRDefault="003150F1" w:rsidP="00854BCD">
      <w:pPr>
        <w:pStyle w:val="a5"/>
        <w:jc w:val="both"/>
        <w:rPr>
          <w:sz w:val="28"/>
          <w:szCs w:val="28"/>
        </w:rPr>
      </w:pPr>
    </w:p>
    <w:p w:rsidR="003150F1" w:rsidRPr="00854BCD" w:rsidRDefault="003150F1" w:rsidP="00854BCD">
      <w:pPr>
        <w:pStyle w:val="a5"/>
        <w:jc w:val="center"/>
        <w:rPr>
          <w:b/>
          <w:sz w:val="28"/>
          <w:szCs w:val="28"/>
        </w:rPr>
      </w:pPr>
      <w:r w:rsidRPr="00854BCD">
        <w:rPr>
          <w:b/>
          <w:sz w:val="28"/>
          <w:szCs w:val="28"/>
        </w:rPr>
        <w:t>Закон</w:t>
      </w:r>
    </w:p>
    <w:p w:rsidR="003150F1" w:rsidRPr="00854BCD" w:rsidRDefault="003150F1" w:rsidP="00854BCD">
      <w:pPr>
        <w:pStyle w:val="a5"/>
        <w:jc w:val="center"/>
        <w:rPr>
          <w:b/>
          <w:sz w:val="28"/>
          <w:szCs w:val="28"/>
        </w:rPr>
      </w:pPr>
      <w:r w:rsidRPr="00854BCD">
        <w:rPr>
          <w:b/>
          <w:sz w:val="28"/>
          <w:szCs w:val="28"/>
        </w:rPr>
        <w:t>Приднестровской Молдавской Республики</w:t>
      </w:r>
    </w:p>
    <w:p w:rsidR="003150F1" w:rsidRPr="00854BCD" w:rsidRDefault="003150F1" w:rsidP="00854BCD">
      <w:pPr>
        <w:pStyle w:val="a5"/>
        <w:jc w:val="center"/>
        <w:rPr>
          <w:b/>
          <w:sz w:val="28"/>
          <w:szCs w:val="28"/>
        </w:rPr>
      </w:pPr>
    </w:p>
    <w:p w:rsidR="00BE4827" w:rsidRPr="00854BCD" w:rsidRDefault="003150F1" w:rsidP="00854BCD">
      <w:pPr>
        <w:pStyle w:val="a5"/>
        <w:jc w:val="center"/>
        <w:rPr>
          <w:b/>
          <w:sz w:val="28"/>
          <w:szCs w:val="28"/>
        </w:rPr>
      </w:pPr>
      <w:r w:rsidRPr="00854BCD">
        <w:rPr>
          <w:b/>
          <w:sz w:val="28"/>
          <w:szCs w:val="28"/>
        </w:rPr>
        <w:t>«</w:t>
      </w:r>
      <w:r w:rsidR="00BE4827" w:rsidRPr="00854BCD">
        <w:rPr>
          <w:b/>
          <w:sz w:val="28"/>
          <w:szCs w:val="28"/>
        </w:rPr>
        <w:t>О внесении изменений и дополнений</w:t>
      </w:r>
    </w:p>
    <w:p w:rsidR="00BE4827" w:rsidRPr="00854BCD" w:rsidRDefault="00BE4827" w:rsidP="00854BCD">
      <w:pPr>
        <w:pStyle w:val="a5"/>
        <w:jc w:val="center"/>
        <w:rPr>
          <w:b/>
          <w:sz w:val="28"/>
          <w:szCs w:val="28"/>
        </w:rPr>
      </w:pPr>
      <w:r w:rsidRPr="00854BCD">
        <w:rPr>
          <w:b/>
          <w:sz w:val="28"/>
          <w:szCs w:val="28"/>
        </w:rPr>
        <w:t>в Закон Приднестровской Молдавской Республики</w:t>
      </w:r>
    </w:p>
    <w:p w:rsidR="00BE4827" w:rsidRPr="00854BCD" w:rsidRDefault="00BE4827" w:rsidP="00854BCD">
      <w:pPr>
        <w:pStyle w:val="a5"/>
        <w:jc w:val="center"/>
        <w:rPr>
          <w:rFonts w:eastAsia="Calibri"/>
          <w:b/>
          <w:sz w:val="28"/>
          <w:szCs w:val="28"/>
        </w:rPr>
      </w:pPr>
      <w:r w:rsidRPr="00854BCD">
        <w:rPr>
          <w:rFonts w:eastAsia="Calibri"/>
          <w:b/>
          <w:sz w:val="28"/>
          <w:szCs w:val="28"/>
        </w:rPr>
        <w:t>«Об образовании»</w:t>
      </w:r>
    </w:p>
    <w:p w:rsidR="00E80EAF" w:rsidRPr="00854BCD" w:rsidRDefault="00E80EAF" w:rsidP="00854BCD">
      <w:pPr>
        <w:pStyle w:val="a5"/>
        <w:jc w:val="both"/>
        <w:rPr>
          <w:b/>
          <w:bCs/>
          <w:sz w:val="28"/>
          <w:szCs w:val="28"/>
        </w:rPr>
      </w:pPr>
    </w:p>
    <w:p w:rsidR="003150F1" w:rsidRPr="00854BCD" w:rsidRDefault="003150F1" w:rsidP="00854BCD">
      <w:pPr>
        <w:pStyle w:val="a5"/>
        <w:jc w:val="both"/>
        <w:rPr>
          <w:rFonts w:eastAsiaTheme="minorHAnsi"/>
          <w:sz w:val="28"/>
          <w:szCs w:val="28"/>
          <w:lang w:eastAsia="en-US"/>
        </w:rPr>
      </w:pPr>
      <w:r w:rsidRPr="00854BCD">
        <w:rPr>
          <w:rFonts w:eastAsiaTheme="minorHAnsi"/>
          <w:sz w:val="28"/>
          <w:szCs w:val="28"/>
          <w:lang w:eastAsia="en-US"/>
        </w:rPr>
        <w:t>Принят Верховным Советом</w:t>
      </w:r>
    </w:p>
    <w:p w:rsidR="003150F1" w:rsidRPr="00854BCD" w:rsidRDefault="003150F1" w:rsidP="00854BCD">
      <w:pPr>
        <w:pStyle w:val="a5"/>
        <w:jc w:val="both"/>
        <w:rPr>
          <w:rFonts w:eastAsiaTheme="minorHAnsi"/>
          <w:sz w:val="28"/>
          <w:szCs w:val="28"/>
          <w:lang w:eastAsia="en-US"/>
        </w:rPr>
      </w:pPr>
      <w:r w:rsidRPr="00854BCD">
        <w:rPr>
          <w:rFonts w:eastAsiaTheme="minorHAnsi"/>
          <w:sz w:val="28"/>
          <w:szCs w:val="28"/>
          <w:lang w:eastAsia="en-US"/>
        </w:rPr>
        <w:t>Приднестровской Молдавской Республ</w:t>
      </w:r>
      <w:r w:rsidR="00C7531B" w:rsidRPr="00854BCD">
        <w:rPr>
          <w:rFonts w:eastAsiaTheme="minorHAnsi"/>
          <w:sz w:val="28"/>
          <w:szCs w:val="28"/>
          <w:lang w:eastAsia="en-US"/>
        </w:rPr>
        <w:t>ики</w:t>
      </w:r>
      <w:r w:rsidR="001D113C">
        <w:rPr>
          <w:rFonts w:eastAsiaTheme="minorHAnsi"/>
          <w:sz w:val="28"/>
          <w:szCs w:val="28"/>
          <w:lang w:eastAsia="en-US"/>
        </w:rPr>
        <w:t xml:space="preserve"> </w:t>
      </w:r>
      <w:r w:rsidR="00323544">
        <w:rPr>
          <w:rFonts w:eastAsiaTheme="minorHAnsi"/>
          <w:sz w:val="28"/>
          <w:szCs w:val="28"/>
          <w:lang w:eastAsia="en-US"/>
        </w:rPr>
        <w:t xml:space="preserve">                        </w:t>
      </w:r>
      <w:r w:rsidR="00C7531B" w:rsidRPr="00854BCD">
        <w:rPr>
          <w:rFonts w:eastAsiaTheme="minorHAnsi"/>
          <w:sz w:val="28"/>
          <w:szCs w:val="28"/>
          <w:lang w:eastAsia="en-US"/>
        </w:rPr>
        <w:t>10</w:t>
      </w:r>
      <w:r w:rsidR="00800209" w:rsidRPr="00854BCD">
        <w:rPr>
          <w:rFonts w:eastAsiaTheme="minorHAnsi"/>
          <w:sz w:val="28"/>
          <w:szCs w:val="28"/>
          <w:lang w:eastAsia="en-US"/>
        </w:rPr>
        <w:t xml:space="preserve"> февраля</w:t>
      </w:r>
      <w:r w:rsidRPr="00854BCD">
        <w:rPr>
          <w:rFonts w:eastAsiaTheme="minorHAnsi"/>
          <w:sz w:val="28"/>
          <w:szCs w:val="28"/>
          <w:lang w:eastAsia="en-US"/>
        </w:rPr>
        <w:t xml:space="preserve"> 2026 года</w:t>
      </w:r>
    </w:p>
    <w:p w:rsidR="003150F1" w:rsidRPr="00854BCD" w:rsidRDefault="003150F1" w:rsidP="00854BCD">
      <w:pPr>
        <w:pStyle w:val="a5"/>
        <w:jc w:val="both"/>
        <w:rPr>
          <w:sz w:val="28"/>
          <w:szCs w:val="28"/>
        </w:rPr>
      </w:pPr>
    </w:p>
    <w:p w:rsidR="00BE4827" w:rsidRPr="00854BCD" w:rsidRDefault="003150F1" w:rsidP="00854BCD">
      <w:pPr>
        <w:ind w:firstLine="708"/>
        <w:jc w:val="both"/>
        <w:rPr>
          <w:sz w:val="28"/>
          <w:szCs w:val="28"/>
        </w:rPr>
      </w:pPr>
      <w:r w:rsidRPr="00854BCD">
        <w:rPr>
          <w:b/>
          <w:sz w:val="28"/>
          <w:szCs w:val="28"/>
        </w:rPr>
        <w:t>Статья 1.</w:t>
      </w:r>
      <w:r w:rsidRPr="00854BCD">
        <w:rPr>
          <w:bCs/>
          <w:sz w:val="28"/>
          <w:szCs w:val="28"/>
          <w:shd w:val="clear" w:color="auto" w:fill="FFFFFF"/>
        </w:rPr>
        <w:t xml:space="preserve"> </w:t>
      </w:r>
      <w:r w:rsidR="00854BCD" w:rsidRPr="00854BCD">
        <w:rPr>
          <w:sz w:val="28"/>
          <w:szCs w:val="28"/>
        </w:rPr>
        <w:t xml:space="preserve">Внести в Закон Приднестровской Молдавской Республики </w:t>
      </w:r>
      <w:r w:rsidR="00854BCD" w:rsidRPr="00854BCD">
        <w:rPr>
          <w:sz w:val="28"/>
          <w:szCs w:val="28"/>
        </w:rPr>
        <w:br/>
        <w:t xml:space="preserve">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w:t>
      </w:r>
      <w:r w:rsidR="005E27D9">
        <w:rPr>
          <w:sz w:val="28"/>
          <w:szCs w:val="28"/>
        </w:rPr>
        <w:br/>
      </w:r>
      <w:r w:rsidR="00854BCD" w:rsidRPr="00854BCD">
        <w:rPr>
          <w:sz w:val="28"/>
          <w:szCs w:val="28"/>
        </w:rPr>
        <w:t xml:space="preserve">от 7 августа 2006 года № 71-ЗИД-IV (САЗ 06-33); от 12 июня 2007 года </w:t>
      </w:r>
      <w:r w:rsidR="005E27D9">
        <w:rPr>
          <w:sz w:val="28"/>
          <w:szCs w:val="28"/>
        </w:rPr>
        <w:br/>
      </w:r>
      <w:r w:rsidR="00854BCD" w:rsidRPr="00854BCD">
        <w:rPr>
          <w:sz w:val="28"/>
          <w:szCs w:val="28"/>
        </w:rPr>
        <w:t xml:space="preserve">№ 223-ЗИД-IV (САЗ 07-25); от 27 февраля 2008 года № 407-ЗИД-IV </w:t>
      </w:r>
      <w:r w:rsidR="005E27D9">
        <w:rPr>
          <w:sz w:val="28"/>
          <w:szCs w:val="28"/>
        </w:rPr>
        <w:br/>
      </w:r>
      <w:r w:rsidR="00854BCD" w:rsidRPr="00854BCD">
        <w:rPr>
          <w:sz w:val="28"/>
          <w:szCs w:val="28"/>
        </w:rPr>
        <w:t xml:space="preserve">(САЗ 08-8); от 25 июля 2008 года № 500-ЗИ-IV (САЗ 08-29); от 24 ноября </w:t>
      </w:r>
      <w:r w:rsidR="005E27D9">
        <w:rPr>
          <w:sz w:val="28"/>
          <w:szCs w:val="28"/>
        </w:rPr>
        <w:br/>
      </w:r>
      <w:r w:rsidR="00854BCD" w:rsidRPr="00854BCD">
        <w:rPr>
          <w:sz w:val="28"/>
          <w:szCs w:val="28"/>
        </w:rPr>
        <w:t xml:space="preserve">2008 года № 591-ЗИД-IV (САЗ 08-47); от 17 декабря 2008 года № 621-ЗИ-IV (САЗ 08-50); от 19 января 2009 года № 654-ЗДИ-IV (САЗ 09-4); от 13 апреля 2009 года № 722-ЗИ-IV (САЗ 09-16); от 30 июля 2009 года № 816-ЗИД-IV </w:t>
      </w:r>
      <w:r w:rsidR="005E27D9">
        <w:rPr>
          <w:sz w:val="28"/>
          <w:szCs w:val="28"/>
        </w:rPr>
        <w:br/>
      </w:r>
      <w:r w:rsidR="00854BCD" w:rsidRPr="00854BCD">
        <w:rPr>
          <w:sz w:val="28"/>
          <w:szCs w:val="28"/>
        </w:rPr>
        <w:t xml:space="preserve">(САЗ 09-31); от 23 сентября 2009 года № 861-ЗИ-IV (САЗ 09-39); от 13 июля 2010 года № 126-ЗД-IV (САЗ 10-28); от 26 мая 2011 года № 73-ЗИД-V </w:t>
      </w:r>
      <w:r w:rsidR="005E27D9">
        <w:rPr>
          <w:sz w:val="28"/>
          <w:szCs w:val="28"/>
        </w:rPr>
        <w:br/>
      </w:r>
      <w:r w:rsidR="00854BCD" w:rsidRPr="00854BCD">
        <w:rPr>
          <w:sz w:val="28"/>
          <w:szCs w:val="28"/>
        </w:rPr>
        <w:t xml:space="preserve">(САЗ 11-21); от 3 ноября 2011 года № 199-ЗИД-V (САЗ 11-44); от 2 декабря 2011 года № 225-ЗИ-V (САЗ 11-48); от 28 декабря 2011 года № 253-ЗД-V </w:t>
      </w:r>
      <w:r w:rsidR="005E27D9">
        <w:rPr>
          <w:sz w:val="28"/>
          <w:szCs w:val="28"/>
        </w:rPr>
        <w:br/>
      </w:r>
      <w:r w:rsidR="00854BCD" w:rsidRPr="00854BCD">
        <w:rPr>
          <w:sz w:val="28"/>
          <w:szCs w:val="28"/>
        </w:rPr>
        <w:t xml:space="preserve">(САЗ 12-1,1); от 20 марта 2012 года № 30-ЗИД-V (САЗ 12-13); от 28 апреля 2012 года № 56-ЗИД-V (САЗ 12-18); от 11 мая 2012 года № 65-ЗД-V </w:t>
      </w:r>
      <w:r w:rsidR="005E27D9">
        <w:rPr>
          <w:sz w:val="28"/>
          <w:szCs w:val="28"/>
        </w:rPr>
        <w:br/>
      </w:r>
      <w:r w:rsidR="00854BCD" w:rsidRPr="00854BCD">
        <w:rPr>
          <w:sz w:val="28"/>
          <w:szCs w:val="28"/>
        </w:rPr>
        <w:t xml:space="preserve">(САЗ 12-20); от 11 мая 2012 года № 67-ЗИ-V (САЗ 12-20); от 7 июня 2012 года № 85-ЗИ-V (САЗ 12-24); от 19 июня 2012 года № 95-ЗИ-V (САЗ 12-26); </w:t>
      </w:r>
      <w:r w:rsidR="005E27D9">
        <w:rPr>
          <w:sz w:val="28"/>
          <w:szCs w:val="28"/>
        </w:rPr>
        <w:br/>
      </w:r>
      <w:r w:rsidR="00854BCD" w:rsidRPr="00854BCD">
        <w:rPr>
          <w:sz w:val="28"/>
          <w:szCs w:val="28"/>
        </w:rPr>
        <w:t xml:space="preserve">от 16 октября 2012 года № 194-ЗИ-V (САЗ 12-43); от 22 января 2013 года </w:t>
      </w:r>
      <w:r w:rsidR="005E27D9">
        <w:rPr>
          <w:sz w:val="28"/>
          <w:szCs w:val="28"/>
        </w:rPr>
        <w:br/>
      </w:r>
      <w:r w:rsidR="00854BCD" w:rsidRPr="00854BCD">
        <w:rPr>
          <w:sz w:val="28"/>
          <w:szCs w:val="28"/>
        </w:rPr>
        <w:t xml:space="preserve">№ 27-ЗИ-V (САЗ 13-3); от 13 февраля 2013 года № 41-ЗИ-V (САЗ 13-6); </w:t>
      </w:r>
      <w:r w:rsidR="005E27D9">
        <w:rPr>
          <w:sz w:val="28"/>
          <w:szCs w:val="28"/>
        </w:rPr>
        <w:br/>
      </w:r>
      <w:r w:rsidR="00854BCD" w:rsidRPr="00854BCD">
        <w:rPr>
          <w:sz w:val="28"/>
          <w:szCs w:val="28"/>
        </w:rPr>
        <w:t xml:space="preserve">от 8 апреля 2013 года № 88-ЗИД-V (САЗ 13-14); от 8 мая 2013 года </w:t>
      </w:r>
      <w:r w:rsidR="005E27D9">
        <w:rPr>
          <w:sz w:val="28"/>
          <w:szCs w:val="28"/>
        </w:rPr>
        <w:br/>
      </w:r>
      <w:r w:rsidR="00854BCD" w:rsidRPr="00854BCD">
        <w:rPr>
          <w:sz w:val="28"/>
          <w:szCs w:val="28"/>
        </w:rPr>
        <w:t xml:space="preserve">№ 102-ЗИД-V (САЗ 13-18); от 16 июля 2013 года № 161-ЗИД-V </w:t>
      </w:r>
      <w:r w:rsidR="00854BCD" w:rsidRPr="00854BCD">
        <w:rPr>
          <w:sz w:val="28"/>
          <w:szCs w:val="28"/>
        </w:rPr>
        <w:br/>
        <w:t xml:space="preserve">(САЗ 13-28); от 2 декабря 2013 года № 255-ЗД-V (САЗ 13-48); от 17 декабря </w:t>
      </w:r>
      <w:r w:rsidR="00854BCD" w:rsidRPr="00854BCD">
        <w:rPr>
          <w:sz w:val="28"/>
          <w:szCs w:val="28"/>
        </w:rPr>
        <w:br/>
        <w:t xml:space="preserve">2013 года № 279-ЗД-V (САЗ 13-50); от 30 декабря 2013 года № 293-ЗИ-V </w:t>
      </w:r>
      <w:r w:rsidR="00854BCD" w:rsidRPr="00854BCD">
        <w:rPr>
          <w:sz w:val="28"/>
          <w:szCs w:val="28"/>
        </w:rPr>
        <w:br/>
        <w:t xml:space="preserve">(САЗ 14-1); от 14 января 2014 года № 2-ЗИ-V (САЗ 14-3); от 4 февраля </w:t>
      </w:r>
      <w:r w:rsidR="005E27D9">
        <w:rPr>
          <w:sz w:val="28"/>
          <w:szCs w:val="28"/>
        </w:rPr>
        <w:br/>
      </w:r>
      <w:r w:rsidR="00854BCD" w:rsidRPr="00854BCD">
        <w:rPr>
          <w:sz w:val="28"/>
          <w:szCs w:val="28"/>
        </w:rPr>
        <w:t xml:space="preserve">2014 года № 42-ЗИД-V (САЗ 14-6); от 10 апреля 2014 года № 79-ЗД-V </w:t>
      </w:r>
      <w:r w:rsidR="005E27D9">
        <w:rPr>
          <w:sz w:val="28"/>
          <w:szCs w:val="28"/>
        </w:rPr>
        <w:br/>
      </w:r>
      <w:r w:rsidR="00854BCD" w:rsidRPr="00854BCD">
        <w:rPr>
          <w:sz w:val="28"/>
          <w:szCs w:val="28"/>
        </w:rPr>
        <w:t xml:space="preserve">(САЗ 14-15); от 11 апреля 2014 года № 80-ЗИД-V (САЗ 14-15); от 17 апреля 2014 года № 82-ЗИ-V (САЗ 14-16); от 24 апреля 2014 года № 91-ЗИ-V </w:t>
      </w:r>
      <w:r w:rsidR="005E27D9">
        <w:rPr>
          <w:sz w:val="28"/>
          <w:szCs w:val="28"/>
        </w:rPr>
        <w:br/>
      </w:r>
      <w:r w:rsidR="00854BCD" w:rsidRPr="00854BCD">
        <w:rPr>
          <w:sz w:val="28"/>
          <w:szCs w:val="28"/>
        </w:rPr>
        <w:t xml:space="preserve">(САЗ 14-17); от 9 июня 2014 года № 107-ЗД-V (САЗ 14-24); от 14 июля </w:t>
      </w:r>
      <w:r w:rsidR="005E27D9">
        <w:rPr>
          <w:sz w:val="28"/>
          <w:szCs w:val="28"/>
        </w:rPr>
        <w:br/>
      </w:r>
      <w:r w:rsidR="00854BCD" w:rsidRPr="00854BCD">
        <w:rPr>
          <w:sz w:val="28"/>
          <w:szCs w:val="28"/>
        </w:rPr>
        <w:t xml:space="preserve">2014 года № 134-ЗД-V (САЗ 14-29); от 4 декабря 2014 года № 197-ЗИ-V </w:t>
      </w:r>
      <w:r w:rsidR="005E27D9">
        <w:rPr>
          <w:sz w:val="28"/>
          <w:szCs w:val="28"/>
        </w:rPr>
        <w:br/>
      </w:r>
      <w:r w:rsidR="00854BCD" w:rsidRPr="00854BCD">
        <w:rPr>
          <w:sz w:val="28"/>
          <w:szCs w:val="28"/>
        </w:rPr>
        <w:lastRenderedPageBreak/>
        <w:t xml:space="preserve">(САЗ 14-49) с изменением, внесенным Законом Приднестровской Молдавской Республики от 1 июля 2015 года № 107-ЗИ-V (САЗ 15-27); от 23 декабря </w:t>
      </w:r>
      <w:r w:rsidR="005E27D9">
        <w:rPr>
          <w:sz w:val="28"/>
          <w:szCs w:val="28"/>
        </w:rPr>
        <w:br/>
      </w:r>
      <w:r w:rsidR="00854BCD" w:rsidRPr="00854BCD">
        <w:rPr>
          <w:sz w:val="28"/>
          <w:szCs w:val="28"/>
        </w:rPr>
        <w:t xml:space="preserve">2014 года № 216-ЗИД-V (САЗ 14-52); от 23 декабря 2014 года № 217-ЗИД-V (САЗ 14-52); от 15 января 2015 года № 6-ЗД-V (САЗ 15-3); от 15 января </w:t>
      </w:r>
      <w:r w:rsidR="005E27D9">
        <w:rPr>
          <w:sz w:val="28"/>
          <w:szCs w:val="28"/>
        </w:rPr>
        <w:br/>
      </w:r>
      <w:r w:rsidR="00854BCD" w:rsidRPr="00854BCD">
        <w:rPr>
          <w:sz w:val="28"/>
          <w:szCs w:val="28"/>
        </w:rPr>
        <w:t xml:space="preserve">2015 года № 7-ЗИД-V (САЗ 15-3); от 15 января 2015 года № 8-ЗД-V </w:t>
      </w:r>
      <w:r w:rsidR="005E27D9">
        <w:rPr>
          <w:sz w:val="28"/>
          <w:szCs w:val="28"/>
        </w:rPr>
        <w:br/>
      </w:r>
      <w:r w:rsidR="00854BCD" w:rsidRPr="00854BCD">
        <w:rPr>
          <w:sz w:val="28"/>
          <w:szCs w:val="28"/>
        </w:rPr>
        <w:t xml:space="preserve">(САЗ 15-3); от 16 января 2015 года № 30-ЗИ-V (САЗ 15-3); от 17 февраля </w:t>
      </w:r>
      <w:r w:rsidR="005E27D9">
        <w:rPr>
          <w:sz w:val="28"/>
          <w:szCs w:val="28"/>
        </w:rPr>
        <w:br/>
      </w:r>
      <w:r w:rsidR="00854BCD" w:rsidRPr="00854BCD">
        <w:rPr>
          <w:sz w:val="28"/>
          <w:szCs w:val="28"/>
        </w:rPr>
        <w:t xml:space="preserve">2015 года № 40-ЗИД-V (САЗ 15-8); от 24 марта 2015 года № 51-ЗИД-V </w:t>
      </w:r>
      <w:r w:rsidR="005E27D9">
        <w:rPr>
          <w:sz w:val="28"/>
          <w:szCs w:val="28"/>
        </w:rPr>
        <w:br/>
      </w:r>
      <w:r w:rsidR="00854BCD" w:rsidRPr="00854BCD">
        <w:rPr>
          <w:sz w:val="28"/>
          <w:szCs w:val="28"/>
        </w:rPr>
        <w:t xml:space="preserve">(САЗ 15-13,1); от 24 марта 2015 года № 55-ЗД-V (САЗ 15-13,1); от 5 мая </w:t>
      </w:r>
      <w:r w:rsidR="005E27D9">
        <w:rPr>
          <w:sz w:val="28"/>
          <w:szCs w:val="28"/>
        </w:rPr>
        <w:br/>
      </w:r>
      <w:r w:rsidR="00854BCD" w:rsidRPr="00854BCD">
        <w:rPr>
          <w:sz w:val="28"/>
          <w:szCs w:val="28"/>
        </w:rPr>
        <w:t xml:space="preserve">2015 года № 75-ЗД-V (САЗ 15-19); от 18 мая 2015 года № 80-ЗД-V </w:t>
      </w:r>
      <w:r w:rsidR="005E27D9">
        <w:rPr>
          <w:sz w:val="28"/>
          <w:szCs w:val="28"/>
        </w:rPr>
        <w:br/>
      </w:r>
      <w:r w:rsidR="00854BCD" w:rsidRPr="00854BCD">
        <w:rPr>
          <w:sz w:val="28"/>
          <w:szCs w:val="28"/>
        </w:rPr>
        <w:t xml:space="preserve">(САЗ 15-21); от 18 мая 2015 года № 81-ЗИД-V (САЗ 15-21); от 2 июня </w:t>
      </w:r>
      <w:r w:rsidR="005E27D9">
        <w:rPr>
          <w:sz w:val="28"/>
          <w:szCs w:val="28"/>
        </w:rPr>
        <w:br/>
      </w:r>
      <w:r w:rsidR="00854BCD" w:rsidRPr="00854BCD">
        <w:rPr>
          <w:sz w:val="28"/>
          <w:szCs w:val="28"/>
        </w:rPr>
        <w:t xml:space="preserve">2015 года № 94-ЗИД-V (САЗ 15-23); от 8 июля 2015 года </w:t>
      </w:r>
      <w:r w:rsidR="00854BCD" w:rsidRPr="00854BCD">
        <w:rPr>
          <w:sz w:val="28"/>
          <w:szCs w:val="28"/>
        </w:rPr>
        <w:br/>
        <w:t xml:space="preserve">№ 115-ЗИД-V (САЗ 15-28); от 12 февраля 2016 года № 11-ЗД-VI (САЗ 16-6); </w:t>
      </w:r>
      <w:r w:rsidR="00854BCD" w:rsidRPr="00854BCD">
        <w:rPr>
          <w:sz w:val="28"/>
          <w:szCs w:val="28"/>
        </w:rPr>
        <w:br/>
        <w:t xml:space="preserve">от 12 февраля 2016 года № 14-ЗД-VI (САЗ 16-6); от 12 мая 2016 года </w:t>
      </w:r>
      <w:r w:rsidR="00854BCD" w:rsidRPr="00854BCD">
        <w:rPr>
          <w:sz w:val="28"/>
          <w:szCs w:val="28"/>
        </w:rPr>
        <w:br/>
        <w:t xml:space="preserve">№ 121-ЗИ-VI (САЗ 16-19); от 25 мая 2016 года № 142-ЗД-VI (САЗ 16-21); </w:t>
      </w:r>
      <w:r w:rsidR="00854BCD" w:rsidRPr="00854BCD">
        <w:rPr>
          <w:sz w:val="28"/>
          <w:szCs w:val="28"/>
        </w:rPr>
        <w:br/>
        <w:t xml:space="preserve">от 1 июля 2016 года № 167-ЗД-VI (САЗ 16-26); от 27 октября 2016 года </w:t>
      </w:r>
      <w:r w:rsidR="00854BCD" w:rsidRPr="00854BCD">
        <w:rPr>
          <w:sz w:val="28"/>
          <w:szCs w:val="28"/>
        </w:rPr>
        <w:br/>
        <w:t xml:space="preserve">№ 232-ЗД-VI (САЗ 16-43); от 27 октября 2016 года № 234-ЗИ-VI (САЗ 16-43); </w:t>
      </w:r>
      <w:r w:rsidR="00854BCD" w:rsidRPr="00854BCD">
        <w:rPr>
          <w:sz w:val="28"/>
          <w:szCs w:val="28"/>
        </w:rPr>
        <w:br/>
        <w:t xml:space="preserve">от 18 ноября 2016 года № 247-ЗД-VI (САЗ 16-46); от 9 декабря 2016 года </w:t>
      </w:r>
      <w:r w:rsidR="00854BCD" w:rsidRPr="00854BCD">
        <w:rPr>
          <w:sz w:val="28"/>
          <w:szCs w:val="28"/>
        </w:rPr>
        <w:br/>
        <w:t xml:space="preserve">№ 281-ЗИ-VI (САЗ 16-49); от 23 декабря 2016 года № 294-ЗИ-VI (САЗ 17-1); </w:t>
      </w:r>
      <w:r w:rsidR="00854BCD" w:rsidRPr="00854BCD">
        <w:rPr>
          <w:sz w:val="28"/>
          <w:szCs w:val="28"/>
        </w:rPr>
        <w:br/>
        <w:t xml:space="preserve">от 3 мая 2017 года № 93-ЗД-VI (САЗ 17-19); от 10 мая 2017 года № 102-ЗИ-VI </w:t>
      </w:r>
      <w:r w:rsidR="00854BCD" w:rsidRPr="00854BCD">
        <w:rPr>
          <w:sz w:val="28"/>
          <w:szCs w:val="28"/>
        </w:rPr>
        <w:br/>
        <w:t xml:space="preserve">(САЗ 17-20); от 10 мая 2017 года № 104-ЗИД-VI (САЗ 17-20); от 19 июня </w:t>
      </w:r>
      <w:r w:rsidR="00854BCD" w:rsidRPr="00854BCD">
        <w:rPr>
          <w:sz w:val="28"/>
          <w:szCs w:val="28"/>
        </w:rPr>
        <w:br/>
        <w:t xml:space="preserve">2017 года № 133-ЗИ-VI (САЗ 17-25); от 22 июня 2017 года № 182-ЗИ-VI </w:t>
      </w:r>
      <w:r w:rsidR="00854BCD" w:rsidRPr="00854BCD">
        <w:rPr>
          <w:sz w:val="28"/>
          <w:szCs w:val="28"/>
        </w:rPr>
        <w:br/>
        <w:t xml:space="preserve">(САЗ 17-26); от 3 июля 2017 года № 206-ЗИД-VI (САЗ 17-28); от 21 июля </w:t>
      </w:r>
      <w:r w:rsidR="00854BCD" w:rsidRPr="00854BCD">
        <w:rPr>
          <w:sz w:val="28"/>
          <w:szCs w:val="28"/>
        </w:rPr>
        <w:br/>
        <w:t xml:space="preserve">2017 года № 232-ЗД-VI (САЗ 17-30); от 18 сентября 2017 года № 243-ЗД-VI </w:t>
      </w:r>
      <w:r w:rsidR="00854BCD" w:rsidRPr="00854BCD">
        <w:rPr>
          <w:sz w:val="28"/>
          <w:szCs w:val="28"/>
        </w:rPr>
        <w:br/>
        <w:t xml:space="preserve">(САЗ 17-39); от 18 декабря 2017 года № 378-ЗИД-VI (САЗ 17-52); от 6 февраля 2018 года № 31-ЗИ-VI (САЗ 18-6); от 27 февраля 2018 года № 42-ЗИ-VI </w:t>
      </w:r>
      <w:r w:rsidR="00854BCD" w:rsidRPr="00854BCD">
        <w:rPr>
          <w:sz w:val="28"/>
          <w:szCs w:val="28"/>
        </w:rPr>
        <w:br/>
        <w:t xml:space="preserve">(САЗ 18-9); от 28 марта 2018 года № 86-ЗИ-VI (САЗ 18-13); от 7 мая 2018 года </w:t>
      </w:r>
      <w:r w:rsidR="00854BCD" w:rsidRPr="00854BCD">
        <w:rPr>
          <w:sz w:val="28"/>
          <w:szCs w:val="28"/>
        </w:rPr>
        <w:br/>
        <w:t xml:space="preserve">№ 110-ЗИ-VI (САЗ 18-19); от 29 мая 2018 года № 138-ЗИД-VI (САЗ 18-22); </w:t>
      </w:r>
      <w:r w:rsidR="00854BCD" w:rsidRPr="00854BCD">
        <w:rPr>
          <w:sz w:val="28"/>
          <w:szCs w:val="28"/>
        </w:rPr>
        <w:br/>
        <w:t xml:space="preserve">от 29 мая 2018 года № 149-ЗИ-VI (САЗ 18-22); от 26 сентября 2018 года </w:t>
      </w:r>
      <w:r w:rsidR="00854BCD" w:rsidRPr="00854BCD">
        <w:rPr>
          <w:sz w:val="28"/>
          <w:szCs w:val="28"/>
        </w:rPr>
        <w:br/>
        <w:t xml:space="preserve">№ 259-ЗИ-VI (САЗ 18-39,1); от 29 декабря 2018 года № 366-ЗИД-VI </w:t>
      </w:r>
      <w:r w:rsidR="00854BCD" w:rsidRPr="00854BCD">
        <w:rPr>
          <w:sz w:val="28"/>
          <w:szCs w:val="28"/>
        </w:rPr>
        <w:br/>
        <w:t xml:space="preserve">(САЗ 18-52,1); от 12 марта 2019 года № 25-ЗИД-VI (САЗ 19-10); от 12 марта </w:t>
      </w:r>
      <w:r w:rsidR="00854BCD" w:rsidRPr="00854BCD">
        <w:rPr>
          <w:sz w:val="28"/>
          <w:szCs w:val="28"/>
        </w:rPr>
        <w:br/>
        <w:t xml:space="preserve">2019 года № 28-ЗИ-VI (САЗ 19-10); от 12 марта 2019 года № 29-ЗИ-VI </w:t>
      </w:r>
      <w:r w:rsidR="00854BCD" w:rsidRPr="00854BCD">
        <w:rPr>
          <w:sz w:val="28"/>
          <w:szCs w:val="28"/>
        </w:rPr>
        <w:br/>
        <w:t xml:space="preserve">(САЗ 19-10); от 10 апреля 2019 года № 62-ЗИ-VI (САЗ 19-14); от 20 мая </w:t>
      </w:r>
      <w:r w:rsidR="00854BCD" w:rsidRPr="00854BCD">
        <w:rPr>
          <w:sz w:val="28"/>
          <w:szCs w:val="28"/>
        </w:rPr>
        <w:br/>
        <w:t xml:space="preserve">2019 года № 82-ЗИ-VI (САЗ 19-19); от 29 мая 2019 года № 89-ЗИД-VI </w:t>
      </w:r>
      <w:r w:rsidR="00854BCD" w:rsidRPr="00854BCD">
        <w:rPr>
          <w:sz w:val="28"/>
          <w:szCs w:val="28"/>
        </w:rPr>
        <w:br/>
        <w:t xml:space="preserve">(САЗ 19-20); от 23 июля 2019 года № 138-ЗИД-VI (САЗ 19-28); от 24 июля </w:t>
      </w:r>
      <w:r w:rsidR="00854BCD" w:rsidRPr="00854BCD">
        <w:rPr>
          <w:sz w:val="28"/>
          <w:szCs w:val="28"/>
        </w:rPr>
        <w:br/>
        <w:t xml:space="preserve">2019 года № 155-ЗД-VI (САЗ 19-28); от 7 августа 2020 года № 139-ЗИД-VI </w:t>
      </w:r>
      <w:r w:rsidR="00854BCD" w:rsidRPr="00854BCD">
        <w:rPr>
          <w:sz w:val="28"/>
          <w:szCs w:val="28"/>
        </w:rPr>
        <w:br/>
        <w:t xml:space="preserve">(САЗ 20-32); от 27 ноября 2020 года № 204-ЗИД-VI (САЗ 20-48); от 1 декабря 2020 года № 214-ЗИ-VI (САЗ 20-49); от 29 апреля 2021 года № 81-ЗИД-VII </w:t>
      </w:r>
      <w:r w:rsidR="00854BCD" w:rsidRPr="00854BCD">
        <w:rPr>
          <w:sz w:val="28"/>
          <w:szCs w:val="28"/>
        </w:rPr>
        <w:br/>
        <w:t xml:space="preserve">(САЗ 21-17); от 24 июня 2021 года № 140-ЗИД-VII (САЗ 21-25); от 30 июня </w:t>
      </w:r>
      <w:r w:rsidR="00854BCD" w:rsidRPr="00854BCD">
        <w:rPr>
          <w:sz w:val="28"/>
          <w:szCs w:val="28"/>
        </w:rPr>
        <w:br/>
        <w:t xml:space="preserve">2021 года № 144-ЗИ-VII (САЗ 21-26); от 27 июля 2021 года № 201-ЗД-VII </w:t>
      </w:r>
      <w:r w:rsidR="00854BCD" w:rsidRPr="00854BCD">
        <w:rPr>
          <w:sz w:val="28"/>
          <w:szCs w:val="28"/>
        </w:rPr>
        <w:br/>
        <w:t xml:space="preserve">(САЗ 21-30); от 27 июля 2021 года № 202-ЗИД-VII (САЗ 21-30); от 14 декабря 2021 года № 329-ЗИД-VII (САЗ 21-50); от 10 января 2022 года № 11-ЗИД-VII (САЗ 22-1); от 17 марта 2022 года № 38-ЗИД-VII (САЗ 22-10); от 4 мая </w:t>
      </w:r>
      <w:r w:rsidR="005E27D9">
        <w:rPr>
          <w:sz w:val="28"/>
          <w:szCs w:val="28"/>
        </w:rPr>
        <w:br/>
      </w:r>
      <w:r w:rsidR="00854BCD" w:rsidRPr="00854BCD">
        <w:rPr>
          <w:sz w:val="28"/>
          <w:szCs w:val="28"/>
        </w:rPr>
        <w:t xml:space="preserve">2022 года № 79-ЗИД-VII (САЗ 22-17); от 20 июня 2022 года № 126-ЗД-VII </w:t>
      </w:r>
      <w:r w:rsidR="005E27D9">
        <w:rPr>
          <w:sz w:val="28"/>
          <w:szCs w:val="28"/>
        </w:rPr>
        <w:br/>
      </w:r>
      <w:r w:rsidR="00854BCD" w:rsidRPr="00854BCD">
        <w:rPr>
          <w:sz w:val="28"/>
          <w:szCs w:val="28"/>
        </w:rPr>
        <w:t xml:space="preserve">(САЗ 22-24); от 30 июня 2022 года № 155-ЗИД-VII (САЗ 22-25); от 13 июля 2022 года № 181-ЗИД-VII (САЗ 22-27); от 28 июля 2022 года № 219-ЗД-VII </w:t>
      </w:r>
      <w:r w:rsidR="00854BCD" w:rsidRPr="00854BCD">
        <w:rPr>
          <w:sz w:val="28"/>
          <w:szCs w:val="28"/>
        </w:rPr>
        <w:lastRenderedPageBreak/>
        <w:t xml:space="preserve">(САЗ 22-29); от 28 октября 2022 года № 315-ЗД-VII (САЗ 22-42); от 2 ноября 2022 года № 316-ЗИД-VII (САЗ 22-43); от 2 ноября 2022 года № 318-ЗИ-VII (САЗ 22-43); от 22 декабря 2022 года № 370-ЗИД-VII (САЗ 22-50); от 5 апреля 2023 года № 68-ЗД-VII (САЗ 23-14); от 29 мая 2023 года № 115-ЗД-VII </w:t>
      </w:r>
      <w:r w:rsidR="005E27D9">
        <w:rPr>
          <w:sz w:val="28"/>
          <w:szCs w:val="28"/>
        </w:rPr>
        <w:br/>
      </w:r>
      <w:r w:rsidR="00854BCD" w:rsidRPr="00854BCD">
        <w:rPr>
          <w:sz w:val="28"/>
          <w:szCs w:val="28"/>
        </w:rPr>
        <w:t xml:space="preserve">(САЗ 23-22); от 17 июля 2023 года № 222-ЗИ-VII (САЗ 23-29); от 24 октября 2023 года № 325-ЗИД-VII (САЗ 23-43); от 24 октября 2023 года </w:t>
      </w:r>
      <w:r w:rsidR="005E27D9">
        <w:rPr>
          <w:sz w:val="28"/>
          <w:szCs w:val="28"/>
        </w:rPr>
        <w:br/>
      </w:r>
      <w:r w:rsidR="00854BCD" w:rsidRPr="00854BCD">
        <w:rPr>
          <w:sz w:val="28"/>
          <w:szCs w:val="28"/>
        </w:rPr>
        <w:t xml:space="preserve">№ 326-ЗИД-VII (САЗ 23-43); от 8 декабря 2023 года № 373-ЗИ-VII </w:t>
      </w:r>
      <w:r w:rsidR="005E27D9">
        <w:rPr>
          <w:sz w:val="28"/>
          <w:szCs w:val="28"/>
        </w:rPr>
        <w:br/>
      </w:r>
      <w:r w:rsidR="00854BCD" w:rsidRPr="00854BCD">
        <w:rPr>
          <w:sz w:val="28"/>
          <w:szCs w:val="28"/>
        </w:rPr>
        <w:t xml:space="preserve">(САЗ 23-49); от 26 декабря 2023 года № 393-ЗД-VII (САЗ 24-1); от 26 февраля 2024 года № 29-ЗИД-VII (САЗ 24-10); от 19 апреля 2024 года № 78-ЗИД-VII (САЗ 24-17); от 20 июня 2024 года № 120-ЗД-VII (САЗ 24-26); от 25 июня </w:t>
      </w:r>
      <w:r w:rsidR="005E27D9">
        <w:rPr>
          <w:sz w:val="28"/>
          <w:szCs w:val="28"/>
        </w:rPr>
        <w:br/>
      </w:r>
      <w:r w:rsidR="00854BCD" w:rsidRPr="00854BCD">
        <w:rPr>
          <w:sz w:val="28"/>
          <w:szCs w:val="28"/>
        </w:rPr>
        <w:t>2024 года № 127-ЗИ-VII (САЗ 24-27); от 25 июня 2024 года № 129-ЗИД-VII (САЗ 24-27); от 22 июля 2024 года № 155-ЗД-VII (САЗ 24-31); от 13 ноября 2024 года № 270-ЗД-VII (САЗ 24-46); от 28 декабря 2024 года № 352-ЗИД-</w:t>
      </w:r>
      <w:r w:rsidR="00854BCD" w:rsidRPr="00854BCD">
        <w:rPr>
          <w:sz w:val="28"/>
          <w:szCs w:val="28"/>
          <w:lang w:val="en-US"/>
        </w:rPr>
        <w:t>VII</w:t>
      </w:r>
      <w:r w:rsidR="00854BCD" w:rsidRPr="00854BCD">
        <w:rPr>
          <w:sz w:val="28"/>
          <w:szCs w:val="28"/>
        </w:rPr>
        <w:t xml:space="preserve"> (САЗ 24-52); от 4 марта 2025 года № 18-ЗД-VII (САЗ 25-9); от 31 марта </w:t>
      </w:r>
      <w:r w:rsidR="005E27D9">
        <w:rPr>
          <w:sz w:val="28"/>
          <w:szCs w:val="28"/>
        </w:rPr>
        <w:br/>
      </w:r>
      <w:r w:rsidR="00854BCD" w:rsidRPr="00854BCD">
        <w:rPr>
          <w:sz w:val="28"/>
          <w:szCs w:val="28"/>
        </w:rPr>
        <w:t xml:space="preserve">2025 года № 42-ЗИ-VII (САЗ 25-13); от 23 апреля 2025 года № 62-ЗИД-VII (САЗ 25-16); от 30 мая 2025 года № 88-ЗИ-VII (САЗ 25-21); от 20 июня </w:t>
      </w:r>
      <w:r w:rsidR="005E27D9">
        <w:rPr>
          <w:sz w:val="28"/>
          <w:szCs w:val="28"/>
        </w:rPr>
        <w:br/>
      </w:r>
      <w:r w:rsidR="00854BCD" w:rsidRPr="00854BCD">
        <w:rPr>
          <w:sz w:val="28"/>
          <w:szCs w:val="28"/>
        </w:rPr>
        <w:t>2025 года № 110-ЗИД-</w:t>
      </w:r>
      <w:r w:rsidR="00854BCD" w:rsidRPr="00854BCD">
        <w:rPr>
          <w:sz w:val="28"/>
          <w:szCs w:val="28"/>
          <w:lang w:val="en-US"/>
        </w:rPr>
        <w:t>VII</w:t>
      </w:r>
      <w:r w:rsidR="00854BCD" w:rsidRPr="00854BCD">
        <w:rPr>
          <w:sz w:val="28"/>
          <w:szCs w:val="28"/>
        </w:rPr>
        <w:t xml:space="preserve"> (САЗ 25-24); от 24 июня 2025 года № 117-ЗИД-VII (САЗ 25-25); от 24 июня 2025 года № 130-ЗИ-VII (САЗ 25-25); от 21 октября 2025 года № 206-ЗИ-VII (САЗ 25-42); от 18 ноября 2025 года № 218-ЗИ-</w:t>
      </w:r>
      <w:r w:rsidR="00854BCD" w:rsidRPr="00854BCD">
        <w:rPr>
          <w:sz w:val="28"/>
          <w:szCs w:val="28"/>
          <w:lang w:val="en-US"/>
        </w:rPr>
        <w:t>VII</w:t>
      </w:r>
      <w:r w:rsidR="00854BCD" w:rsidRPr="00854BCD">
        <w:rPr>
          <w:sz w:val="28"/>
          <w:szCs w:val="28"/>
        </w:rPr>
        <w:t xml:space="preserve"> (САЗ 25-46); от </w:t>
      </w:r>
      <w:r w:rsidR="00854BCD" w:rsidRPr="00854BCD">
        <w:rPr>
          <w:caps/>
          <w:sz w:val="28"/>
          <w:szCs w:val="28"/>
        </w:rPr>
        <w:t xml:space="preserve">29 </w:t>
      </w:r>
      <w:r w:rsidR="00854BCD" w:rsidRPr="00854BCD">
        <w:rPr>
          <w:sz w:val="28"/>
          <w:szCs w:val="28"/>
        </w:rPr>
        <w:t>января 2026 года</w:t>
      </w:r>
      <w:r w:rsidR="00854BCD">
        <w:rPr>
          <w:sz w:val="28"/>
          <w:szCs w:val="28"/>
        </w:rPr>
        <w:t xml:space="preserve"> </w:t>
      </w:r>
      <w:r w:rsidR="00854BCD" w:rsidRPr="00854BCD">
        <w:rPr>
          <w:sz w:val="28"/>
          <w:szCs w:val="28"/>
        </w:rPr>
        <w:t>№ 7-ЗИД-</w:t>
      </w:r>
      <w:r w:rsidR="00854BCD" w:rsidRPr="00854BCD">
        <w:rPr>
          <w:sz w:val="28"/>
          <w:szCs w:val="28"/>
          <w:lang w:val="en-US"/>
        </w:rPr>
        <w:t>VIII</w:t>
      </w:r>
      <w:r w:rsidR="00854BCD" w:rsidRPr="00854BCD">
        <w:rPr>
          <w:sz w:val="28"/>
          <w:szCs w:val="28"/>
        </w:rPr>
        <w:t xml:space="preserve"> (САЗ 26-3)</w:t>
      </w:r>
      <w:r w:rsidR="00BE4827" w:rsidRPr="00854BCD">
        <w:rPr>
          <w:sz w:val="28"/>
          <w:szCs w:val="28"/>
        </w:rPr>
        <w:t>, следующие изменения и дополнения.</w:t>
      </w:r>
    </w:p>
    <w:p w:rsidR="00BE4827" w:rsidRPr="00854BCD" w:rsidRDefault="00BE4827" w:rsidP="00854BCD">
      <w:pPr>
        <w:pStyle w:val="a5"/>
        <w:jc w:val="both"/>
        <w:rPr>
          <w:sz w:val="28"/>
          <w:szCs w:val="28"/>
        </w:rPr>
      </w:pPr>
    </w:p>
    <w:p w:rsidR="00BE4827" w:rsidRPr="00854BCD" w:rsidRDefault="00854BCD" w:rsidP="00854BCD">
      <w:pPr>
        <w:pStyle w:val="a5"/>
        <w:ind w:firstLine="708"/>
        <w:jc w:val="both"/>
        <w:rPr>
          <w:sz w:val="28"/>
          <w:szCs w:val="28"/>
        </w:rPr>
      </w:pPr>
      <w:r>
        <w:rPr>
          <w:sz w:val="28"/>
          <w:szCs w:val="28"/>
        </w:rPr>
        <w:t xml:space="preserve">1. </w:t>
      </w:r>
      <w:r w:rsidR="00BE4827" w:rsidRPr="00854BCD">
        <w:rPr>
          <w:sz w:val="28"/>
          <w:szCs w:val="28"/>
        </w:rPr>
        <w:t>Статью 1 дополнить пунктом 3-1 следующего содержания:</w:t>
      </w:r>
    </w:p>
    <w:p w:rsidR="00BE4827" w:rsidRPr="00854BCD" w:rsidRDefault="00BE4827" w:rsidP="00854BCD">
      <w:pPr>
        <w:pStyle w:val="a5"/>
        <w:ind w:firstLine="708"/>
        <w:jc w:val="both"/>
        <w:rPr>
          <w:sz w:val="28"/>
          <w:szCs w:val="28"/>
        </w:rPr>
      </w:pPr>
      <w:r w:rsidRPr="00854BCD">
        <w:rPr>
          <w:sz w:val="28"/>
          <w:szCs w:val="28"/>
        </w:rPr>
        <w:t>«3-1. Организации, осуществляющие образовательную деятельность</w:t>
      </w:r>
      <w:r w:rsidR="0091484B">
        <w:rPr>
          <w:sz w:val="28"/>
          <w:szCs w:val="28"/>
        </w:rPr>
        <w:t>,</w:t>
      </w:r>
      <w:r w:rsidRPr="00854BCD">
        <w:rPr>
          <w:sz w:val="28"/>
          <w:szCs w:val="28"/>
        </w:rPr>
        <w:t xml:space="preserve"> – организации образования, а также иные юридические лица, осуществляющие наряду с основной деятельностью образовательную деятельность в качестве дополнительного вида деятельности».</w:t>
      </w:r>
    </w:p>
    <w:p w:rsidR="00BE4827" w:rsidRPr="00854BCD" w:rsidRDefault="00BE4827" w:rsidP="00854BCD">
      <w:pPr>
        <w:pStyle w:val="a5"/>
        <w:jc w:val="both"/>
        <w:rPr>
          <w:sz w:val="28"/>
          <w:szCs w:val="28"/>
        </w:rPr>
      </w:pPr>
    </w:p>
    <w:p w:rsidR="00BE4827" w:rsidRPr="00854BCD" w:rsidRDefault="00854BCD" w:rsidP="00854BCD">
      <w:pPr>
        <w:pStyle w:val="a5"/>
        <w:ind w:firstLine="708"/>
        <w:jc w:val="both"/>
        <w:rPr>
          <w:sz w:val="28"/>
          <w:szCs w:val="28"/>
        </w:rPr>
      </w:pPr>
      <w:r>
        <w:rPr>
          <w:sz w:val="28"/>
          <w:szCs w:val="28"/>
        </w:rPr>
        <w:t xml:space="preserve">2. </w:t>
      </w:r>
      <w:r w:rsidR="00BE4827" w:rsidRPr="00854BCD">
        <w:rPr>
          <w:sz w:val="28"/>
          <w:szCs w:val="28"/>
        </w:rPr>
        <w:t>Статью 1 дополнить пунктом 4-1 следующего содержания:</w:t>
      </w:r>
    </w:p>
    <w:p w:rsidR="00BE4827" w:rsidRPr="00854BCD" w:rsidRDefault="00BE4827" w:rsidP="0091484B">
      <w:pPr>
        <w:pStyle w:val="a5"/>
        <w:ind w:firstLine="708"/>
        <w:jc w:val="both"/>
        <w:rPr>
          <w:sz w:val="28"/>
          <w:szCs w:val="28"/>
        </w:rPr>
      </w:pPr>
      <w:r w:rsidRPr="00854BCD">
        <w:rPr>
          <w:sz w:val="28"/>
          <w:szCs w:val="28"/>
        </w:rPr>
        <w:t>«4</w:t>
      </w:r>
      <w:r w:rsidR="0091484B">
        <w:rPr>
          <w:sz w:val="28"/>
          <w:szCs w:val="28"/>
        </w:rPr>
        <w:t>-1. Государственные требования –</w:t>
      </w:r>
      <w:r w:rsidRPr="00854BCD">
        <w:rPr>
          <w:sz w:val="28"/>
          <w:szCs w:val="28"/>
        </w:rPr>
        <w:t xml:space="preserve">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w:t>
      </w:r>
      <w:r w:rsidR="0091484B">
        <w:rPr>
          <w:sz w:val="28"/>
          <w:szCs w:val="28"/>
        </w:rPr>
        <w:t xml:space="preserve"> в области искусств</w:t>
      </w:r>
      <w:r w:rsidRPr="00854BCD">
        <w:rPr>
          <w:sz w:val="28"/>
          <w:szCs w:val="28"/>
        </w:rPr>
        <w:t>».</w:t>
      </w:r>
    </w:p>
    <w:p w:rsidR="00BE4827" w:rsidRPr="00854BCD" w:rsidRDefault="00BE4827" w:rsidP="00854BCD">
      <w:pPr>
        <w:pStyle w:val="a5"/>
        <w:jc w:val="both"/>
        <w:rPr>
          <w:sz w:val="28"/>
          <w:szCs w:val="28"/>
        </w:rPr>
      </w:pPr>
    </w:p>
    <w:p w:rsidR="00BE4827" w:rsidRPr="00854BCD" w:rsidRDefault="00854BCD" w:rsidP="00854BCD">
      <w:pPr>
        <w:pStyle w:val="a5"/>
        <w:ind w:firstLine="708"/>
        <w:jc w:val="both"/>
        <w:rPr>
          <w:sz w:val="28"/>
          <w:szCs w:val="28"/>
        </w:rPr>
      </w:pPr>
      <w:r>
        <w:rPr>
          <w:sz w:val="28"/>
          <w:szCs w:val="28"/>
        </w:rPr>
        <w:t xml:space="preserve">3. </w:t>
      </w:r>
      <w:r w:rsidR="00BE4827" w:rsidRPr="00854BCD">
        <w:rPr>
          <w:sz w:val="28"/>
          <w:szCs w:val="28"/>
        </w:rPr>
        <w:t>Пункт 5 статьи 1 изложить в следующей редакции:</w:t>
      </w:r>
    </w:p>
    <w:p w:rsidR="00BE4827" w:rsidRPr="00854BCD" w:rsidRDefault="00BE4827" w:rsidP="00854BCD">
      <w:pPr>
        <w:pStyle w:val="a5"/>
        <w:ind w:firstLine="708"/>
        <w:jc w:val="both"/>
        <w:rPr>
          <w:sz w:val="28"/>
          <w:szCs w:val="28"/>
        </w:rPr>
      </w:pPr>
      <w:r w:rsidRPr="00854BCD">
        <w:rPr>
          <w:sz w:val="28"/>
          <w:szCs w:val="28"/>
        </w:rPr>
        <w:t>«5. Система образования включает в себя:</w:t>
      </w:r>
    </w:p>
    <w:p w:rsidR="00BE4827" w:rsidRPr="00854BCD" w:rsidRDefault="00BE4827" w:rsidP="00854BCD">
      <w:pPr>
        <w:pStyle w:val="a5"/>
        <w:ind w:firstLine="708"/>
        <w:jc w:val="both"/>
        <w:rPr>
          <w:sz w:val="28"/>
          <w:szCs w:val="28"/>
        </w:rPr>
      </w:pPr>
      <w:r w:rsidRPr="00854BCD">
        <w:rPr>
          <w:sz w:val="28"/>
          <w:szCs w:val="28"/>
        </w:rPr>
        <w:t>а) государственные образовательные стандарты и</w:t>
      </w:r>
      <w:r w:rsidR="001D113C">
        <w:rPr>
          <w:sz w:val="28"/>
          <w:szCs w:val="28"/>
        </w:rPr>
        <w:t xml:space="preserve"> </w:t>
      </w:r>
      <w:r w:rsidRPr="00854BCD">
        <w:rPr>
          <w:sz w:val="28"/>
          <w:szCs w:val="28"/>
        </w:rPr>
        <w:t>государственные требования,</w:t>
      </w:r>
      <w:r w:rsidR="001D113C">
        <w:rPr>
          <w:sz w:val="28"/>
          <w:szCs w:val="28"/>
        </w:rPr>
        <w:t xml:space="preserve"> </w:t>
      </w:r>
      <w:r w:rsidRPr="00854BCD">
        <w:rPr>
          <w:sz w:val="28"/>
          <w:szCs w:val="28"/>
        </w:rPr>
        <w:t>образовательные программы различных вида, уровня и (или) направленности;</w:t>
      </w:r>
    </w:p>
    <w:p w:rsidR="00BE4827" w:rsidRPr="00854BCD" w:rsidRDefault="00BE4827" w:rsidP="00854BCD">
      <w:pPr>
        <w:pStyle w:val="a5"/>
        <w:ind w:firstLine="708"/>
        <w:jc w:val="both"/>
        <w:rPr>
          <w:sz w:val="28"/>
          <w:szCs w:val="28"/>
        </w:rPr>
      </w:pPr>
      <w:r w:rsidRPr="00854BCD">
        <w:rPr>
          <w:sz w:val="28"/>
          <w:szCs w:val="28"/>
        </w:rPr>
        <w:t>б)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BE4827" w:rsidRPr="00854BCD" w:rsidRDefault="00BE4827" w:rsidP="00854BCD">
      <w:pPr>
        <w:pStyle w:val="a5"/>
        <w:ind w:firstLine="708"/>
        <w:jc w:val="both"/>
        <w:rPr>
          <w:sz w:val="28"/>
          <w:szCs w:val="28"/>
        </w:rPr>
      </w:pPr>
      <w:r w:rsidRPr="00854BCD">
        <w:rPr>
          <w:sz w:val="28"/>
          <w:szCs w:val="28"/>
        </w:rPr>
        <w:t>в) органы управления образованием, созданные ими консультативные, совещательные и иные органы;</w:t>
      </w:r>
    </w:p>
    <w:p w:rsidR="00BE4827" w:rsidRPr="00854BCD" w:rsidRDefault="00BE4827" w:rsidP="00854BCD">
      <w:pPr>
        <w:pStyle w:val="a5"/>
        <w:ind w:firstLine="708"/>
        <w:jc w:val="both"/>
        <w:rPr>
          <w:sz w:val="28"/>
          <w:szCs w:val="28"/>
        </w:rPr>
      </w:pPr>
      <w:r w:rsidRPr="00854BCD">
        <w:rPr>
          <w:sz w:val="28"/>
          <w:szCs w:val="28"/>
        </w:rPr>
        <w:lastRenderedPageBreak/>
        <w:t>г) объединения юридических лиц, работодателей и их объединений, общественные объединения, осуществляющие деятельность в сфере образования;</w:t>
      </w:r>
    </w:p>
    <w:p w:rsidR="00BE4827" w:rsidRPr="00854BCD" w:rsidRDefault="00BE4827" w:rsidP="00854BCD">
      <w:pPr>
        <w:pStyle w:val="a5"/>
        <w:ind w:firstLine="708"/>
        <w:jc w:val="both"/>
        <w:rPr>
          <w:sz w:val="28"/>
          <w:szCs w:val="28"/>
        </w:rPr>
      </w:pPr>
      <w:r w:rsidRPr="00854BCD">
        <w:rPr>
          <w:sz w:val="28"/>
          <w:szCs w:val="28"/>
        </w:rPr>
        <w:t>д) индивидуальных предпринимателей, осуществляющих индивидуальную трудовую педагогическую деятельность;</w:t>
      </w:r>
    </w:p>
    <w:p w:rsidR="00BE4827" w:rsidRDefault="00BE4827" w:rsidP="00854BCD">
      <w:pPr>
        <w:pStyle w:val="a5"/>
        <w:ind w:firstLine="708"/>
        <w:jc w:val="both"/>
        <w:rPr>
          <w:sz w:val="28"/>
          <w:szCs w:val="28"/>
        </w:rPr>
      </w:pPr>
      <w:r w:rsidRPr="00854BCD">
        <w:rPr>
          <w:sz w:val="28"/>
          <w:szCs w:val="28"/>
        </w:rPr>
        <w:t>е) иных участников образовательного процесса».</w:t>
      </w:r>
    </w:p>
    <w:p w:rsidR="005E27D9" w:rsidRDefault="005E27D9" w:rsidP="00854BCD">
      <w:pPr>
        <w:pStyle w:val="a5"/>
        <w:ind w:firstLine="708"/>
        <w:jc w:val="both"/>
        <w:rPr>
          <w:sz w:val="28"/>
          <w:szCs w:val="28"/>
        </w:rPr>
      </w:pPr>
    </w:p>
    <w:p w:rsidR="005E27D9" w:rsidRPr="005E27D9" w:rsidRDefault="002449A4" w:rsidP="002449A4">
      <w:pPr>
        <w:ind w:firstLine="708"/>
        <w:jc w:val="both"/>
        <w:rPr>
          <w:rFonts w:eastAsia="Calibri"/>
          <w:color w:val="000000" w:themeColor="text1"/>
          <w:sz w:val="28"/>
          <w:szCs w:val="28"/>
        </w:rPr>
      </w:pPr>
      <w:r w:rsidRPr="002449A4">
        <w:rPr>
          <w:rFonts w:eastAsia="Calibri"/>
          <w:color w:val="000000" w:themeColor="text1"/>
          <w:sz w:val="28"/>
          <w:szCs w:val="28"/>
        </w:rPr>
        <w:t>4</w:t>
      </w:r>
      <w:r w:rsidR="005E27D9" w:rsidRPr="005E27D9">
        <w:rPr>
          <w:rFonts w:eastAsia="Calibri"/>
          <w:color w:val="000000" w:themeColor="text1"/>
          <w:sz w:val="28"/>
          <w:szCs w:val="28"/>
        </w:rPr>
        <w:t>. Наименование статьи 8 после слов «</w:t>
      </w:r>
      <w:r w:rsidR="005E27D9" w:rsidRPr="005E27D9">
        <w:rPr>
          <w:color w:val="000000" w:themeColor="text1"/>
          <w:sz w:val="28"/>
          <w:szCs w:val="28"/>
        </w:rPr>
        <w:t>образовательные стандарты</w:t>
      </w:r>
      <w:r w:rsidR="005E27D9" w:rsidRPr="005E27D9">
        <w:rPr>
          <w:rFonts w:eastAsia="Calibri"/>
          <w:color w:val="000000" w:themeColor="text1"/>
          <w:sz w:val="28"/>
          <w:szCs w:val="28"/>
        </w:rPr>
        <w:t>» дополнить словами «</w:t>
      </w:r>
      <w:r w:rsidR="005E27D9" w:rsidRPr="005E27D9">
        <w:rPr>
          <w:color w:val="000000" w:themeColor="text1"/>
          <w:sz w:val="28"/>
          <w:szCs w:val="28"/>
        </w:rPr>
        <w:t>и государственные требования</w:t>
      </w:r>
      <w:r w:rsidR="005E27D9" w:rsidRPr="005E27D9">
        <w:rPr>
          <w:rFonts w:eastAsia="Calibri"/>
          <w:color w:val="000000" w:themeColor="text1"/>
          <w:sz w:val="28"/>
          <w:szCs w:val="28"/>
        </w:rPr>
        <w:t>».</w:t>
      </w:r>
    </w:p>
    <w:p w:rsidR="005E27D9" w:rsidRPr="002449A4" w:rsidRDefault="005E27D9" w:rsidP="00854BCD">
      <w:pPr>
        <w:pStyle w:val="a5"/>
        <w:ind w:firstLine="708"/>
        <w:jc w:val="both"/>
        <w:rPr>
          <w:color w:val="000000" w:themeColor="text1"/>
          <w:sz w:val="28"/>
          <w:szCs w:val="28"/>
        </w:rPr>
      </w:pPr>
    </w:p>
    <w:p w:rsidR="00BE4827" w:rsidRDefault="002449A4" w:rsidP="00854BCD">
      <w:pPr>
        <w:pStyle w:val="a5"/>
        <w:ind w:firstLine="708"/>
        <w:jc w:val="both"/>
        <w:rPr>
          <w:sz w:val="28"/>
          <w:szCs w:val="28"/>
        </w:rPr>
      </w:pPr>
      <w:r>
        <w:rPr>
          <w:sz w:val="28"/>
          <w:szCs w:val="28"/>
        </w:rPr>
        <w:t>5</w:t>
      </w:r>
      <w:r w:rsidR="00BE2C85">
        <w:rPr>
          <w:sz w:val="28"/>
          <w:szCs w:val="28"/>
        </w:rPr>
        <w:t xml:space="preserve">. </w:t>
      </w:r>
      <w:r w:rsidR="00BE2C85" w:rsidRPr="00700FD7">
        <w:rPr>
          <w:sz w:val="28"/>
          <w:szCs w:val="28"/>
        </w:rPr>
        <w:t>Пункт</w:t>
      </w:r>
      <w:r w:rsidR="00BE2C85">
        <w:rPr>
          <w:sz w:val="28"/>
          <w:szCs w:val="28"/>
        </w:rPr>
        <w:t xml:space="preserve"> 2 статьи 8 после слов «</w:t>
      </w:r>
      <w:r w:rsidR="00BE2C85" w:rsidRPr="00700FD7">
        <w:rPr>
          <w:sz w:val="28"/>
          <w:szCs w:val="28"/>
        </w:rPr>
        <w:t>Г</w:t>
      </w:r>
      <w:r w:rsidR="00BE4827" w:rsidRPr="00854BCD">
        <w:rPr>
          <w:sz w:val="28"/>
          <w:szCs w:val="28"/>
        </w:rPr>
        <w:t>осударственные образовательные стандарты» дополнить словами «</w:t>
      </w:r>
      <w:r w:rsidR="00BE4827" w:rsidRPr="00854BCD">
        <w:rPr>
          <w:color w:val="000000"/>
          <w:sz w:val="28"/>
          <w:szCs w:val="28"/>
        </w:rPr>
        <w:t>и государственные требования</w:t>
      </w:r>
      <w:r w:rsidR="00BE4827" w:rsidRPr="00854BCD">
        <w:rPr>
          <w:sz w:val="28"/>
          <w:szCs w:val="28"/>
        </w:rPr>
        <w:t>».</w:t>
      </w:r>
    </w:p>
    <w:p w:rsidR="00854BCD" w:rsidRPr="00854BCD" w:rsidRDefault="00854BCD" w:rsidP="00854BCD">
      <w:pPr>
        <w:pStyle w:val="a5"/>
        <w:ind w:firstLine="708"/>
        <w:jc w:val="both"/>
        <w:rPr>
          <w:sz w:val="28"/>
          <w:szCs w:val="28"/>
        </w:rPr>
      </w:pPr>
    </w:p>
    <w:p w:rsidR="00BE4827" w:rsidRPr="00854BCD" w:rsidRDefault="002449A4" w:rsidP="00854BCD">
      <w:pPr>
        <w:pStyle w:val="a5"/>
        <w:ind w:firstLine="708"/>
        <w:jc w:val="both"/>
        <w:rPr>
          <w:sz w:val="28"/>
          <w:szCs w:val="28"/>
        </w:rPr>
      </w:pPr>
      <w:r>
        <w:rPr>
          <w:sz w:val="28"/>
          <w:szCs w:val="28"/>
        </w:rPr>
        <w:t>6</w:t>
      </w:r>
      <w:r w:rsidR="00854BCD">
        <w:rPr>
          <w:sz w:val="28"/>
          <w:szCs w:val="28"/>
        </w:rPr>
        <w:t xml:space="preserve">. </w:t>
      </w:r>
      <w:r w:rsidR="00BE4827" w:rsidRPr="00854BCD">
        <w:rPr>
          <w:sz w:val="28"/>
          <w:szCs w:val="28"/>
        </w:rPr>
        <w:t>Пункт 3 статьи 8 изложить в следующей редакции:</w:t>
      </w:r>
    </w:p>
    <w:p w:rsidR="00BE4827" w:rsidRPr="00854BCD" w:rsidRDefault="00BE4827" w:rsidP="00854BCD">
      <w:pPr>
        <w:pStyle w:val="a5"/>
        <w:ind w:firstLine="708"/>
        <w:jc w:val="both"/>
        <w:rPr>
          <w:sz w:val="28"/>
          <w:szCs w:val="28"/>
        </w:rPr>
      </w:pPr>
      <w:r w:rsidRPr="00854BCD">
        <w:rPr>
          <w:sz w:val="28"/>
          <w:szCs w:val="28"/>
        </w:rPr>
        <w:t>«3. Государственные образовательные стандарты общего образования разрабатываются по уровням образования.</w:t>
      </w:r>
    </w:p>
    <w:p w:rsidR="00BE4827" w:rsidRPr="00854BCD" w:rsidRDefault="00BE4827" w:rsidP="00854BCD">
      <w:pPr>
        <w:pStyle w:val="a5"/>
        <w:ind w:firstLine="708"/>
        <w:jc w:val="both"/>
        <w:rPr>
          <w:sz w:val="28"/>
          <w:szCs w:val="28"/>
        </w:rPr>
      </w:pPr>
      <w:r w:rsidRPr="00854BCD">
        <w:rPr>
          <w:sz w:val="28"/>
          <w:szCs w:val="28"/>
        </w:rPr>
        <w:t>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w:t>
      </w:r>
    </w:p>
    <w:p w:rsidR="00BE4827" w:rsidRPr="00854BCD" w:rsidRDefault="00BE4827" w:rsidP="00854BCD">
      <w:pPr>
        <w:pStyle w:val="a5"/>
        <w:ind w:firstLine="708"/>
        <w:jc w:val="both"/>
        <w:rPr>
          <w:sz w:val="28"/>
          <w:szCs w:val="28"/>
        </w:rPr>
      </w:pPr>
      <w:r w:rsidRPr="00854BCD">
        <w:rPr>
          <w:color w:val="000000"/>
          <w:sz w:val="28"/>
          <w:szCs w:val="28"/>
        </w:rPr>
        <w:t xml:space="preserve">Перечни профессий, специальностей и направлений подготовки уровней профессионального образования с указанием присваиваемых квалификаций и порядок их (перечней) формирования утверждаются нормативным правовым актом уполномоченного Правительством Приднестровской Молдавской Республики </w:t>
      </w:r>
      <w:r w:rsidRPr="00854BCD">
        <w:rPr>
          <w:sz w:val="28"/>
          <w:szCs w:val="28"/>
        </w:rPr>
        <w:t>исполнительного органа государственной власти, в ведении которого находятся вопросы образования».</w:t>
      </w:r>
    </w:p>
    <w:p w:rsidR="00BE4827" w:rsidRPr="00854BCD" w:rsidRDefault="00BE4827" w:rsidP="00854BCD">
      <w:pPr>
        <w:pStyle w:val="a5"/>
        <w:jc w:val="both"/>
        <w:rPr>
          <w:sz w:val="28"/>
          <w:szCs w:val="28"/>
        </w:rPr>
      </w:pPr>
    </w:p>
    <w:p w:rsidR="00BE4827" w:rsidRPr="00854BCD" w:rsidRDefault="002449A4" w:rsidP="00854BCD">
      <w:pPr>
        <w:pStyle w:val="a5"/>
        <w:ind w:firstLine="708"/>
        <w:jc w:val="both"/>
        <w:rPr>
          <w:sz w:val="28"/>
          <w:szCs w:val="28"/>
        </w:rPr>
      </w:pPr>
      <w:r>
        <w:rPr>
          <w:sz w:val="28"/>
          <w:szCs w:val="28"/>
        </w:rPr>
        <w:t>7</w:t>
      </w:r>
      <w:r w:rsidR="00854BCD">
        <w:rPr>
          <w:sz w:val="28"/>
          <w:szCs w:val="28"/>
        </w:rPr>
        <w:t xml:space="preserve">. </w:t>
      </w:r>
      <w:r w:rsidR="0091484B">
        <w:rPr>
          <w:sz w:val="28"/>
          <w:szCs w:val="28"/>
        </w:rPr>
        <w:t>Пункт</w:t>
      </w:r>
      <w:r w:rsidR="00BE4827" w:rsidRPr="00854BCD">
        <w:rPr>
          <w:sz w:val="28"/>
          <w:szCs w:val="28"/>
        </w:rPr>
        <w:t xml:space="preserve"> 5 статьи 8 изложить в следующей редакции:</w:t>
      </w:r>
    </w:p>
    <w:p w:rsidR="00BE4827" w:rsidRDefault="00BE4827" w:rsidP="00854BCD">
      <w:pPr>
        <w:pStyle w:val="a5"/>
        <w:ind w:firstLine="708"/>
        <w:jc w:val="both"/>
        <w:rPr>
          <w:color w:val="000000"/>
          <w:sz w:val="28"/>
          <w:szCs w:val="28"/>
        </w:rPr>
      </w:pPr>
      <w:r w:rsidRPr="00854BCD">
        <w:rPr>
          <w:sz w:val="28"/>
          <w:szCs w:val="28"/>
        </w:rPr>
        <w:t xml:space="preserve">«5. </w:t>
      </w:r>
      <w:r w:rsidRPr="00854BCD">
        <w:rPr>
          <w:color w:val="000000"/>
          <w:sz w:val="28"/>
          <w:szCs w:val="28"/>
        </w:rPr>
        <w:t>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854BCD" w:rsidRPr="00854BCD" w:rsidRDefault="00854BCD" w:rsidP="00854BCD">
      <w:pPr>
        <w:pStyle w:val="a5"/>
        <w:ind w:firstLine="708"/>
        <w:jc w:val="both"/>
        <w:rPr>
          <w:color w:val="000000"/>
          <w:sz w:val="28"/>
          <w:szCs w:val="28"/>
        </w:rPr>
      </w:pPr>
    </w:p>
    <w:p w:rsidR="00BE4827" w:rsidRPr="00854BCD" w:rsidRDefault="002449A4" w:rsidP="00854BCD">
      <w:pPr>
        <w:pStyle w:val="a5"/>
        <w:ind w:firstLine="708"/>
        <w:jc w:val="both"/>
        <w:rPr>
          <w:color w:val="000000"/>
          <w:sz w:val="28"/>
          <w:szCs w:val="28"/>
        </w:rPr>
      </w:pPr>
      <w:r>
        <w:rPr>
          <w:color w:val="000000"/>
          <w:sz w:val="28"/>
          <w:szCs w:val="28"/>
        </w:rPr>
        <w:t>8</w:t>
      </w:r>
      <w:r w:rsidR="00854BCD">
        <w:rPr>
          <w:color w:val="000000"/>
          <w:sz w:val="28"/>
          <w:szCs w:val="28"/>
        </w:rPr>
        <w:t xml:space="preserve">. </w:t>
      </w:r>
      <w:r w:rsidR="00BE4827" w:rsidRPr="00854BCD">
        <w:rPr>
          <w:color w:val="000000"/>
          <w:sz w:val="28"/>
          <w:szCs w:val="28"/>
        </w:rPr>
        <w:t>Статью 8 дополнить пунктом 8 следующего содержания:</w:t>
      </w:r>
    </w:p>
    <w:p w:rsidR="00BE4827" w:rsidRPr="00854BCD" w:rsidRDefault="00BE4827" w:rsidP="00854BCD">
      <w:pPr>
        <w:pStyle w:val="a5"/>
        <w:ind w:firstLine="708"/>
        <w:jc w:val="both"/>
        <w:rPr>
          <w:color w:val="000000"/>
          <w:sz w:val="28"/>
          <w:szCs w:val="28"/>
        </w:rPr>
      </w:pPr>
      <w:r w:rsidRPr="00854BCD">
        <w:rPr>
          <w:color w:val="000000"/>
          <w:sz w:val="28"/>
          <w:szCs w:val="28"/>
        </w:rPr>
        <w:t>«8. Государственные требования устанавливаются:</w:t>
      </w:r>
    </w:p>
    <w:p w:rsidR="00BE4827" w:rsidRPr="00854BCD" w:rsidRDefault="00BE4827" w:rsidP="00854BCD">
      <w:pPr>
        <w:pStyle w:val="a5"/>
        <w:ind w:firstLine="708"/>
        <w:jc w:val="both"/>
        <w:rPr>
          <w:color w:val="000000"/>
          <w:sz w:val="28"/>
          <w:szCs w:val="28"/>
        </w:rPr>
      </w:pPr>
      <w:proofErr w:type="gramStart"/>
      <w:r w:rsidRPr="00854BCD">
        <w:rPr>
          <w:color w:val="000000"/>
          <w:sz w:val="28"/>
          <w:szCs w:val="28"/>
        </w:rPr>
        <w:t>а</w:t>
      </w:r>
      <w:proofErr w:type="gramEnd"/>
      <w:r w:rsidRPr="00854BCD">
        <w:rPr>
          <w:color w:val="000000"/>
          <w:sz w:val="28"/>
          <w:szCs w:val="28"/>
        </w:rPr>
        <w:t xml:space="preserve">)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w:t>
      </w:r>
    </w:p>
    <w:p w:rsidR="00BE4827" w:rsidRPr="00854BCD" w:rsidRDefault="00BE4827" w:rsidP="00854BCD">
      <w:pPr>
        <w:pStyle w:val="a5"/>
        <w:ind w:firstLine="708"/>
        <w:jc w:val="both"/>
        <w:rPr>
          <w:color w:val="000000"/>
          <w:sz w:val="28"/>
          <w:szCs w:val="28"/>
        </w:rPr>
      </w:pPr>
      <w:r w:rsidRPr="00854BCD">
        <w:rPr>
          <w:color w:val="000000"/>
          <w:sz w:val="28"/>
          <w:szCs w:val="28"/>
        </w:rPr>
        <w:t>б) к минимуму содержания дополнительных предпрофессиональных программ</w:t>
      </w:r>
      <w:r w:rsidR="0091484B">
        <w:rPr>
          <w:color w:val="000000"/>
          <w:sz w:val="28"/>
          <w:szCs w:val="28"/>
        </w:rPr>
        <w:t xml:space="preserve"> в области искусств</w:t>
      </w:r>
      <w:r w:rsidRPr="00854BCD">
        <w:rPr>
          <w:color w:val="000000"/>
          <w:sz w:val="28"/>
          <w:szCs w:val="28"/>
        </w:rPr>
        <w:t xml:space="preserve">, структуре и условиям их реализации, срокам </w:t>
      </w:r>
      <w:r w:rsidRPr="00854BCD">
        <w:rPr>
          <w:color w:val="000000"/>
          <w:sz w:val="28"/>
          <w:szCs w:val="28"/>
        </w:rPr>
        <w:lastRenderedPageBreak/>
        <w:t>обучения по этим программам –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культуры,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BE4827" w:rsidRPr="00854BCD" w:rsidRDefault="00BE4827" w:rsidP="00854BCD">
      <w:pPr>
        <w:pStyle w:val="a5"/>
        <w:jc w:val="both"/>
        <w:rPr>
          <w:sz w:val="28"/>
          <w:szCs w:val="28"/>
        </w:rPr>
      </w:pPr>
    </w:p>
    <w:p w:rsidR="00BE4827" w:rsidRPr="00854BCD" w:rsidRDefault="002449A4" w:rsidP="00854BCD">
      <w:pPr>
        <w:pStyle w:val="a5"/>
        <w:ind w:firstLine="708"/>
        <w:jc w:val="both"/>
        <w:rPr>
          <w:sz w:val="28"/>
          <w:szCs w:val="28"/>
        </w:rPr>
      </w:pPr>
      <w:r>
        <w:rPr>
          <w:sz w:val="28"/>
          <w:szCs w:val="28"/>
        </w:rPr>
        <w:t>9</w:t>
      </w:r>
      <w:r w:rsidR="00854BCD">
        <w:rPr>
          <w:sz w:val="28"/>
          <w:szCs w:val="28"/>
        </w:rPr>
        <w:t xml:space="preserve">. </w:t>
      </w:r>
      <w:r w:rsidR="00BE4827" w:rsidRPr="00854BCD">
        <w:rPr>
          <w:sz w:val="28"/>
          <w:szCs w:val="28"/>
        </w:rPr>
        <w:t>Пункт 5 статьи 9 изложить в следующей редакции:</w:t>
      </w:r>
    </w:p>
    <w:p w:rsidR="00BE4827" w:rsidRPr="00854BCD" w:rsidRDefault="00BE4827" w:rsidP="00854BCD">
      <w:pPr>
        <w:pStyle w:val="a5"/>
        <w:ind w:firstLine="708"/>
        <w:jc w:val="both"/>
        <w:rPr>
          <w:bCs/>
          <w:iCs/>
          <w:sz w:val="28"/>
          <w:szCs w:val="28"/>
        </w:rPr>
      </w:pPr>
      <w:r w:rsidRPr="00854BCD">
        <w:rPr>
          <w:sz w:val="28"/>
          <w:szCs w:val="28"/>
        </w:rPr>
        <w:t xml:space="preserve">«5. </w:t>
      </w:r>
      <w:r w:rsidRPr="00854BCD">
        <w:rPr>
          <w:bCs/>
          <w:iCs/>
          <w:sz w:val="28"/>
          <w:szCs w:val="28"/>
        </w:rPr>
        <w:t xml:space="preserve">К дополнительным образовательным программам относятся: </w:t>
      </w:r>
    </w:p>
    <w:p w:rsidR="00BE4827" w:rsidRPr="00854BCD" w:rsidRDefault="00BE4827" w:rsidP="00854BCD">
      <w:pPr>
        <w:pStyle w:val="a5"/>
        <w:ind w:firstLine="708"/>
        <w:jc w:val="both"/>
        <w:rPr>
          <w:bCs/>
          <w:iCs/>
          <w:sz w:val="28"/>
          <w:szCs w:val="28"/>
        </w:rPr>
      </w:pPr>
      <w:r w:rsidRPr="00854BCD">
        <w:rPr>
          <w:bCs/>
          <w:iCs/>
          <w:sz w:val="28"/>
          <w:szCs w:val="28"/>
        </w:rPr>
        <w:t>а) дополнительные общеобразовательные программы –</w:t>
      </w:r>
      <w:r w:rsidRPr="00854BCD">
        <w:rPr>
          <w:sz w:val="28"/>
          <w:szCs w:val="28"/>
        </w:rPr>
        <w:t xml:space="preserve"> </w:t>
      </w:r>
      <w:r w:rsidRPr="00854BCD">
        <w:rPr>
          <w:bCs/>
          <w:iCs/>
          <w:sz w:val="28"/>
          <w:szCs w:val="28"/>
        </w:rPr>
        <w:t xml:space="preserve">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 </w:t>
      </w:r>
    </w:p>
    <w:p w:rsidR="00BE4827" w:rsidRDefault="00BE4827" w:rsidP="00854BCD">
      <w:pPr>
        <w:pStyle w:val="a5"/>
        <w:ind w:firstLine="708"/>
        <w:jc w:val="both"/>
        <w:rPr>
          <w:bCs/>
          <w:iCs/>
          <w:sz w:val="28"/>
          <w:szCs w:val="28"/>
        </w:rPr>
      </w:pPr>
      <w:r w:rsidRPr="00854BCD">
        <w:rPr>
          <w:bCs/>
          <w:iCs/>
          <w:sz w:val="28"/>
          <w:szCs w:val="28"/>
        </w:rPr>
        <w:t>б) дополнительные профессиональные программы – программы повышения квалификации, программы профессиональной переподготовки».</w:t>
      </w:r>
    </w:p>
    <w:p w:rsidR="005E27D9" w:rsidRDefault="005E27D9" w:rsidP="00854BCD">
      <w:pPr>
        <w:pStyle w:val="a5"/>
        <w:ind w:firstLine="708"/>
        <w:jc w:val="both"/>
        <w:rPr>
          <w:bCs/>
          <w:iCs/>
          <w:sz w:val="28"/>
          <w:szCs w:val="28"/>
        </w:rPr>
      </w:pPr>
    </w:p>
    <w:p w:rsidR="005E27D9" w:rsidRPr="002449A4" w:rsidRDefault="002449A4" w:rsidP="005E27D9">
      <w:pPr>
        <w:ind w:firstLine="708"/>
        <w:jc w:val="both"/>
        <w:rPr>
          <w:rFonts w:eastAsia="Calibri"/>
          <w:color w:val="000000" w:themeColor="text1"/>
          <w:sz w:val="28"/>
          <w:szCs w:val="28"/>
        </w:rPr>
      </w:pPr>
      <w:r w:rsidRPr="002449A4">
        <w:rPr>
          <w:rFonts w:eastAsia="Calibri"/>
          <w:color w:val="000000" w:themeColor="text1"/>
          <w:sz w:val="28"/>
          <w:szCs w:val="28"/>
        </w:rPr>
        <w:t>10</w:t>
      </w:r>
      <w:r>
        <w:rPr>
          <w:rFonts w:eastAsia="Calibri"/>
          <w:color w:val="000000" w:themeColor="text1"/>
          <w:sz w:val="28"/>
          <w:szCs w:val="28"/>
        </w:rPr>
        <w:t>. Пункт 6 статьи 9 исключить</w:t>
      </w:r>
      <w:r w:rsidR="005E27D9" w:rsidRPr="005E27D9">
        <w:rPr>
          <w:rFonts w:eastAsia="Calibri"/>
          <w:color w:val="000000" w:themeColor="text1"/>
          <w:sz w:val="28"/>
          <w:szCs w:val="28"/>
        </w:rPr>
        <w:t>.</w:t>
      </w:r>
    </w:p>
    <w:p w:rsidR="005E27D9" w:rsidRPr="00700FD7" w:rsidRDefault="005E27D9" w:rsidP="005E27D9">
      <w:pPr>
        <w:ind w:firstLine="708"/>
        <w:jc w:val="both"/>
        <w:rPr>
          <w:rFonts w:eastAsia="Calibri"/>
          <w:sz w:val="28"/>
          <w:szCs w:val="28"/>
        </w:rPr>
      </w:pPr>
    </w:p>
    <w:p w:rsidR="005E27D9" w:rsidRPr="002449A4" w:rsidRDefault="002449A4" w:rsidP="002449A4">
      <w:pPr>
        <w:spacing w:after="200"/>
        <w:ind w:firstLine="708"/>
        <w:jc w:val="both"/>
        <w:rPr>
          <w:color w:val="000000" w:themeColor="text1"/>
          <w:sz w:val="28"/>
          <w:szCs w:val="28"/>
        </w:rPr>
      </w:pPr>
      <w:r w:rsidRPr="002449A4">
        <w:rPr>
          <w:color w:val="000000" w:themeColor="text1"/>
          <w:sz w:val="28"/>
          <w:szCs w:val="28"/>
        </w:rPr>
        <w:t>11.</w:t>
      </w:r>
      <w:r w:rsidR="005E27D9" w:rsidRPr="005E27D9">
        <w:rPr>
          <w:color w:val="000000" w:themeColor="text1"/>
          <w:sz w:val="28"/>
          <w:szCs w:val="28"/>
        </w:rPr>
        <w:t xml:space="preserve"> Часть вторую пункта 1 статьи 15 после слов «в ведении которого находятся вопросы образования» дополнить через запятую словами «если иное не предусмотрено законодательством Приднестровской Молдавской Республики».</w:t>
      </w:r>
    </w:p>
    <w:p w:rsidR="005E27D9" w:rsidRPr="005E27D9" w:rsidRDefault="002449A4" w:rsidP="002449A4">
      <w:pPr>
        <w:ind w:firstLine="708"/>
        <w:jc w:val="both"/>
        <w:rPr>
          <w:rFonts w:eastAsia="Calibri"/>
          <w:color w:val="000000" w:themeColor="text1"/>
          <w:sz w:val="28"/>
          <w:szCs w:val="28"/>
        </w:rPr>
      </w:pPr>
      <w:r w:rsidRPr="002449A4">
        <w:rPr>
          <w:rFonts w:eastAsia="Calibri"/>
          <w:color w:val="000000" w:themeColor="text1"/>
          <w:sz w:val="28"/>
          <w:szCs w:val="28"/>
        </w:rPr>
        <w:t>12</w:t>
      </w:r>
      <w:r w:rsidR="005E27D9" w:rsidRPr="005E27D9">
        <w:rPr>
          <w:rFonts w:eastAsia="Calibri"/>
          <w:color w:val="000000" w:themeColor="text1"/>
          <w:sz w:val="28"/>
          <w:szCs w:val="28"/>
        </w:rPr>
        <w:t>. Пункт 2 статьи 15-3 изложить в следующей редакции:</w:t>
      </w:r>
    </w:p>
    <w:p w:rsidR="005E27D9" w:rsidRPr="005E27D9" w:rsidRDefault="005E27D9" w:rsidP="002449A4">
      <w:pPr>
        <w:ind w:firstLine="708"/>
        <w:jc w:val="both"/>
        <w:rPr>
          <w:rFonts w:eastAsia="Calibri"/>
          <w:color w:val="000000" w:themeColor="text1"/>
          <w:sz w:val="28"/>
          <w:szCs w:val="28"/>
        </w:rPr>
      </w:pPr>
      <w:r w:rsidRPr="005E27D9">
        <w:rPr>
          <w:rFonts w:eastAsia="Calibri"/>
          <w:color w:val="000000" w:themeColor="text1"/>
          <w:sz w:val="28"/>
          <w:szCs w:val="28"/>
        </w:rPr>
        <w:t>«2. В области физической культуры и спорта реализуются следующие образовательные программы:</w:t>
      </w:r>
    </w:p>
    <w:p w:rsidR="005E27D9" w:rsidRPr="005E27D9" w:rsidRDefault="005E27D9" w:rsidP="002449A4">
      <w:pPr>
        <w:ind w:firstLine="708"/>
        <w:jc w:val="both"/>
        <w:rPr>
          <w:rFonts w:eastAsia="Calibri"/>
          <w:color w:val="000000" w:themeColor="text1"/>
          <w:sz w:val="28"/>
          <w:szCs w:val="28"/>
        </w:rPr>
      </w:pPr>
      <w:r w:rsidRPr="005E27D9">
        <w:rPr>
          <w:rFonts w:eastAsia="Calibri"/>
          <w:color w:val="000000" w:themeColor="text1"/>
          <w:sz w:val="28"/>
          <w:szCs w:val="28"/>
        </w:rPr>
        <w:t>а) профессиональные образовательные программы;</w:t>
      </w:r>
    </w:p>
    <w:p w:rsidR="005E27D9" w:rsidRPr="002449A4" w:rsidRDefault="005E27D9" w:rsidP="002449A4">
      <w:pPr>
        <w:ind w:left="-100" w:firstLine="808"/>
        <w:jc w:val="both"/>
        <w:rPr>
          <w:rFonts w:eastAsia="Calibri"/>
          <w:color w:val="000000" w:themeColor="text1"/>
          <w:sz w:val="28"/>
          <w:szCs w:val="28"/>
        </w:rPr>
      </w:pPr>
      <w:r w:rsidRPr="005E27D9">
        <w:rPr>
          <w:rFonts w:eastAsia="Calibri"/>
          <w:color w:val="000000" w:themeColor="text1"/>
          <w:sz w:val="28"/>
          <w:szCs w:val="28"/>
        </w:rPr>
        <w:t xml:space="preserve">б) дополнительные общеобразовательные программы (дополнительные общеразвивающие программы, </w:t>
      </w:r>
      <w:r w:rsidRPr="005E27D9">
        <w:rPr>
          <w:bCs/>
          <w:iCs/>
          <w:color w:val="000000" w:themeColor="text1"/>
          <w:sz w:val="28"/>
          <w:szCs w:val="28"/>
        </w:rPr>
        <w:t>дополнительные образовательные программы спортивной подготовки)</w:t>
      </w:r>
      <w:r w:rsidRPr="005E27D9">
        <w:rPr>
          <w:rFonts w:eastAsia="Calibri"/>
          <w:color w:val="000000" w:themeColor="text1"/>
          <w:sz w:val="28"/>
          <w:szCs w:val="28"/>
        </w:rPr>
        <w:t>».</w:t>
      </w:r>
    </w:p>
    <w:p w:rsidR="005E27D9" w:rsidRPr="00700FD7" w:rsidRDefault="005E27D9" w:rsidP="005E27D9">
      <w:pPr>
        <w:ind w:left="-100" w:firstLine="323"/>
        <w:jc w:val="both"/>
        <w:rPr>
          <w:rFonts w:eastAsia="Calibri"/>
          <w:sz w:val="28"/>
          <w:szCs w:val="28"/>
        </w:rPr>
      </w:pPr>
    </w:p>
    <w:p w:rsidR="005E27D9" w:rsidRPr="002449A4" w:rsidRDefault="002449A4" w:rsidP="002449A4">
      <w:pPr>
        <w:ind w:firstLine="708"/>
        <w:jc w:val="both"/>
        <w:rPr>
          <w:rFonts w:eastAsia="Calibri"/>
          <w:color w:val="000000" w:themeColor="text1"/>
          <w:sz w:val="28"/>
          <w:szCs w:val="28"/>
        </w:rPr>
      </w:pPr>
      <w:r w:rsidRPr="002449A4">
        <w:rPr>
          <w:rFonts w:eastAsia="Calibri"/>
          <w:color w:val="000000" w:themeColor="text1"/>
          <w:sz w:val="28"/>
          <w:szCs w:val="28"/>
        </w:rPr>
        <w:t>13</w:t>
      </w:r>
      <w:r w:rsidR="005E27D9" w:rsidRPr="005E27D9">
        <w:rPr>
          <w:rFonts w:eastAsia="Calibri"/>
          <w:color w:val="000000" w:themeColor="text1"/>
          <w:sz w:val="28"/>
          <w:szCs w:val="28"/>
        </w:rPr>
        <w:t>. Пункт 3 статьи 15-3 исключить.</w:t>
      </w:r>
    </w:p>
    <w:p w:rsidR="00BE4827" w:rsidRPr="00854BCD" w:rsidRDefault="00BE4827" w:rsidP="00854BCD">
      <w:pPr>
        <w:pStyle w:val="a5"/>
        <w:jc w:val="both"/>
        <w:rPr>
          <w:bCs/>
          <w:iCs/>
          <w:sz w:val="28"/>
          <w:szCs w:val="28"/>
        </w:rPr>
      </w:pPr>
    </w:p>
    <w:p w:rsidR="00BE4827" w:rsidRPr="00854BCD" w:rsidRDefault="002449A4" w:rsidP="00854BCD">
      <w:pPr>
        <w:pStyle w:val="a5"/>
        <w:ind w:firstLine="708"/>
        <w:jc w:val="both"/>
        <w:rPr>
          <w:bCs/>
          <w:iCs/>
          <w:sz w:val="28"/>
          <w:szCs w:val="28"/>
        </w:rPr>
      </w:pPr>
      <w:r>
        <w:rPr>
          <w:bCs/>
          <w:iCs/>
          <w:sz w:val="28"/>
          <w:szCs w:val="28"/>
        </w:rPr>
        <w:t>14</w:t>
      </w:r>
      <w:r w:rsidR="00854BCD">
        <w:rPr>
          <w:bCs/>
          <w:iCs/>
          <w:sz w:val="28"/>
          <w:szCs w:val="28"/>
        </w:rPr>
        <w:t xml:space="preserve">. </w:t>
      </w:r>
      <w:r w:rsidR="00BE4827" w:rsidRPr="00854BCD">
        <w:rPr>
          <w:bCs/>
          <w:iCs/>
          <w:sz w:val="28"/>
          <w:szCs w:val="28"/>
        </w:rPr>
        <w:t>Пункт 2 статьи 26 изложить в следующей редакции:</w:t>
      </w:r>
    </w:p>
    <w:p w:rsidR="00BE4827" w:rsidRPr="00854BCD" w:rsidRDefault="00BE4827" w:rsidP="00854BCD">
      <w:pPr>
        <w:pStyle w:val="a5"/>
        <w:ind w:firstLine="708"/>
        <w:jc w:val="both"/>
        <w:rPr>
          <w:bCs/>
          <w:iCs/>
          <w:sz w:val="28"/>
          <w:szCs w:val="28"/>
        </w:rPr>
      </w:pPr>
      <w:r w:rsidRPr="00854BCD">
        <w:rPr>
          <w:bCs/>
          <w:iCs/>
          <w:sz w:val="28"/>
          <w:szCs w:val="28"/>
        </w:rPr>
        <w:t>«2. В Приднестровской Молдавской Республике устанавливаются следующие типы организаций образования, реализующих дополнительные образовательные программы:</w:t>
      </w:r>
    </w:p>
    <w:p w:rsidR="00BE4827" w:rsidRPr="00854BCD" w:rsidRDefault="00BE4827" w:rsidP="00854BCD">
      <w:pPr>
        <w:pStyle w:val="a5"/>
        <w:ind w:firstLine="708"/>
        <w:jc w:val="both"/>
        <w:rPr>
          <w:bCs/>
          <w:iCs/>
          <w:sz w:val="28"/>
          <w:szCs w:val="28"/>
        </w:rPr>
      </w:pPr>
      <w:r w:rsidRPr="00854BCD">
        <w:rPr>
          <w:bCs/>
          <w:iCs/>
          <w:sz w:val="28"/>
          <w:szCs w:val="28"/>
        </w:rPr>
        <w:t>а) организация дополнительного образования – организация образования,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E4827" w:rsidRPr="00854BCD" w:rsidRDefault="00BE4827" w:rsidP="00854BCD">
      <w:pPr>
        <w:pStyle w:val="a5"/>
        <w:ind w:firstLine="708"/>
        <w:jc w:val="both"/>
        <w:rPr>
          <w:bCs/>
          <w:iCs/>
          <w:sz w:val="28"/>
          <w:szCs w:val="28"/>
        </w:rPr>
      </w:pPr>
      <w:r w:rsidRPr="00854BCD">
        <w:rPr>
          <w:bCs/>
          <w:iCs/>
          <w:sz w:val="28"/>
          <w:szCs w:val="28"/>
        </w:rPr>
        <w:t xml:space="preserve">б) организация дополнительного профессионального образования – организация образования, осуществляющая в качестве основной цели ее деятельности образовательную деятельность по дополнительным профессиональным программам. </w:t>
      </w:r>
    </w:p>
    <w:p w:rsidR="00BE4827" w:rsidRPr="00854BCD" w:rsidRDefault="00BE4827" w:rsidP="00854BCD">
      <w:pPr>
        <w:pStyle w:val="a5"/>
        <w:ind w:firstLine="708"/>
        <w:jc w:val="both"/>
        <w:rPr>
          <w:bCs/>
          <w:iCs/>
          <w:sz w:val="28"/>
          <w:szCs w:val="28"/>
        </w:rPr>
      </w:pPr>
      <w:r w:rsidRPr="00854BCD">
        <w:rPr>
          <w:bCs/>
          <w:iCs/>
          <w:sz w:val="28"/>
          <w:szCs w:val="28"/>
        </w:rPr>
        <w:lastRenderedPageBreak/>
        <w:t xml:space="preserve">Дополнительные образовательные программы могут реализовываться </w:t>
      </w:r>
      <w:r w:rsidR="00BE2C85" w:rsidRPr="00700FD7">
        <w:rPr>
          <w:bCs/>
          <w:iCs/>
          <w:sz w:val="28"/>
          <w:szCs w:val="28"/>
        </w:rPr>
        <w:t>и</w:t>
      </w:r>
      <w:r w:rsidR="00BE2C85">
        <w:rPr>
          <w:bCs/>
          <w:iCs/>
          <w:sz w:val="28"/>
          <w:szCs w:val="28"/>
        </w:rPr>
        <w:t xml:space="preserve"> </w:t>
      </w:r>
      <w:r w:rsidRPr="00854BCD">
        <w:rPr>
          <w:bCs/>
          <w:iCs/>
          <w:sz w:val="28"/>
          <w:szCs w:val="28"/>
        </w:rPr>
        <w:t xml:space="preserve">в иных организациях, </w:t>
      </w:r>
      <w:r w:rsidR="00C649F2" w:rsidRPr="00434C66">
        <w:rPr>
          <w:sz w:val="28"/>
          <w:szCs w:val="28"/>
        </w:rPr>
        <w:t>осуществляющи</w:t>
      </w:r>
      <w:r w:rsidR="00C649F2">
        <w:rPr>
          <w:sz w:val="28"/>
          <w:szCs w:val="28"/>
        </w:rPr>
        <w:t>х</w:t>
      </w:r>
      <w:r w:rsidR="00C649F2" w:rsidRPr="00434C66">
        <w:rPr>
          <w:sz w:val="28"/>
          <w:szCs w:val="28"/>
        </w:rPr>
        <w:t xml:space="preserve"> образовательную деятельность</w:t>
      </w:r>
      <w:r w:rsidRPr="00854BCD">
        <w:rPr>
          <w:bCs/>
          <w:iCs/>
          <w:sz w:val="28"/>
          <w:szCs w:val="28"/>
        </w:rPr>
        <w:t>, а также</w:t>
      </w:r>
      <w:r w:rsidR="001D113C">
        <w:rPr>
          <w:bCs/>
          <w:iCs/>
          <w:sz w:val="28"/>
          <w:szCs w:val="28"/>
        </w:rPr>
        <w:t xml:space="preserve"> </w:t>
      </w:r>
      <w:r w:rsidRPr="00854BCD">
        <w:rPr>
          <w:bCs/>
          <w:iCs/>
          <w:sz w:val="28"/>
          <w:szCs w:val="28"/>
        </w:rPr>
        <w:t>индивидуальными предпринимателями, посредством индивидуальной трудовой педагогической деятельности».</w:t>
      </w:r>
    </w:p>
    <w:p w:rsidR="00BE4827" w:rsidRPr="00854BCD" w:rsidRDefault="00BE4827" w:rsidP="00854BCD">
      <w:pPr>
        <w:pStyle w:val="a5"/>
        <w:jc w:val="both"/>
        <w:rPr>
          <w:sz w:val="28"/>
          <w:szCs w:val="28"/>
        </w:rPr>
      </w:pPr>
    </w:p>
    <w:p w:rsidR="00BE4827" w:rsidRPr="00854BCD" w:rsidRDefault="002449A4" w:rsidP="00854BCD">
      <w:pPr>
        <w:pStyle w:val="a5"/>
        <w:ind w:firstLine="708"/>
        <w:jc w:val="both"/>
        <w:rPr>
          <w:bCs/>
          <w:sz w:val="28"/>
          <w:szCs w:val="28"/>
        </w:rPr>
      </w:pPr>
      <w:r>
        <w:rPr>
          <w:sz w:val="28"/>
          <w:szCs w:val="28"/>
        </w:rPr>
        <w:t>15</w:t>
      </w:r>
      <w:r w:rsidR="0091484B">
        <w:rPr>
          <w:sz w:val="28"/>
          <w:szCs w:val="28"/>
        </w:rPr>
        <w:t>. Часть вторую</w:t>
      </w:r>
      <w:r w:rsidR="00BE4827" w:rsidRPr="00854BCD">
        <w:rPr>
          <w:sz w:val="28"/>
          <w:szCs w:val="28"/>
        </w:rPr>
        <w:t xml:space="preserve"> пункта 2 статьи 27 после слов «</w:t>
      </w:r>
      <w:r w:rsidR="00BE4827" w:rsidRPr="00854BCD">
        <w:rPr>
          <w:rFonts w:eastAsia="Calibri"/>
          <w:sz w:val="28"/>
          <w:szCs w:val="28"/>
        </w:rPr>
        <w:t>образовательным программам» до</w:t>
      </w:r>
      <w:r w:rsidR="0091484B">
        <w:rPr>
          <w:rFonts w:eastAsia="Calibri"/>
          <w:sz w:val="28"/>
          <w:szCs w:val="28"/>
        </w:rPr>
        <w:t>полнить через запятую</w:t>
      </w:r>
      <w:r w:rsidR="00BE4827" w:rsidRPr="00854BCD">
        <w:rPr>
          <w:rFonts w:eastAsia="Calibri"/>
          <w:sz w:val="28"/>
          <w:szCs w:val="28"/>
        </w:rPr>
        <w:t xml:space="preserve"> словами «если иное не предусмотрено законодательством Приднестровской Молдавской Республики».</w:t>
      </w:r>
    </w:p>
    <w:p w:rsidR="00BE4827" w:rsidRPr="00854BCD" w:rsidRDefault="00BE4827" w:rsidP="00854BCD">
      <w:pPr>
        <w:pStyle w:val="a5"/>
        <w:jc w:val="both"/>
        <w:rPr>
          <w:bCs/>
          <w:sz w:val="28"/>
          <w:szCs w:val="28"/>
        </w:rPr>
      </w:pPr>
    </w:p>
    <w:p w:rsidR="00BE4827" w:rsidRPr="00854BCD" w:rsidRDefault="002449A4" w:rsidP="00854BCD">
      <w:pPr>
        <w:pStyle w:val="a5"/>
        <w:ind w:firstLine="708"/>
        <w:jc w:val="both"/>
        <w:rPr>
          <w:bCs/>
          <w:sz w:val="28"/>
          <w:szCs w:val="28"/>
        </w:rPr>
      </w:pPr>
      <w:r>
        <w:rPr>
          <w:bCs/>
          <w:sz w:val="28"/>
          <w:szCs w:val="28"/>
        </w:rPr>
        <w:t>16</w:t>
      </w:r>
      <w:r w:rsidR="00854BCD">
        <w:rPr>
          <w:bCs/>
          <w:sz w:val="28"/>
          <w:szCs w:val="28"/>
        </w:rPr>
        <w:t xml:space="preserve">. </w:t>
      </w:r>
      <w:r w:rsidR="00BE4827" w:rsidRPr="00854BCD">
        <w:rPr>
          <w:bCs/>
          <w:sz w:val="28"/>
          <w:szCs w:val="28"/>
        </w:rPr>
        <w:t>Подпункт 1) подпункта д) статьи 29 изложить в следующей редакции:</w:t>
      </w:r>
    </w:p>
    <w:p w:rsidR="00BE4827" w:rsidRDefault="00BE4827" w:rsidP="00854BCD">
      <w:pPr>
        <w:pStyle w:val="a5"/>
        <w:ind w:firstLine="708"/>
        <w:jc w:val="both"/>
        <w:rPr>
          <w:bCs/>
          <w:iCs/>
          <w:sz w:val="28"/>
          <w:szCs w:val="28"/>
        </w:rPr>
      </w:pPr>
      <w:r w:rsidRPr="00854BCD">
        <w:rPr>
          <w:bCs/>
          <w:sz w:val="28"/>
          <w:szCs w:val="28"/>
        </w:rPr>
        <w:t>«</w:t>
      </w:r>
      <w:r w:rsidRPr="00854BCD">
        <w:rPr>
          <w:bCs/>
          <w:iCs/>
          <w:sz w:val="28"/>
          <w:szCs w:val="28"/>
        </w:rPr>
        <w:t>1) аттестации руководящих работников организаций образования (в случаях, установленных настоящим Законом) и педагогических работников организаций образования (за исключением организации аттестации руководящих и педагогических работников организаций дополнительного образования, реализующих дополнительные предпрофессиональные программы в области искусств,</w:t>
      </w:r>
      <w:r w:rsidR="001D113C">
        <w:rPr>
          <w:bCs/>
          <w:iCs/>
          <w:sz w:val="28"/>
          <w:szCs w:val="28"/>
        </w:rPr>
        <w:t xml:space="preserve"> </w:t>
      </w:r>
      <w:r w:rsidRPr="00854BCD">
        <w:rPr>
          <w:bCs/>
          <w:iCs/>
          <w:sz w:val="28"/>
          <w:szCs w:val="28"/>
        </w:rPr>
        <w:t xml:space="preserve">дополнительные образовательные программы спортивной подготовки), руководящих и педагогических работников иных организаций, </w:t>
      </w:r>
      <w:r w:rsidR="00C649F2" w:rsidRPr="00C649F2">
        <w:rPr>
          <w:sz w:val="28"/>
          <w:szCs w:val="28"/>
        </w:rPr>
        <w:t>осуществляющих образовательную деятельность</w:t>
      </w:r>
      <w:r w:rsidRPr="00854BCD">
        <w:rPr>
          <w:bCs/>
          <w:iCs/>
          <w:sz w:val="28"/>
          <w:szCs w:val="28"/>
        </w:rPr>
        <w:t>».</w:t>
      </w:r>
    </w:p>
    <w:p w:rsidR="00854BCD" w:rsidRPr="00854BCD" w:rsidRDefault="00854BCD" w:rsidP="00854BCD">
      <w:pPr>
        <w:pStyle w:val="a5"/>
        <w:ind w:firstLine="708"/>
        <w:jc w:val="both"/>
        <w:rPr>
          <w:bCs/>
          <w:iCs/>
          <w:sz w:val="28"/>
          <w:szCs w:val="28"/>
        </w:rPr>
      </w:pPr>
    </w:p>
    <w:p w:rsidR="00BE4827" w:rsidRDefault="002449A4" w:rsidP="00854BCD">
      <w:pPr>
        <w:pStyle w:val="a5"/>
        <w:ind w:firstLine="708"/>
        <w:jc w:val="both"/>
        <w:rPr>
          <w:bCs/>
          <w:sz w:val="28"/>
          <w:szCs w:val="28"/>
        </w:rPr>
      </w:pPr>
      <w:r>
        <w:rPr>
          <w:bCs/>
          <w:sz w:val="28"/>
          <w:szCs w:val="28"/>
        </w:rPr>
        <w:t>17</w:t>
      </w:r>
      <w:r w:rsidR="00854BCD">
        <w:rPr>
          <w:bCs/>
          <w:sz w:val="28"/>
          <w:szCs w:val="28"/>
        </w:rPr>
        <w:t xml:space="preserve">. </w:t>
      </w:r>
      <w:r w:rsidR="00BE4827" w:rsidRPr="00854BCD">
        <w:rPr>
          <w:bCs/>
          <w:sz w:val="28"/>
          <w:szCs w:val="28"/>
        </w:rPr>
        <w:t>В подпункте 2) подпункта з) статьи 29 слова «</w:t>
      </w:r>
      <w:r w:rsidR="0091484B">
        <w:rPr>
          <w:bCs/>
          <w:sz w:val="28"/>
          <w:szCs w:val="28"/>
        </w:rPr>
        <w:t xml:space="preserve">образования </w:t>
      </w:r>
      <w:r w:rsidR="00BE4827" w:rsidRPr="00854BCD">
        <w:rPr>
          <w:bCs/>
          <w:sz w:val="28"/>
          <w:szCs w:val="28"/>
        </w:rPr>
        <w:t>спортивной и художественно-эстетической направленности» заменить словами</w:t>
      </w:r>
      <w:r w:rsidR="0091484B">
        <w:rPr>
          <w:bCs/>
          <w:sz w:val="28"/>
          <w:szCs w:val="28"/>
        </w:rPr>
        <w:t xml:space="preserve"> </w:t>
      </w:r>
      <w:r w:rsidR="00BE4827" w:rsidRPr="00854BCD">
        <w:rPr>
          <w:bCs/>
          <w:sz w:val="28"/>
          <w:szCs w:val="28"/>
        </w:rPr>
        <w:t>«</w:t>
      </w:r>
      <w:r w:rsidR="0091484B">
        <w:rPr>
          <w:bCs/>
          <w:sz w:val="28"/>
          <w:szCs w:val="28"/>
        </w:rPr>
        <w:t xml:space="preserve">образования, </w:t>
      </w:r>
      <w:r w:rsidR="00BE4827" w:rsidRPr="00854BCD">
        <w:rPr>
          <w:bCs/>
          <w:sz w:val="28"/>
          <w:szCs w:val="28"/>
        </w:rPr>
        <w:t>реализующих</w:t>
      </w:r>
      <w:r w:rsidR="0091484B">
        <w:rPr>
          <w:bCs/>
          <w:sz w:val="28"/>
          <w:szCs w:val="28"/>
        </w:rPr>
        <w:t xml:space="preserve"> </w:t>
      </w:r>
      <w:r w:rsidR="00BE4827" w:rsidRPr="00854BCD">
        <w:rPr>
          <w:bCs/>
          <w:sz w:val="28"/>
          <w:szCs w:val="28"/>
        </w:rPr>
        <w:t>дополнительные</w:t>
      </w:r>
      <w:r w:rsidR="0091484B">
        <w:rPr>
          <w:bCs/>
          <w:sz w:val="28"/>
          <w:szCs w:val="28"/>
        </w:rPr>
        <w:t xml:space="preserve"> </w:t>
      </w:r>
      <w:r w:rsidR="00BE4827" w:rsidRPr="00854BCD">
        <w:rPr>
          <w:bCs/>
          <w:sz w:val="28"/>
          <w:szCs w:val="28"/>
        </w:rPr>
        <w:t>предпрофессиональные программы в области искусств,</w:t>
      </w:r>
      <w:r w:rsidR="001D113C">
        <w:rPr>
          <w:bCs/>
          <w:sz w:val="28"/>
          <w:szCs w:val="28"/>
        </w:rPr>
        <w:t xml:space="preserve"> </w:t>
      </w:r>
      <w:r w:rsidR="00BE4827" w:rsidRPr="00854BCD">
        <w:rPr>
          <w:bCs/>
          <w:sz w:val="28"/>
          <w:szCs w:val="28"/>
        </w:rPr>
        <w:t>дополнительные образовательные программы спортивной подготовки».</w:t>
      </w:r>
    </w:p>
    <w:p w:rsidR="00C649F2" w:rsidRDefault="00C649F2" w:rsidP="00854BCD">
      <w:pPr>
        <w:pStyle w:val="a5"/>
        <w:ind w:firstLine="708"/>
        <w:jc w:val="both"/>
        <w:rPr>
          <w:bCs/>
          <w:sz w:val="28"/>
          <w:szCs w:val="28"/>
        </w:rPr>
      </w:pPr>
    </w:p>
    <w:p w:rsidR="00C649F2" w:rsidRPr="00C649F2" w:rsidRDefault="002449A4" w:rsidP="0091484B">
      <w:pPr>
        <w:spacing w:after="200"/>
        <w:ind w:right="-108" w:firstLine="708"/>
        <w:jc w:val="both"/>
        <w:rPr>
          <w:color w:val="000000" w:themeColor="text1"/>
          <w:sz w:val="28"/>
          <w:szCs w:val="28"/>
        </w:rPr>
      </w:pPr>
      <w:r w:rsidRPr="002449A4">
        <w:rPr>
          <w:color w:val="000000" w:themeColor="text1"/>
          <w:sz w:val="28"/>
          <w:szCs w:val="28"/>
        </w:rPr>
        <w:t>18</w:t>
      </w:r>
      <w:r w:rsidR="00C649F2" w:rsidRPr="00C649F2">
        <w:rPr>
          <w:color w:val="000000" w:themeColor="text1"/>
          <w:sz w:val="28"/>
          <w:szCs w:val="28"/>
        </w:rPr>
        <w:t>. Подпункт 9</w:t>
      </w:r>
      <w:r w:rsidR="0091484B">
        <w:rPr>
          <w:color w:val="000000" w:themeColor="text1"/>
          <w:sz w:val="28"/>
          <w:szCs w:val="28"/>
        </w:rPr>
        <w:t>)</w:t>
      </w:r>
      <w:r w:rsidR="00C649F2" w:rsidRPr="00C649F2">
        <w:rPr>
          <w:color w:val="000000" w:themeColor="text1"/>
          <w:sz w:val="28"/>
          <w:szCs w:val="28"/>
        </w:rPr>
        <w:t xml:space="preserve"> подпункта з) статьи 29 после слов «лиц без гражданства, в организации образования» дополнить через запятую словами «если иное не предусмотрено законодательством Приднестровской Молдавской Республики».</w:t>
      </w:r>
    </w:p>
    <w:p w:rsidR="00C649F2" w:rsidRPr="00C649F2" w:rsidRDefault="002449A4" w:rsidP="002449A4">
      <w:pPr>
        <w:ind w:firstLine="708"/>
        <w:jc w:val="both"/>
        <w:rPr>
          <w:rFonts w:eastAsia="Calibri"/>
          <w:color w:val="000000" w:themeColor="text1"/>
          <w:sz w:val="28"/>
          <w:szCs w:val="28"/>
        </w:rPr>
      </w:pPr>
      <w:r w:rsidRPr="002449A4">
        <w:rPr>
          <w:rFonts w:eastAsia="Calibri"/>
          <w:color w:val="000000" w:themeColor="text1"/>
          <w:sz w:val="28"/>
          <w:szCs w:val="28"/>
        </w:rPr>
        <w:t>19</w:t>
      </w:r>
      <w:r w:rsidR="00C649F2" w:rsidRPr="00C649F2">
        <w:rPr>
          <w:rFonts w:eastAsia="Calibri"/>
          <w:color w:val="000000" w:themeColor="text1"/>
          <w:sz w:val="28"/>
          <w:szCs w:val="28"/>
        </w:rPr>
        <w:t>. Подпункт и) части первой пункта 3 статьи 32 после слов «образовательных программ» дополнить через запятую словами «если иное не предусмотрено законодательством Приднестровской Молдавской Республики».</w:t>
      </w:r>
    </w:p>
    <w:p w:rsidR="00BE4827" w:rsidRPr="00854BCD" w:rsidRDefault="00BE4827" w:rsidP="00854BCD">
      <w:pPr>
        <w:pStyle w:val="a5"/>
        <w:jc w:val="both"/>
        <w:rPr>
          <w:bCs/>
          <w:sz w:val="28"/>
          <w:szCs w:val="28"/>
        </w:rPr>
      </w:pPr>
    </w:p>
    <w:p w:rsidR="00BE4827" w:rsidRDefault="001D113C" w:rsidP="00854BCD">
      <w:pPr>
        <w:pStyle w:val="a5"/>
        <w:ind w:firstLine="708"/>
        <w:jc w:val="both"/>
        <w:rPr>
          <w:bCs/>
          <w:sz w:val="28"/>
          <w:szCs w:val="28"/>
        </w:rPr>
      </w:pPr>
      <w:r>
        <w:rPr>
          <w:bCs/>
          <w:sz w:val="28"/>
          <w:szCs w:val="28"/>
        </w:rPr>
        <w:t>20</w:t>
      </w:r>
      <w:r w:rsidR="00854BCD">
        <w:rPr>
          <w:bCs/>
          <w:sz w:val="28"/>
          <w:szCs w:val="28"/>
        </w:rPr>
        <w:t xml:space="preserve">. </w:t>
      </w:r>
      <w:r w:rsidR="00BE4827" w:rsidRPr="00854BCD">
        <w:rPr>
          <w:bCs/>
          <w:sz w:val="28"/>
          <w:szCs w:val="28"/>
        </w:rPr>
        <w:t>В части четвер</w:t>
      </w:r>
      <w:r>
        <w:rPr>
          <w:bCs/>
          <w:sz w:val="28"/>
          <w:szCs w:val="28"/>
        </w:rPr>
        <w:t xml:space="preserve">той пункта 4 статьи 55-1 слова </w:t>
      </w:r>
      <w:r w:rsidR="00BE4827" w:rsidRPr="00854BCD">
        <w:rPr>
          <w:bCs/>
          <w:sz w:val="28"/>
          <w:szCs w:val="28"/>
        </w:rPr>
        <w:t>«</w:t>
      </w:r>
      <w:r w:rsidR="0091484B">
        <w:rPr>
          <w:bCs/>
          <w:sz w:val="28"/>
          <w:szCs w:val="28"/>
        </w:rPr>
        <w:t xml:space="preserve">образования </w:t>
      </w:r>
      <w:r w:rsidR="00BE4827" w:rsidRPr="00854BCD">
        <w:rPr>
          <w:rFonts w:eastAsia="Calibri"/>
          <w:sz w:val="28"/>
          <w:szCs w:val="28"/>
          <w:lang w:val="x-none"/>
        </w:rPr>
        <w:t>спортивной и художественно-эстетической направленности</w:t>
      </w:r>
      <w:r w:rsidR="00BE4827" w:rsidRPr="00854BCD">
        <w:rPr>
          <w:rFonts w:eastAsia="Calibri"/>
          <w:sz w:val="28"/>
          <w:szCs w:val="28"/>
        </w:rPr>
        <w:t>» заменить</w:t>
      </w:r>
      <w:r>
        <w:rPr>
          <w:bCs/>
          <w:sz w:val="28"/>
          <w:szCs w:val="28"/>
        </w:rPr>
        <w:t xml:space="preserve"> </w:t>
      </w:r>
      <w:r w:rsidR="00BE4827" w:rsidRPr="00854BCD">
        <w:rPr>
          <w:bCs/>
          <w:sz w:val="28"/>
          <w:szCs w:val="28"/>
        </w:rPr>
        <w:t>словами «</w:t>
      </w:r>
      <w:r w:rsidR="0091484B">
        <w:rPr>
          <w:bCs/>
          <w:sz w:val="28"/>
          <w:szCs w:val="28"/>
        </w:rPr>
        <w:t xml:space="preserve">образования, </w:t>
      </w:r>
      <w:r w:rsidR="00BE4827" w:rsidRPr="00854BCD">
        <w:rPr>
          <w:bCs/>
          <w:sz w:val="28"/>
          <w:szCs w:val="28"/>
        </w:rPr>
        <w:t>реализующих дополнительные предпрофессиональные</w:t>
      </w:r>
      <w:r>
        <w:rPr>
          <w:bCs/>
          <w:sz w:val="28"/>
          <w:szCs w:val="28"/>
        </w:rPr>
        <w:t xml:space="preserve"> программы в области искусств, </w:t>
      </w:r>
      <w:r w:rsidR="00BE4827" w:rsidRPr="00854BCD">
        <w:rPr>
          <w:bCs/>
          <w:sz w:val="28"/>
          <w:szCs w:val="28"/>
        </w:rPr>
        <w:t>дополнительные образовательные программы спортивной подготовки».</w:t>
      </w:r>
    </w:p>
    <w:p w:rsidR="00EE1E1D" w:rsidRDefault="00EE1E1D" w:rsidP="00854BCD">
      <w:pPr>
        <w:pStyle w:val="a5"/>
        <w:ind w:firstLine="708"/>
        <w:jc w:val="both"/>
        <w:rPr>
          <w:bCs/>
          <w:sz w:val="28"/>
          <w:szCs w:val="28"/>
        </w:rPr>
      </w:pPr>
    </w:p>
    <w:p w:rsidR="00C649F2" w:rsidRPr="001D113C" w:rsidRDefault="001D113C" w:rsidP="001D113C">
      <w:pPr>
        <w:pStyle w:val="a5"/>
        <w:ind w:firstLine="708"/>
        <w:jc w:val="both"/>
        <w:rPr>
          <w:sz w:val="28"/>
          <w:szCs w:val="28"/>
        </w:rPr>
      </w:pPr>
      <w:r w:rsidRPr="001D113C">
        <w:rPr>
          <w:sz w:val="28"/>
          <w:szCs w:val="28"/>
        </w:rPr>
        <w:t>21</w:t>
      </w:r>
      <w:r w:rsidR="00C649F2" w:rsidRPr="001D113C">
        <w:rPr>
          <w:sz w:val="28"/>
          <w:szCs w:val="28"/>
        </w:rPr>
        <w:t>. В части пятой пункта 4 статьи 55-1 слова «организаций дополнительного образования спортивной направленности</w:t>
      </w:r>
      <w:r w:rsidR="008E0629">
        <w:rPr>
          <w:sz w:val="28"/>
          <w:szCs w:val="28"/>
        </w:rPr>
        <w:t xml:space="preserve"> в целях</w:t>
      </w:r>
      <w:r w:rsidR="00C649F2" w:rsidRPr="001D113C">
        <w:rPr>
          <w:sz w:val="28"/>
          <w:szCs w:val="28"/>
        </w:rPr>
        <w:t xml:space="preserve">» заменить словами «организаций дополнительного образования, реализующих </w:t>
      </w:r>
      <w:r w:rsidR="00C649F2" w:rsidRPr="001D113C">
        <w:rPr>
          <w:sz w:val="28"/>
          <w:szCs w:val="28"/>
        </w:rPr>
        <w:lastRenderedPageBreak/>
        <w:t>дополнительные образовательные программы спортивной подготовки</w:t>
      </w:r>
      <w:r w:rsidR="008E0629">
        <w:rPr>
          <w:sz w:val="28"/>
          <w:szCs w:val="28"/>
        </w:rPr>
        <w:t>, в целях</w:t>
      </w:r>
      <w:r w:rsidR="00C649F2" w:rsidRPr="001D113C">
        <w:rPr>
          <w:sz w:val="28"/>
          <w:szCs w:val="28"/>
        </w:rPr>
        <w:t xml:space="preserve">». </w:t>
      </w:r>
    </w:p>
    <w:p w:rsidR="00BE4827" w:rsidRPr="001D113C" w:rsidRDefault="00BE4827" w:rsidP="001D113C">
      <w:pPr>
        <w:pStyle w:val="a5"/>
        <w:jc w:val="both"/>
        <w:rPr>
          <w:sz w:val="28"/>
          <w:szCs w:val="28"/>
        </w:rPr>
      </w:pPr>
    </w:p>
    <w:p w:rsidR="00BE4827" w:rsidRPr="001D113C" w:rsidRDefault="001D113C" w:rsidP="001D113C">
      <w:pPr>
        <w:pStyle w:val="a5"/>
        <w:ind w:firstLine="709"/>
        <w:jc w:val="both"/>
        <w:rPr>
          <w:sz w:val="28"/>
          <w:szCs w:val="28"/>
        </w:rPr>
      </w:pPr>
      <w:r w:rsidRPr="001D113C">
        <w:rPr>
          <w:sz w:val="28"/>
          <w:szCs w:val="28"/>
        </w:rPr>
        <w:t>22</w:t>
      </w:r>
      <w:r w:rsidR="00854BCD" w:rsidRPr="001D113C">
        <w:rPr>
          <w:sz w:val="28"/>
          <w:szCs w:val="28"/>
        </w:rPr>
        <w:t xml:space="preserve">. </w:t>
      </w:r>
      <w:r w:rsidR="00BE4827" w:rsidRPr="001D113C">
        <w:rPr>
          <w:sz w:val="28"/>
          <w:szCs w:val="28"/>
        </w:rPr>
        <w:t>В части шестой пункта 4 статьи 55-1 слова</w:t>
      </w:r>
      <w:r w:rsidRPr="001D113C">
        <w:rPr>
          <w:sz w:val="28"/>
          <w:szCs w:val="28"/>
        </w:rPr>
        <w:t xml:space="preserve"> </w:t>
      </w:r>
      <w:r w:rsidR="00BE4827" w:rsidRPr="001D113C">
        <w:rPr>
          <w:sz w:val="28"/>
          <w:szCs w:val="28"/>
        </w:rPr>
        <w:t>«</w:t>
      </w:r>
      <w:r w:rsidR="008E0629">
        <w:rPr>
          <w:sz w:val="28"/>
          <w:szCs w:val="28"/>
        </w:rPr>
        <w:t xml:space="preserve">образования </w:t>
      </w:r>
      <w:r w:rsidR="00BE4827" w:rsidRPr="001D113C">
        <w:rPr>
          <w:sz w:val="28"/>
          <w:szCs w:val="28"/>
        </w:rPr>
        <w:t>художественно-эстетической направленности</w:t>
      </w:r>
      <w:r w:rsidR="00EE1E1D">
        <w:rPr>
          <w:sz w:val="28"/>
          <w:szCs w:val="28"/>
        </w:rPr>
        <w:t xml:space="preserve"> в целях</w:t>
      </w:r>
      <w:r w:rsidR="00BE4827" w:rsidRPr="001D113C">
        <w:rPr>
          <w:sz w:val="28"/>
          <w:szCs w:val="28"/>
        </w:rPr>
        <w:t>» заменить</w:t>
      </w:r>
      <w:r w:rsidRPr="001D113C">
        <w:rPr>
          <w:sz w:val="28"/>
          <w:szCs w:val="28"/>
        </w:rPr>
        <w:t xml:space="preserve"> </w:t>
      </w:r>
      <w:r w:rsidR="00BE4827" w:rsidRPr="001D113C">
        <w:rPr>
          <w:sz w:val="28"/>
          <w:szCs w:val="28"/>
        </w:rPr>
        <w:t>словами «</w:t>
      </w:r>
      <w:r w:rsidR="008E0629">
        <w:rPr>
          <w:sz w:val="28"/>
          <w:szCs w:val="28"/>
        </w:rPr>
        <w:t xml:space="preserve">образования, </w:t>
      </w:r>
      <w:r w:rsidR="00BE4827" w:rsidRPr="001D113C">
        <w:rPr>
          <w:iCs/>
          <w:sz w:val="28"/>
          <w:szCs w:val="28"/>
        </w:rPr>
        <w:t>реализующих дополнительные предпрофессиональные программы в области искусств</w:t>
      </w:r>
      <w:r w:rsidR="008E0629">
        <w:rPr>
          <w:iCs/>
          <w:sz w:val="28"/>
          <w:szCs w:val="28"/>
        </w:rPr>
        <w:t>, в целях</w:t>
      </w:r>
      <w:r w:rsidR="00BE4827" w:rsidRPr="001D113C">
        <w:rPr>
          <w:sz w:val="28"/>
          <w:szCs w:val="28"/>
        </w:rPr>
        <w:t>».</w:t>
      </w:r>
    </w:p>
    <w:p w:rsidR="00BE4827" w:rsidRPr="00854BCD" w:rsidRDefault="00BE4827" w:rsidP="00854BCD">
      <w:pPr>
        <w:pStyle w:val="a5"/>
        <w:jc w:val="both"/>
        <w:rPr>
          <w:bCs/>
          <w:sz w:val="28"/>
          <w:szCs w:val="28"/>
        </w:rPr>
      </w:pPr>
    </w:p>
    <w:p w:rsidR="00BE4827" w:rsidRPr="00854BCD" w:rsidRDefault="00BE4827" w:rsidP="00854BCD">
      <w:pPr>
        <w:pStyle w:val="a5"/>
        <w:ind w:firstLine="708"/>
        <w:jc w:val="both"/>
        <w:rPr>
          <w:sz w:val="28"/>
          <w:szCs w:val="28"/>
        </w:rPr>
      </w:pPr>
      <w:r w:rsidRPr="00854BCD">
        <w:rPr>
          <w:b/>
          <w:sz w:val="28"/>
          <w:szCs w:val="28"/>
        </w:rPr>
        <w:t xml:space="preserve">Статья 2. </w:t>
      </w:r>
      <w:r w:rsidR="00C649F2" w:rsidRPr="00AA01BA">
        <w:rPr>
          <w:bCs/>
          <w:sz w:val="28"/>
          <w:szCs w:val="28"/>
        </w:rPr>
        <w:t xml:space="preserve">Настоящий Закон вступает в силу </w:t>
      </w:r>
      <w:r w:rsidR="00C649F2">
        <w:rPr>
          <w:bCs/>
          <w:sz w:val="28"/>
          <w:szCs w:val="28"/>
        </w:rPr>
        <w:t xml:space="preserve">по истечении </w:t>
      </w:r>
      <w:r w:rsidR="001D113C">
        <w:rPr>
          <w:bCs/>
          <w:sz w:val="28"/>
          <w:szCs w:val="28"/>
        </w:rPr>
        <w:br/>
      </w:r>
      <w:r w:rsidR="00C649F2">
        <w:rPr>
          <w:bCs/>
          <w:sz w:val="28"/>
          <w:szCs w:val="28"/>
        </w:rPr>
        <w:t>60 (шестидесяти) дней после дня официального опубликования</w:t>
      </w:r>
      <w:r w:rsidRPr="00854BCD">
        <w:rPr>
          <w:sz w:val="28"/>
          <w:szCs w:val="28"/>
        </w:rPr>
        <w:t>.</w:t>
      </w:r>
    </w:p>
    <w:p w:rsidR="00C7531B" w:rsidRDefault="00C7531B" w:rsidP="00854BCD">
      <w:pPr>
        <w:pStyle w:val="a5"/>
        <w:jc w:val="both"/>
        <w:rPr>
          <w:rFonts w:eastAsia="Calibri"/>
          <w:color w:val="000000"/>
          <w:sz w:val="28"/>
          <w:szCs w:val="28"/>
          <w:lang w:eastAsia="en-US"/>
        </w:rPr>
      </w:pPr>
    </w:p>
    <w:p w:rsidR="001D113C" w:rsidRPr="00854BCD" w:rsidRDefault="001D113C" w:rsidP="00854BCD">
      <w:pPr>
        <w:pStyle w:val="a5"/>
        <w:jc w:val="both"/>
        <w:rPr>
          <w:rFonts w:eastAsia="Calibri"/>
          <w:color w:val="000000"/>
          <w:sz w:val="28"/>
          <w:szCs w:val="28"/>
          <w:lang w:eastAsia="en-US"/>
        </w:rPr>
      </w:pPr>
    </w:p>
    <w:p w:rsidR="003150F1" w:rsidRPr="00854BCD" w:rsidRDefault="003150F1" w:rsidP="00854BCD">
      <w:pPr>
        <w:pStyle w:val="a5"/>
        <w:jc w:val="both"/>
        <w:rPr>
          <w:rFonts w:eastAsiaTheme="minorHAnsi"/>
          <w:sz w:val="28"/>
          <w:szCs w:val="28"/>
          <w:lang w:eastAsia="en-US"/>
        </w:rPr>
      </w:pPr>
      <w:r w:rsidRPr="00854BCD">
        <w:rPr>
          <w:rFonts w:eastAsiaTheme="minorHAnsi"/>
          <w:sz w:val="28"/>
          <w:szCs w:val="28"/>
          <w:lang w:eastAsia="en-US"/>
        </w:rPr>
        <w:t>Президент</w:t>
      </w:r>
    </w:p>
    <w:p w:rsidR="003150F1" w:rsidRPr="00854BCD" w:rsidRDefault="003150F1" w:rsidP="00854BCD">
      <w:pPr>
        <w:pStyle w:val="a5"/>
        <w:jc w:val="both"/>
        <w:rPr>
          <w:rFonts w:eastAsiaTheme="minorHAnsi"/>
          <w:sz w:val="28"/>
          <w:szCs w:val="28"/>
          <w:lang w:eastAsia="en-US"/>
        </w:rPr>
      </w:pPr>
      <w:r w:rsidRPr="00854BCD">
        <w:rPr>
          <w:rFonts w:eastAsiaTheme="minorHAnsi"/>
          <w:sz w:val="28"/>
          <w:szCs w:val="28"/>
          <w:lang w:eastAsia="en-US"/>
        </w:rPr>
        <w:t>Приднестровской</w:t>
      </w:r>
    </w:p>
    <w:p w:rsidR="003150F1" w:rsidRPr="00854BCD" w:rsidRDefault="003150F1" w:rsidP="00854BCD">
      <w:pPr>
        <w:pStyle w:val="a5"/>
        <w:jc w:val="both"/>
        <w:rPr>
          <w:rFonts w:eastAsiaTheme="minorHAnsi"/>
          <w:sz w:val="28"/>
          <w:szCs w:val="28"/>
          <w:lang w:eastAsia="en-US"/>
        </w:rPr>
      </w:pPr>
      <w:r w:rsidRPr="00854BCD">
        <w:rPr>
          <w:rFonts w:eastAsiaTheme="minorHAnsi"/>
          <w:sz w:val="28"/>
          <w:szCs w:val="28"/>
          <w:lang w:eastAsia="en-US"/>
        </w:rPr>
        <w:t xml:space="preserve">Молдавской Республики </w:t>
      </w:r>
      <w:r w:rsidRPr="00854BCD">
        <w:rPr>
          <w:rFonts w:eastAsiaTheme="minorHAnsi"/>
          <w:sz w:val="28"/>
          <w:szCs w:val="28"/>
          <w:lang w:eastAsia="en-US"/>
        </w:rPr>
        <w:tab/>
      </w:r>
      <w:r w:rsidRPr="00854BCD">
        <w:rPr>
          <w:rFonts w:eastAsiaTheme="minorHAnsi"/>
          <w:sz w:val="28"/>
          <w:szCs w:val="28"/>
          <w:lang w:eastAsia="en-US"/>
        </w:rPr>
        <w:tab/>
      </w:r>
      <w:r w:rsidRPr="00854BCD">
        <w:rPr>
          <w:rFonts w:eastAsiaTheme="minorHAnsi"/>
          <w:sz w:val="28"/>
          <w:szCs w:val="28"/>
          <w:lang w:eastAsia="en-US"/>
        </w:rPr>
        <w:tab/>
      </w:r>
      <w:r w:rsidRPr="00854BCD">
        <w:rPr>
          <w:rFonts w:eastAsiaTheme="minorHAnsi"/>
          <w:sz w:val="28"/>
          <w:szCs w:val="28"/>
          <w:lang w:eastAsia="en-US"/>
        </w:rPr>
        <w:tab/>
      </w:r>
      <w:r w:rsidR="001D113C">
        <w:rPr>
          <w:rFonts w:eastAsiaTheme="minorHAnsi"/>
          <w:sz w:val="28"/>
          <w:szCs w:val="28"/>
          <w:lang w:eastAsia="en-US"/>
        </w:rPr>
        <w:t xml:space="preserve"> </w:t>
      </w:r>
      <w:r w:rsidR="000B3B72">
        <w:rPr>
          <w:rFonts w:eastAsiaTheme="minorHAnsi"/>
          <w:sz w:val="28"/>
          <w:szCs w:val="28"/>
          <w:lang w:eastAsia="en-US"/>
        </w:rPr>
        <w:t xml:space="preserve">     </w:t>
      </w:r>
      <w:r w:rsidRPr="00854BCD">
        <w:rPr>
          <w:rFonts w:eastAsiaTheme="minorHAnsi"/>
          <w:sz w:val="28"/>
          <w:szCs w:val="28"/>
          <w:lang w:eastAsia="en-US"/>
        </w:rPr>
        <w:t>В. Н. КРАСНОСЕЛЬСКИЙ</w:t>
      </w:r>
    </w:p>
    <w:p w:rsidR="00D815DB" w:rsidRDefault="00D815DB" w:rsidP="00854BCD">
      <w:pPr>
        <w:pStyle w:val="a5"/>
        <w:jc w:val="both"/>
        <w:rPr>
          <w:sz w:val="28"/>
          <w:szCs w:val="28"/>
        </w:rPr>
      </w:pPr>
    </w:p>
    <w:p w:rsidR="00BD045C" w:rsidRDefault="00BD045C" w:rsidP="00854BCD">
      <w:pPr>
        <w:pStyle w:val="a5"/>
        <w:jc w:val="both"/>
        <w:rPr>
          <w:sz w:val="28"/>
          <w:szCs w:val="28"/>
        </w:rPr>
      </w:pPr>
    </w:p>
    <w:p w:rsidR="00BD045C" w:rsidRDefault="00BD045C" w:rsidP="00854BCD">
      <w:pPr>
        <w:pStyle w:val="a5"/>
        <w:jc w:val="both"/>
        <w:rPr>
          <w:sz w:val="28"/>
          <w:szCs w:val="28"/>
        </w:rPr>
      </w:pPr>
      <w:bookmarkStart w:id="0" w:name="_GoBack"/>
      <w:bookmarkEnd w:id="0"/>
    </w:p>
    <w:p w:rsidR="00BD045C" w:rsidRDefault="00BD045C" w:rsidP="00854BCD">
      <w:pPr>
        <w:pStyle w:val="a5"/>
        <w:jc w:val="both"/>
        <w:rPr>
          <w:sz w:val="28"/>
          <w:szCs w:val="28"/>
        </w:rPr>
      </w:pPr>
    </w:p>
    <w:p w:rsidR="00BD045C" w:rsidRPr="00D954B2" w:rsidRDefault="00BD045C" w:rsidP="00BD045C">
      <w:pPr>
        <w:rPr>
          <w:sz w:val="28"/>
          <w:szCs w:val="28"/>
        </w:rPr>
      </w:pPr>
      <w:r w:rsidRPr="00D954B2">
        <w:rPr>
          <w:sz w:val="28"/>
          <w:szCs w:val="28"/>
        </w:rPr>
        <w:t>г. Тирасполь</w:t>
      </w:r>
    </w:p>
    <w:p w:rsidR="00BD045C" w:rsidRPr="00D954B2" w:rsidRDefault="00BD045C" w:rsidP="00BD045C">
      <w:pPr>
        <w:rPr>
          <w:sz w:val="28"/>
          <w:szCs w:val="28"/>
        </w:rPr>
      </w:pPr>
      <w:r w:rsidRPr="00BD045C">
        <w:rPr>
          <w:sz w:val="28"/>
          <w:szCs w:val="28"/>
        </w:rPr>
        <w:t>25</w:t>
      </w:r>
      <w:r w:rsidRPr="00D954B2">
        <w:rPr>
          <w:sz w:val="28"/>
          <w:szCs w:val="28"/>
        </w:rPr>
        <w:t xml:space="preserve"> </w:t>
      </w:r>
      <w:r>
        <w:rPr>
          <w:sz w:val="28"/>
          <w:szCs w:val="28"/>
        </w:rPr>
        <w:t>февраля 2026</w:t>
      </w:r>
      <w:r w:rsidRPr="00D954B2">
        <w:rPr>
          <w:sz w:val="28"/>
          <w:szCs w:val="28"/>
        </w:rPr>
        <w:t xml:space="preserve"> г.</w:t>
      </w:r>
    </w:p>
    <w:p w:rsidR="00BD045C" w:rsidRPr="00D954B2" w:rsidRDefault="00BD045C" w:rsidP="00BD045C">
      <w:pPr>
        <w:ind w:left="28" w:hanging="28"/>
        <w:rPr>
          <w:sz w:val="28"/>
          <w:szCs w:val="28"/>
        </w:rPr>
      </w:pPr>
      <w:r w:rsidRPr="00D954B2">
        <w:rPr>
          <w:sz w:val="28"/>
          <w:szCs w:val="28"/>
        </w:rPr>
        <w:t xml:space="preserve">№ </w:t>
      </w:r>
      <w:r w:rsidRPr="00BD045C">
        <w:rPr>
          <w:sz w:val="28"/>
          <w:szCs w:val="28"/>
        </w:rPr>
        <w:t>22</w:t>
      </w:r>
      <w:r w:rsidRPr="00D954B2">
        <w:rPr>
          <w:sz w:val="28"/>
          <w:szCs w:val="28"/>
        </w:rPr>
        <w:t>-</w:t>
      </w:r>
      <w:r>
        <w:rPr>
          <w:sz w:val="28"/>
          <w:szCs w:val="28"/>
        </w:rPr>
        <w:t>ЗИД</w:t>
      </w:r>
      <w:r w:rsidRPr="00D954B2">
        <w:rPr>
          <w:sz w:val="28"/>
          <w:szCs w:val="28"/>
        </w:rPr>
        <w:t>-VI</w:t>
      </w:r>
      <w:r w:rsidRPr="00D954B2">
        <w:rPr>
          <w:sz w:val="28"/>
          <w:szCs w:val="28"/>
          <w:lang w:val="en-US"/>
        </w:rPr>
        <w:t>I</w:t>
      </w:r>
      <w:r>
        <w:rPr>
          <w:sz w:val="28"/>
          <w:szCs w:val="28"/>
          <w:lang w:val="en-US"/>
        </w:rPr>
        <w:t>I</w:t>
      </w:r>
    </w:p>
    <w:p w:rsidR="00BD045C" w:rsidRPr="00854BCD" w:rsidRDefault="00BD045C" w:rsidP="00854BCD">
      <w:pPr>
        <w:pStyle w:val="a5"/>
        <w:jc w:val="both"/>
        <w:rPr>
          <w:sz w:val="28"/>
          <w:szCs w:val="28"/>
        </w:rPr>
      </w:pPr>
    </w:p>
    <w:sectPr w:rsidR="00BD045C" w:rsidRPr="00854BCD" w:rsidSect="00854BCD">
      <w:headerReference w:type="default" r:id="rId7"/>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027" w:rsidRDefault="00D47027" w:rsidP="003150F1">
      <w:r>
        <w:separator/>
      </w:r>
    </w:p>
  </w:endnote>
  <w:endnote w:type="continuationSeparator" w:id="0">
    <w:p w:rsidR="00D47027" w:rsidRDefault="00D47027"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027" w:rsidRDefault="00D47027" w:rsidP="003150F1">
      <w:r>
        <w:separator/>
      </w:r>
    </w:p>
  </w:footnote>
  <w:footnote w:type="continuationSeparator" w:id="0">
    <w:p w:rsidR="00D47027" w:rsidRDefault="00D47027"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91484B">
        <w:pPr>
          <w:pStyle w:val="a6"/>
          <w:jc w:val="center"/>
        </w:pPr>
        <w:r w:rsidRPr="003150F1">
          <w:fldChar w:fldCharType="begin"/>
        </w:r>
        <w:r w:rsidRPr="003150F1">
          <w:instrText>PAGE   \* MERGEFORMAT</w:instrText>
        </w:r>
        <w:r w:rsidRPr="003150F1">
          <w:fldChar w:fldCharType="separate"/>
        </w:r>
        <w:r w:rsidR="00BD045C">
          <w:rPr>
            <w:noProof/>
          </w:rPr>
          <w:t>6</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B3B72"/>
    <w:rsid w:val="001D113C"/>
    <w:rsid w:val="002449A4"/>
    <w:rsid w:val="002622E5"/>
    <w:rsid w:val="003150F1"/>
    <w:rsid w:val="00323544"/>
    <w:rsid w:val="00423B73"/>
    <w:rsid w:val="0048798A"/>
    <w:rsid w:val="00487BF4"/>
    <w:rsid w:val="0056158B"/>
    <w:rsid w:val="005E27D9"/>
    <w:rsid w:val="006B424E"/>
    <w:rsid w:val="00700FD7"/>
    <w:rsid w:val="007755CA"/>
    <w:rsid w:val="007940CE"/>
    <w:rsid w:val="00800209"/>
    <w:rsid w:val="00844104"/>
    <w:rsid w:val="00854BCD"/>
    <w:rsid w:val="008E0629"/>
    <w:rsid w:val="0091484B"/>
    <w:rsid w:val="00A22AED"/>
    <w:rsid w:val="00A77C58"/>
    <w:rsid w:val="00B40E1B"/>
    <w:rsid w:val="00BB294E"/>
    <w:rsid w:val="00BD045C"/>
    <w:rsid w:val="00BE2C85"/>
    <w:rsid w:val="00BE4827"/>
    <w:rsid w:val="00C33E46"/>
    <w:rsid w:val="00C45D71"/>
    <w:rsid w:val="00C649F2"/>
    <w:rsid w:val="00C7531B"/>
    <w:rsid w:val="00CD7E9F"/>
    <w:rsid w:val="00CE4E15"/>
    <w:rsid w:val="00D47027"/>
    <w:rsid w:val="00D815DB"/>
    <w:rsid w:val="00E44B38"/>
    <w:rsid w:val="00E62A5E"/>
    <w:rsid w:val="00E80EAF"/>
    <w:rsid w:val="00E87791"/>
    <w:rsid w:val="00EE1E1D"/>
    <w:rsid w:val="00F54AAD"/>
    <w:rsid w:val="00F5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2282</Words>
  <Characters>13013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21</cp:revision>
  <cp:lastPrinted>2026-02-16T07:40:00Z</cp:lastPrinted>
  <dcterms:created xsi:type="dcterms:W3CDTF">2026-01-12T13:19:00Z</dcterms:created>
  <dcterms:modified xsi:type="dcterms:W3CDTF">2026-02-25T14:26:00Z</dcterms:modified>
</cp:coreProperties>
</file>