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01F83" w14:textId="77777777" w:rsidR="00E16796" w:rsidRDefault="00E16796" w:rsidP="0050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A64368" w14:textId="77777777" w:rsidR="00500723" w:rsidRDefault="00500723" w:rsidP="0050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74ACFE" w14:textId="77777777" w:rsidR="00500723" w:rsidRDefault="00500723" w:rsidP="0050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1D7FA9" w14:textId="77777777" w:rsidR="00500723" w:rsidRDefault="00500723" w:rsidP="0050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B76C1B" w14:textId="77777777" w:rsidR="00500723" w:rsidRDefault="00500723" w:rsidP="0050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234712" w14:textId="77777777" w:rsidR="00500723" w:rsidRDefault="00500723" w:rsidP="0050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6A6EE9" w14:textId="77777777" w:rsidR="00500723" w:rsidRDefault="00500723" w:rsidP="0050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2D8D60" w14:textId="77777777" w:rsidR="00500723" w:rsidRDefault="00500723" w:rsidP="0050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BB2F6F" w14:textId="77777777" w:rsidR="00500723" w:rsidRDefault="00500723" w:rsidP="0050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17972F" w14:textId="77777777" w:rsidR="00500723" w:rsidRDefault="00500723" w:rsidP="0050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0FA23E" w14:textId="77777777" w:rsidR="00500723" w:rsidRPr="00500723" w:rsidRDefault="00500723" w:rsidP="0050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35AD1E" w14:textId="77777777" w:rsidR="00E16796" w:rsidRPr="00500723" w:rsidRDefault="00E16796" w:rsidP="0050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0723">
        <w:rPr>
          <w:rFonts w:ascii="Times New Roman" w:hAnsi="Times New Roman" w:cs="Times New Roman"/>
          <w:sz w:val="28"/>
          <w:szCs w:val="28"/>
        </w:rPr>
        <w:t>О проекте закона Приднестровской Молдавской Республики</w:t>
      </w:r>
    </w:p>
    <w:p w14:paraId="6D3F5181" w14:textId="77777777" w:rsidR="00E16796" w:rsidRPr="00500723" w:rsidRDefault="00E16796" w:rsidP="0050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0723">
        <w:rPr>
          <w:rFonts w:ascii="Times New Roman" w:hAnsi="Times New Roman" w:cs="Times New Roman"/>
          <w:sz w:val="28"/>
          <w:szCs w:val="28"/>
        </w:rPr>
        <w:t>«О внесении дополнений в Кодекс Приднестровской Молдавской Республики об административных правонарушениях»</w:t>
      </w:r>
    </w:p>
    <w:p w14:paraId="3126BA93" w14:textId="77777777" w:rsidR="00E16796" w:rsidRDefault="00E16796" w:rsidP="0050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38EB43" w14:textId="77777777" w:rsidR="00500723" w:rsidRPr="00500723" w:rsidRDefault="00500723" w:rsidP="00500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D064DB" w14:textId="77777777" w:rsidR="00E16796" w:rsidRPr="00500723" w:rsidRDefault="00E16796" w:rsidP="0050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723">
        <w:rPr>
          <w:rFonts w:ascii="Times New Roman" w:hAnsi="Times New Roman" w:cs="Times New Roman"/>
          <w:sz w:val="28"/>
          <w:szCs w:val="28"/>
        </w:rPr>
        <w:t>В соответствии со статьями 65, 72 Конституции Приднестровской Молдавской Республики, в порядке законодательной инициативы:</w:t>
      </w:r>
    </w:p>
    <w:p w14:paraId="16B9FC07" w14:textId="77777777" w:rsidR="00E16796" w:rsidRPr="00500723" w:rsidRDefault="00E16796" w:rsidP="0050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06638B" w14:textId="77777777" w:rsidR="00E16796" w:rsidRDefault="00E16796" w:rsidP="0050072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723">
        <w:rPr>
          <w:rFonts w:ascii="Times New Roman" w:hAnsi="Times New Roman" w:cs="Times New Roman"/>
          <w:sz w:val="28"/>
          <w:szCs w:val="28"/>
        </w:rPr>
        <w:t>1. Направить на рассмотрение в Верховный Совет Приднестровской Молдавской Республики проект закона Приднестровской Молдавской Республики «О внесении дополнений в Кодекс Приднестровской Молдавской Республики об административных правонарушениях» (прилагается).</w:t>
      </w:r>
    </w:p>
    <w:p w14:paraId="56735420" w14:textId="77777777" w:rsidR="008118F6" w:rsidRPr="00500723" w:rsidRDefault="008118F6" w:rsidP="0050072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25C4E2" w14:textId="6EBA7260" w:rsidR="00E16796" w:rsidRPr="00500723" w:rsidRDefault="00E16796" w:rsidP="005007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2*. </w:t>
      </w:r>
      <w:bookmarkStart w:id="0" w:name="_GoBack"/>
      <w:bookmarkEnd w:id="0"/>
    </w:p>
    <w:p w14:paraId="4BFECF78" w14:textId="77777777" w:rsidR="00E16796" w:rsidRPr="00500723" w:rsidRDefault="00E16796" w:rsidP="0050072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69FF5F" w14:textId="77777777" w:rsidR="00E16796" w:rsidRDefault="00E16796" w:rsidP="0050072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0723">
        <w:rPr>
          <w:rFonts w:ascii="Times New Roman" w:hAnsi="Times New Roman" w:cs="Times New Roman"/>
          <w:sz w:val="28"/>
          <w:szCs w:val="28"/>
        </w:rPr>
        <w:t>* – не для печати.</w:t>
      </w:r>
    </w:p>
    <w:p w14:paraId="36013DA2" w14:textId="77777777" w:rsidR="00500723" w:rsidRDefault="00500723" w:rsidP="00500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3B8B0C" w14:textId="77777777" w:rsidR="00500723" w:rsidRDefault="00500723" w:rsidP="00500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52433E" w14:textId="77777777" w:rsidR="00500723" w:rsidRDefault="00500723" w:rsidP="00500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EA9357" w14:textId="77777777" w:rsidR="00500723" w:rsidRDefault="00500723" w:rsidP="00500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23EC1D" w14:textId="77777777" w:rsidR="00500723" w:rsidRPr="00500723" w:rsidRDefault="00500723" w:rsidP="005007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7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                                                                                                В.КРАСНОСЕЛЬСКИЙ</w:t>
      </w:r>
    </w:p>
    <w:p w14:paraId="6025F4BE" w14:textId="77777777" w:rsidR="00500723" w:rsidRPr="00500723" w:rsidRDefault="00500723" w:rsidP="0050072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2AFF8E" w14:textId="77777777" w:rsidR="00500723" w:rsidRPr="00500723" w:rsidRDefault="00500723" w:rsidP="00500723">
      <w:pPr>
        <w:tabs>
          <w:tab w:val="left" w:pos="112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9ABEF5" w14:textId="77777777" w:rsidR="00500723" w:rsidRPr="00A700B5" w:rsidRDefault="00500723" w:rsidP="0050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9C84B5" w14:textId="77777777" w:rsidR="00500723" w:rsidRPr="00A700B5" w:rsidRDefault="00500723" w:rsidP="00500723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0B5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Тирасполь</w:t>
      </w:r>
    </w:p>
    <w:p w14:paraId="119C0D71" w14:textId="39389CC8" w:rsidR="00500723" w:rsidRPr="00A700B5" w:rsidRDefault="00500723" w:rsidP="0050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</w:t>
      </w:r>
      <w:r w:rsidR="00A700B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70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2026 г.</w:t>
      </w:r>
    </w:p>
    <w:p w14:paraId="68A63CBA" w14:textId="6D81ED75" w:rsidR="00500723" w:rsidRPr="00A700B5" w:rsidRDefault="00A700B5" w:rsidP="00500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№ 9</w:t>
      </w:r>
      <w:r w:rsidR="00500723" w:rsidRPr="00A700B5">
        <w:rPr>
          <w:rFonts w:ascii="Times New Roman" w:eastAsia="Times New Roman" w:hAnsi="Times New Roman" w:cs="Times New Roman"/>
          <w:sz w:val="28"/>
          <w:szCs w:val="28"/>
          <w:lang w:eastAsia="ru-RU"/>
        </w:rPr>
        <w:t>рп</w:t>
      </w:r>
    </w:p>
    <w:p w14:paraId="58D81241" w14:textId="77777777" w:rsidR="00E16796" w:rsidRPr="00A700B5" w:rsidRDefault="00E16796" w:rsidP="005007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496417" w14:textId="77777777" w:rsidR="00E16796" w:rsidRPr="00A700B5" w:rsidRDefault="00E16796" w:rsidP="00500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00B5">
        <w:rPr>
          <w:rFonts w:ascii="Times New Roman" w:hAnsi="Times New Roman" w:cs="Times New Roman"/>
          <w:sz w:val="28"/>
          <w:szCs w:val="28"/>
        </w:rPr>
        <w:br w:type="page"/>
      </w:r>
    </w:p>
    <w:p w14:paraId="54101FF3" w14:textId="77777777" w:rsidR="008118F6" w:rsidRPr="00A700B5" w:rsidRDefault="008118F6" w:rsidP="008118F6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0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14:paraId="09A6A219" w14:textId="77777777" w:rsidR="008118F6" w:rsidRPr="00A700B5" w:rsidRDefault="008118F6" w:rsidP="008118F6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700B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A70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Распоряжению Президента</w:t>
      </w:r>
    </w:p>
    <w:p w14:paraId="58A54404" w14:textId="77777777" w:rsidR="008118F6" w:rsidRPr="00A700B5" w:rsidRDefault="008118F6" w:rsidP="008118F6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0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Приднестровской Молдавской</w:t>
      </w:r>
    </w:p>
    <w:p w14:paraId="572F2A5D" w14:textId="77777777" w:rsidR="008118F6" w:rsidRPr="00A700B5" w:rsidRDefault="008118F6" w:rsidP="008118F6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0B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</w:p>
    <w:p w14:paraId="4779149E" w14:textId="36E45481" w:rsidR="008118F6" w:rsidRPr="00A700B5" w:rsidRDefault="008118F6" w:rsidP="008118F6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700B5">
        <w:rPr>
          <w:rFonts w:ascii="Times New Roman" w:eastAsia="Times New Roman" w:hAnsi="Times New Roman" w:cs="Times New Roman"/>
          <w:sz w:val="28"/>
          <w:szCs w:val="28"/>
          <w:lang w:eastAsia="ru-RU"/>
        </w:rPr>
        <w:t>15 января</w:t>
      </w:r>
      <w:r w:rsidRPr="00A70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№</w:t>
      </w:r>
      <w:r w:rsidR="00A70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9рп</w:t>
      </w:r>
    </w:p>
    <w:p w14:paraId="172679D4" w14:textId="77777777" w:rsidR="00E16796" w:rsidRPr="00500723" w:rsidRDefault="00E16796" w:rsidP="00500723">
      <w:pPr>
        <w:spacing w:after="0" w:line="240" w:lineRule="auto"/>
        <w:ind w:left="5220"/>
        <w:jc w:val="right"/>
        <w:rPr>
          <w:rFonts w:ascii="Times New Roman" w:hAnsi="Times New Roman" w:cs="Times New Roman"/>
          <w:sz w:val="28"/>
          <w:szCs w:val="28"/>
        </w:rPr>
      </w:pPr>
    </w:p>
    <w:p w14:paraId="3A1C7EBA" w14:textId="174D3FB5" w:rsidR="00E16796" w:rsidRPr="00500723" w:rsidRDefault="008118F6" w:rsidP="00500723">
      <w:pPr>
        <w:spacing w:after="0" w:line="240" w:lineRule="auto"/>
        <w:ind w:left="52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16796" w:rsidRPr="00500723">
        <w:rPr>
          <w:rFonts w:ascii="Times New Roman" w:hAnsi="Times New Roman" w:cs="Times New Roman"/>
          <w:sz w:val="28"/>
          <w:szCs w:val="28"/>
        </w:rPr>
        <w:t>роект</w:t>
      </w:r>
    </w:p>
    <w:p w14:paraId="72366EB3" w14:textId="77777777" w:rsidR="00E16796" w:rsidRPr="00500723" w:rsidRDefault="00E16796" w:rsidP="00500723">
      <w:pPr>
        <w:spacing w:after="0" w:line="240" w:lineRule="auto"/>
        <w:ind w:left="5220"/>
        <w:jc w:val="right"/>
        <w:rPr>
          <w:rFonts w:ascii="Times New Roman" w:hAnsi="Times New Roman" w:cs="Times New Roman"/>
          <w:sz w:val="28"/>
          <w:szCs w:val="28"/>
        </w:rPr>
      </w:pPr>
    </w:p>
    <w:p w14:paraId="2D41ADA8" w14:textId="77777777" w:rsidR="00E16796" w:rsidRPr="008118F6" w:rsidRDefault="00E16796" w:rsidP="008118F6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</w:t>
      </w:r>
    </w:p>
    <w:p w14:paraId="4BAFDDC6" w14:textId="77777777" w:rsidR="00E16796" w:rsidRPr="008118F6" w:rsidRDefault="00E16796" w:rsidP="008118F6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ПРИДНЕСТРОВСКОЙ МОЛДАВСКОЙ РЕСПУБЛИКИ</w:t>
      </w:r>
    </w:p>
    <w:p w14:paraId="34DBC34E" w14:textId="77777777" w:rsidR="00E16796" w:rsidRPr="00500723" w:rsidRDefault="00E16796" w:rsidP="008118F6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DE0793" w14:textId="77777777" w:rsidR="008118F6" w:rsidRDefault="00E16796" w:rsidP="008118F6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дополнений </w:t>
      </w:r>
    </w:p>
    <w:p w14:paraId="3F99E8AF" w14:textId="1CD584D2" w:rsidR="008118F6" w:rsidRDefault="00E16796" w:rsidP="008118F6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 Приднестровской Молдавской Республики </w:t>
      </w:r>
    </w:p>
    <w:p w14:paraId="6DE06106" w14:textId="0E8058DE" w:rsidR="00E16796" w:rsidRPr="00500723" w:rsidRDefault="00E16796" w:rsidP="008118F6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proofErr w:type="gramEnd"/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административных правонарушениях</w:t>
      </w:r>
    </w:p>
    <w:p w14:paraId="53F70D47" w14:textId="77777777" w:rsidR="00E16796" w:rsidRDefault="00E16796" w:rsidP="00500723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552DDA" w14:textId="77777777" w:rsidR="008118F6" w:rsidRPr="00500723" w:rsidRDefault="008118F6" w:rsidP="00500723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C53E6D" w14:textId="2EA50642" w:rsidR="00E16796" w:rsidRPr="00500723" w:rsidRDefault="00451834" w:rsidP="008118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7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1.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Кодекс Приднестровской Молдавской Республики </w:t>
      </w:r>
      <w:r w:rsidR="008118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административных правонарушениях от 21 января 2014 года № 10-З-V </w:t>
      </w:r>
      <w:r w:rsidR="008118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14-4) с изменениями и дополнениями, внесенными законами Приднестровской Молдавской Республики от 7 июля 2014 года № 131-ЗИД-V (САЗ 14-28); от 7 октября 2014 года № 154-ЗД-V (САЗ 14-41); от 31 октября </w:t>
      </w:r>
      <w:r w:rsidR="008118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2014 года № 164-ЗД-V (САЗ 14-44); от 10 ноября 2014 года № 174-ЗИ-V </w:t>
      </w:r>
      <w:r w:rsidR="008118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14-46); от 8 декабря 2014 года № 200-ЗД-V (САЗ 14-50); от 10 декабря </w:t>
      </w:r>
      <w:r w:rsidR="008118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2014 года № 205-ЗИ-V (САЗ 14-51); от 10 декабря 2014 года № 210-ЗД-V </w:t>
      </w:r>
      <w:r w:rsidR="008118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14-51); от 30 декабря 2014 года № 233-ЗИД-V (САЗ 15-1); от 16 января </w:t>
      </w:r>
      <w:r w:rsidR="008118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2015 года № 24-ЗИД-V (САЗ 15-3); от 9 февраля 2015 года № 34-ЗИД-V </w:t>
      </w:r>
      <w:r w:rsidR="008118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15-7); от 20 марта 2015 года № 47-ЗИД-V (САЗ 15-12); от 24 марта </w:t>
      </w:r>
      <w:r w:rsidR="008118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2015 года № 52-ЗД-V (САЗ 15-13,1); от 24 марта 2015 года № 53-ЗИ-V </w:t>
      </w:r>
      <w:r w:rsidR="008118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15-13,1); от 25 марта 2015 года № 57-ЗИД-V (САЗ 15-13,1); от 25 марта 2015 года № 59-ЗД-V (САЗ 15-13,1); от 14 апреля 2015 года № 62-ЗИД-V </w:t>
      </w:r>
      <w:r w:rsidR="008118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15-16); от 28 апреля 2015 года № 71-ЗИ-V (САЗ 15-18); от 5 мая 2015 года № 78-ЗИ-V (САЗ 15-19); от 18 мая 2015 года № 85-ЗИД-V (САЗ 15-21); от 18 мая 2015 года № 87-ЗИ-V (САЗ 15-21); от 30 июня 2015 года № 103-ЗИД-V </w:t>
      </w:r>
      <w:r w:rsidR="008118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15-27); от 12 февраля 2016 года № 8-ЗД-VI (САЗ 16-6); от 17 февраля </w:t>
      </w:r>
      <w:r w:rsidR="008118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2016 года № 23-ЗИД-VI (САЗ 16-7); от 17 февраля 2016 года № 31-ЗИД-VI </w:t>
      </w:r>
      <w:r w:rsidR="008118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16-7); от 26 февраля 2016 года № 39-ЗД-VI (САЗ 16-8); от 5 марта 2016 года № 43-ЗИД-VI (САЗ 16-9); от 5 марта 2016 года № 45-ЗД-VI (САЗ 16-9); от 25 мая 2016 года № 133-ЗИД-VI (САЗ 16-21) с изменениями, внесенными Законом Приднестровской Молдавской Республики от 30 января 2017 года № 22-ЗИ-VI (САЗ 17-6); от 23 июня 2016 года № 155-ЗД-VI (САЗ 16-25); от 1 июля 2016 года № 168-ЗИ-VI (САЗ 16-26); от 25 июля 2016 года № 192-ЗД-VI (САЗ 16-30);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25 июля 2016 года № 194-ЗД-VI (САЗ 16-30); от 27 сентября 2016 года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215-ЗИД-VI (САЗ 16-39); от 15 ноября 2016 года № 245-ЗИ-VI (САЗ 16-46);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9 декабря 2016 года № 283-ЗД-VI (САЗ 16-49); от 6 января 2017 года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2-ЗД-VI (САЗ 17-2); от 6 января 2017 года № 7-ЗИ-VI (САЗ 17-2); от 16 января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2017 года № 19-ЗД-VI (САЗ 17-4); от 21 февраля 2017 года № 39-ЗД-VI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17-9); от 28 марта 2017 года № 61-ЗД-VI (САЗ 17-14); от 29 марта 2017 года № 68-ЗИД-VI (САЗ 17-14); от 11 апреля 2017 года № 82-ЗИД-VI (САЗ 17-16);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25 апреля 2017 года № 85-ЗИ-VI (САЗ 17-18); от 27 апреля 2017 года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91-ЗИ-VI (САЗ 17-18); от 3 мая 2017 года № 95-ЗИД-VI (САЗ 17-19); от 29 мая 2017 года № 110-ЗИД-VI (САЗ 17-23,1); от 19 июня 2017 года № 147-ЗИ-VI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17-25); от 22 июня 2017 года № 180-ЗИ-VI (САЗ 17-26); от 28 июня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2017 года № 189-ЗИ-VI (САЗ 17-27); от 30 июня 2017 года № 198-ЗИ-VI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17-27); от 14 июля 2017 года № 215-ЗИД-VI (САЗ 17-29); от 19 июля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2017 года № 222-ЗИ-VI (САЗ 17-30); от 12 октября 2017 года № 261-ЗИД-VI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17-42); от 1 ноября 2017 года № 284-ЗД-VI (САЗ 17-45,1); от 1 ноября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2017 года № 299-ЗИ-VI (САЗ 17-45,1); от 4 ноября 2017 года № 303-ЗИ-VI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17-45,1); от 4 ноября 2017 года № 308-ЗИД-VI (САЗ 17-45,1); от 16 ноября 2017 года № 316-ЗИ-VI (САЗ 17-47); от 16 ноября 2017 года № 323-ЗИ-VI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17-47); от 24 ноября 2017 года № 330-ЗД-VI (САЗ 17-48); от 24 ноября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2017 года № 333-ЗД-VI (САЗ 17-48); от 29 ноября 2017 года № 350-ЗИД-VI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17-49); от 18 декабря 2017 года № 362-ЗИ-VI (САЗ 17-52); от 18 декабря 2017 года № 374-ЗД-VI (САЗ 17-52); от 29 декабря 2017 года № 395-ЗИ-VI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18-1,1); от 29 декабря 2017 года № 397-ЗД-VI (САЗ 18-1,1); от 3 февраля 2018 года № 28-ЗД-VI (САЗ 18-5); от 6 февраля 2018 года № 34-ЗИД-VI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18-6); от 7 февраля 2018 года № 36-ЗИ-VI (САЗ 18-6); от 28 февраля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2018 года № 44-ЗД-VI (САЗ 18-9); от 28 февраля 2018 года № 48-ЗИ-VI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18-9); от 1 марта 2018 года № 56-ЗД-VI (САЗ 18-9); от 18 апреля 2018 года № 99-ЗИД-VI (САЗ 18-16); от 18 апреля 2018 года № 103-ЗИД-VI (САЗ 18-16); от 28 апреля 2018 года № 105-ЗИ-VI (САЗ 18-17); от 29 мая 2018 года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146-ЗИД-VI (САЗ 18-22); от 12 июня 2018 года № 163-ЗИ-VI (САЗ 18-24);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12 июня 2018 года № 165-ЗИ-VI (САЗ 18-24); от 27 июня 2018 года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184-ЗИ-VI (САЗ 18-26); от 26 июля 2018 года № 250-ЗИД-VI (САЗ 18-30);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22 октября 2018 года № 287-ЗД-VI (САЗ 18-43); от 7 декабря 2018 года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324-ЗИ-VI (САЗ 18-49); от 7 декабря 2018 года № 332-ЗД-VI (САЗ 18-49);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18 декабря 2018 года № 337-ЗИ-VI (САЗ 18-51); от 10 января 2019 года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2-ЗИ-VI (САЗ 19-1); от 10 января 2019 года № 3-ЗИ-VI (САЗ 19-1);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10 января 2019 года № 4-ЗИД-VI (САЗ 19-1); от 5 апреля 2019 года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43-ЗИД-VI (САЗ 19-13); от 5 апреля 2019 года № 52-ЗИ-VI (САЗ 19-13);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8 апреля 2019 года № 57-ЗИ-VI (САЗ 19-14); от 10 апреля 2019 года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61-ЗИ-VI (САЗ 19-14); от 20 мая 2019 года № 79-ЗД-VI (САЗ 19-19); от 20 мая 2019 года № 86-ЗИД-VI (САЗ 19-19); от 20 мая 2019 года № 87-ЗИД-VI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19-19); от 31 июля 2019 года № 159-ЗИД-VI (САЗ 19-29); от 23 сентября 2019 года № 176-ЗИД-VI (САЗ 19-37); от 21 октября 2019 года № 182-ЗИД-VI (САЗ 19-41); от 31 октября 2019 года № 193-ЗИ-VI (САЗ 19-42); от 31 октября 2019 года № 195-ЗД-VI (САЗ 19-42); от 16 декабря 2019 года № 235-ЗИД-VI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19-49); от 24 декабря 2019 года № 243-ЗИД-VI (САЗ 19-50); от 27 декабря 2019 года № 254-ЗИД-VI (САЗ 19-50); от 7 февраля 2020 года № 21-ЗИД-VI </w:t>
      </w:r>
      <w:r w:rsidR="00E656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20-6); от 6 марта 2020 года № 41-ЗД-VI (САЗ 20-10); от 21 марта 2020 года № 54-ЗИД-VI (САЗ 20-12) с изменениями, внесенными законами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Приднестровской Молдавской Республики от 5 августа 2020 года № 125-ЗИ-VI (САЗ 20-32), от 14 декабря 2020 года № 218-ЗИ-VI (САЗ 20-51), от 26 января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2021 года № 2-ЗИ-VII (САЗ 21-4), от 29 марта 2021 года№ 53-ЗИ-VII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21-13), от 14 мая 2021 года № 90-ЗИ-VII (CАЗ 21-19), от 15 июня 2021 года № 126-ЗИ-VII (САЗ 21-24), от 19 июля 2021 года № 169-ЗИ-VII (САЗ 21-29),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13 сентября 2021 года № 217-ЗИ-VII (САЗ 21-37), от 30 сентября 2021 года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234-ЗИ-VII (САЗ 21-39,1), от 23 декабря 2021 года № 340-ЗИ-VII (САЗ 21-51), от 28 марта 2022 года № 43-ЗИ-VII (САЗ 22-12); от 21 апреля 2020 года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65-ЗИД-VI (САЗ 20-17); от 1 июля 2020 года № 80-ЗД-VI (САЗ 20-27)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изменениями, внесенными законами Приднестровской Молдавской Республики от 28 сентября 2020 года № 144-З-VI (САЗ 20-40), от 11 ноября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2020 года № 187-ЗИ-VI (САЗ 20-46), от 14 декабря 2020 года № 218-ЗИ-VI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20-51), от 26 января 2021 года № 2-ЗИ-VII (САЗ 21-4), от 29 марта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2021 года № 53-ЗИ-VII (САЗ 21-13), от 14 мая 2021 года № 90-ЗИ-VII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(CАЗ 21-19), от 15 июня 2021 года № 126-ЗИ-VII (САЗ 21-24), от 19 июля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2021 года № 169-ЗИ-VII (САЗ 21-29), от 13 сентября 2021 года № 217-ЗИ-VII (САЗ 21-37), от 30 сентября 2021 года № 234-ЗИ-VII (САЗ 21-39,1), от 23 декабря 2021 года № 340-ЗИ-VII (САЗ 21-51), от 28 марта 2022 года № 43-ЗИ-VII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22-12); от 27 июля 2020 года № 114-ЗИД-VI (САЗ 20-31); от 5 августа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2020 года № 128-ЗИД-VI (САЗ 20-32); от 6 августа 2020 года № 130-ЗД-VI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20-32); от 29 сентября 2020 года № 146-ЗИД-VI (САЗ 20-40); от 2 октября 2020 года № 153-ЗИД-VI (САЗ 20-40); от 19 ноября 2020 года № 198-ЗИД-VI (САЗ 20-47); от 19 декабря 2020 года № 223-ЗИД-VI (САЗ 20-51) с изменениями и дополнениями, внесенными законами Приднестровской Молдавской Республики от 30 декабря 2020 года № 238-ЗИ-VII (САЗ 21-1,1), от 1 февраля 2021 года № 4-ЗИД-VII (САЗ 21-5); от 25 февраля 2021 года № 18-ЗИД-VII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21-8); от 27 февраля 2021 года № 23-ЗИД-VII (САЗ 21-8); от 12 апреля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2021 года № 63-ЗИ-VII (САЗ 21-15); от 12 апреля 2021 года № 66-ЗД-VII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21-15); от 26 мая 2021 года № 95-ЗИД-VII (САЗ 21-21); от 26 мая 2021 года № 98-ЗИ-VII (САЗ 21-21); от 21 июня 2021 года № 139-ЗИ-VII (САЗ 21-25);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19 июля 2021 года № 171-ЗИД-VII (САЗ 21-29); от 22 июля 2021 года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178-ЗИ-VII (САЗ 21-29); от 26 июля 2021 года № 183-ЗИД-VII (САЗ 21-30);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26 июля 2021 года № 186-ЗИД-VII (САЗ 21-30); от 26 июля 2021 года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188-ЗИД-VII (САЗ 21-30); от 3 августа 2021 года № 215-ЗИД-VII (САЗ 21-31); от 29 сентября 2021 года № 227-ЗИД-VII (САЗ 21-39,1); от 25 октября 2021 года № 263-ЗИ-VII (САЗ 21-43); от 9 декабря 2021 года № 326-ЗИ-VII (САЗ 21-49);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14 декабря 2021 года № 328-ЗИД-VII (САЗ 21-50); от 22 декабря 2021 года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336-ЗИ-VII (САЗ 21-51); от 28 декабря 2021 года № 357-ЗИД-VII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21-52,1); от 10 января 2022 года № 10-ЗИД-VII (САЗ 22-1); от 17 февраля 2022 года № 29-ЗИД-VII (САЗ 22-6); от 10 марта 2022 года № 34-ЗИ-VII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22-9); от 10 марта 2022 года № 35-ЗИД-VII (САЗ 22-9); от 4 апреля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2022 года № 51-ЗИД-VII (САЗ 22-13); от 4 мая 2022 года № 77-ЗИД-VII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22-17); от 4 мая 2022 года № 80-ЗИД-VII (САЗ 22-17); от 30 мая 2022 года № 92-ЗИД-VII (САЗ 22-25); от 20 июня 2022 года № 125-ЗД-VII (САЗ 22-24);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20 июня 2022 года № 137-ЗИД-VII (САЗ 22-24); от 29 июля 2022 года </w:t>
      </w:r>
      <w:r w:rsidR="00DC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№ 228-ЗИ-VII (САЗ 22-29); от 1 августа 2022 года № 239-ЗИД-VII (САЗ 22-30); от 19 октября 2022 года № 283-ЗИ-VII (САЗ 22-41); от 24 октября 2022 года </w:t>
      </w:r>
      <w:r w:rsidR="00F02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310-ЗИД-VII (САЗ 22-42); от 28 октября 2022 года № 313-ЗИ-VII (САЗ 22-42); от 15 декабря 2022 года № 353-ЗИД-VII (САЗ 22-49); от 15 декабря 2022 года </w:t>
      </w:r>
      <w:r w:rsidR="00F02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354-ЗИД-VII (САЗ 22-49); от 16 февраля 2023 года № 19-ЗИД-VII </w:t>
      </w:r>
      <w:r w:rsidR="00F02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23-7,1); от 27 февраля 2023 года № 33-ЗИ-VII (САЗ 23-9); от 29 марта </w:t>
      </w:r>
      <w:r w:rsidR="00F02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2023 года № 56-ЗИД-VII (САЗ 23-13); от 30 марта 2023 года № 63-ЗИД-VII </w:t>
      </w:r>
      <w:r w:rsidR="00F02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(САЗ 23-13); от 15 мая 2023 года № 104-ЗД-VII (САЗ 23-20); от 24 мая 2023 года № 112-ЗИД-VII (САЗ 23-21); от 7 июня 2023 года № 121-ЗИ-VII (САЗ 23-23); </w:t>
      </w:r>
      <w:r w:rsidR="00F02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26 июня 2023 года № 159-ЗИ-VII (САЗ 23-26); от 28 июня 2023 года </w:t>
      </w:r>
      <w:r w:rsidR="00F02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168-ЗИД-VII (САЗ 23-26); от 30 июня 2023 года № 180-ЗИ-VII (САЗ 23-26); </w:t>
      </w:r>
      <w:r w:rsidR="00F02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12 июля 2023 года № 212-ЗИ-VII (САЗ 23-28); от 13 июля 2023 года </w:t>
      </w:r>
      <w:r w:rsidR="00F02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217-ЗИ-VII (САЗ 23-28); от 25 июля 2023 года № 253-ЗИД-VII (САЗ 23-30); </w:t>
      </w:r>
      <w:r w:rsidR="00F02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27 июля 2023 года № 269-ЗИ-VII (САЗ 23-30); от 9 октября 2023 года </w:t>
      </w:r>
      <w:r w:rsidR="00F02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308-ЗИД-VII (САЗ 23-41); от 9 октября 2023 года № 310-ЗИД-VII (САЗ 23-41); от 10 октября 2023 года № 319-ЗИ-VII (САЗ 23-41); от 3 ноября 2023 года </w:t>
      </w:r>
      <w:r w:rsidR="00F02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328-ЗИД-VII (САЗ 23-44); от 3 ноября 2023 года № 331-ЗИД-VII (САЗ 23-44); от 8 ноября 2023 года № 334-ЗИД-VII (САЗ 23-45); от 10 ноября 2023 года </w:t>
      </w:r>
      <w:r w:rsidR="00F022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345-ЗД-VII (САЗ 23-45); от 21 ноября 2023 года № 355-ЗИД-VII (САЗ 23-47); от 28 декабря 2023 года № 435-ЗД-VII (САЗ 24-1); от 5 января 2024 года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1-ЗИД-VII (САЗ 24-2); от 9 января 2024 года № 6-ЗД-VII (САЗ 24-3);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12 февраля 2024 года № 20-ЗД-VII (САЗ 24-8); от 6 марта 2024 года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50-ЗИД-VII (САЗ 24-11); от 29 марта 2024 года № 52-ЗИ-VII (САЗ 24-14);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3 апреля 2024 года № 55-ЗД-VII (САЗ 24-15); от 18 апреля 2024 года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72-ЗИД-VII (САЗ 24-17); от 19 апреля 2024 года № 77-ЗИД-VII (САЗ 24-17); от 19 апреля 2024 года № 83-ЗИД-VII (САЗ 24-17); от 18 июля 2024 года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152-ЗИ-VII (САЗ 24-30); от 22 июля 2024 года № 157-ЗИД-VII (САЗ 24-31);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24 июля 2024 года № 183-ЗИ-VII (САЗ 24-31); от 16 сентября 2024 года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219-ЗД-VII (САЗ 24-38); от 7 октября 2024 года № 236-ЗД-VII (САЗ 24-41);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10 октября 2024 года № 249-ЗИ-VII (САЗ 24-41); от 1 ноября 2024 года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265-ЗИ-VII (САЗ 24-44); от 13 ноября 2024 года № 269-ЗИ-VII (САЗ 24-46);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10 декабря 2024 года № 304-ЗИ-VII (САЗ 24-50); от 14 февраля 2025 года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9-ЗИД-VII (САЗ 25-6); от 10 марта 2025 года № 24-ЗД-VII (САЗ 25-10);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20 марта 2025 года № 35-ЗД-VII (САЗ 25-11); от 22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апреля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20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года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№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60-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З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-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(САЗ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25-16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)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 от 23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апреля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20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года №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66-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З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-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(САЗ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25-16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)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13 июня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20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года №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101-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З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-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(САЗ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25-23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)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 от 24 июня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20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года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№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126-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З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-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(САЗ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25-25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)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 от 1 июля 2025 года № 132-ЗИ-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(САЗ 25-26);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4 июля 2025 года № 134-ЗИ-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(САЗ 25-26); от 14 июля 2025 года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137-ЗИ-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(САЗ 25-28); от 22 июля 2025 года № 152-ЗД-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(САЗ 25-29);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30 июля 2025 года № 173-ЗИ-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(САЗ 25-30); от 7 октября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20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года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br/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№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196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-З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-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 (САЗ 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-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40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>)</w:t>
      </w:r>
      <w:r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 от 18 ноября 2025 года № 225-ЗИ-VII (САЗ 25-46)</w:t>
      </w:r>
      <w:r w:rsidR="00E16796"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E16796"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21 ноября 2025 года № 231-ЗИ-</w:t>
      </w:r>
      <w:r w:rsidR="00E16796" w:rsidRPr="0050072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="00E16796"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(САЗ 25-46); от 5 декабря 2025 года </w:t>
      </w:r>
      <w:r w:rsidR="002726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E16796"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252-ЗИД-</w:t>
      </w:r>
      <w:r w:rsidR="00E16796" w:rsidRPr="0050072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 w:rsidR="00E16796" w:rsidRPr="005007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(САЗ 25-48), </w:t>
      </w:r>
      <w:r w:rsidR="00E16796" w:rsidRPr="00500723">
        <w:rPr>
          <w:rFonts w:ascii="Times New Roman" w:hAnsi="Times New Roman" w:cs="Times New Roman"/>
          <w:sz w:val="28"/>
          <w:szCs w:val="28"/>
        </w:rPr>
        <w:t>следующие дополнения.</w:t>
      </w:r>
    </w:p>
    <w:p w14:paraId="74F8A912" w14:textId="77777777" w:rsidR="00E16796" w:rsidRPr="00500723" w:rsidRDefault="00E16796" w:rsidP="005007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7B10B4" w14:textId="77777777" w:rsidR="00E16796" w:rsidRPr="00500723" w:rsidRDefault="00E16796" w:rsidP="002726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723">
        <w:rPr>
          <w:rFonts w:ascii="Times New Roman" w:hAnsi="Times New Roman" w:cs="Times New Roman"/>
          <w:sz w:val="28"/>
          <w:szCs w:val="28"/>
        </w:rPr>
        <w:t>1. Дополнить Кодекс статьей 6.19-1 следующего содержания:</w:t>
      </w:r>
    </w:p>
    <w:p w14:paraId="463C71ED" w14:textId="77777777" w:rsidR="00E16796" w:rsidRPr="00500723" w:rsidRDefault="00E16796" w:rsidP="002726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723">
        <w:rPr>
          <w:rFonts w:ascii="Times New Roman" w:hAnsi="Times New Roman" w:cs="Times New Roman"/>
          <w:sz w:val="28"/>
          <w:szCs w:val="28"/>
        </w:rPr>
        <w:lastRenderedPageBreak/>
        <w:t>«6.19-1. Нарушение законодательства о физической культуре и спорте</w:t>
      </w:r>
    </w:p>
    <w:p w14:paraId="17EB7535" w14:textId="77777777" w:rsidR="00781C98" w:rsidRPr="00500723" w:rsidRDefault="00781C98" w:rsidP="002726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FC3025" w14:textId="06F6D476" w:rsidR="00E16796" w:rsidRPr="00500723" w:rsidRDefault="00E16796" w:rsidP="002726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723">
        <w:rPr>
          <w:rFonts w:ascii="Times New Roman" w:hAnsi="Times New Roman" w:cs="Times New Roman"/>
          <w:sz w:val="28"/>
          <w:szCs w:val="28"/>
        </w:rPr>
        <w:t xml:space="preserve">1. Организация и проведение рукопашных схваток в форме поединков, групповых боев в целях поражения соперника (соперников), не подпадающих под действие законов и иных нормативных правовых актов Приднестровской Молдавской Республики, регулирующих отношения в области физической культуры и спорта, </w:t>
      </w:r>
      <w:r w:rsidR="00061B9A">
        <w:rPr>
          <w:rFonts w:ascii="Times New Roman" w:hAnsi="Times New Roman" w:cs="Times New Roman"/>
          <w:sz w:val="28"/>
          <w:szCs w:val="28"/>
        </w:rPr>
        <w:t>–</w:t>
      </w:r>
      <w:r w:rsidRPr="005007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CFD6A0" w14:textId="4FFB8795" w:rsidR="00E16796" w:rsidRPr="00500723" w:rsidRDefault="00E16796" w:rsidP="002726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0723">
        <w:rPr>
          <w:rFonts w:ascii="Times New Roman" w:hAnsi="Times New Roman" w:cs="Times New Roman"/>
          <w:sz w:val="28"/>
          <w:szCs w:val="28"/>
        </w:rPr>
        <w:t>влечет</w:t>
      </w:r>
      <w:proofErr w:type="gramEnd"/>
      <w:r w:rsidRPr="00500723">
        <w:rPr>
          <w:rFonts w:ascii="Times New Roman" w:hAnsi="Times New Roman" w:cs="Times New Roman"/>
          <w:sz w:val="28"/>
          <w:szCs w:val="28"/>
        </w:rPr>
        <w:t xml:space="preserve"> наложение административного штрафа на граждан в размере </w:t>
      </w:r>
      <w:r w:rsidR="00061B9A">
        <w:rPr>
          <w:rFonts w:ascii="Times New Roman" w:hAnsi="Times New Roman" w:cs="Times New Roman"/>
          <w:sz w:val="28"/>
          <w:szCs w:val="28"/>
        </w:rPr>
        <w:br/>
      </w:r>
      <w:r w:rsidRPr="00500723">
        <w:rPr>
          <w:rFonts w:ascii="Times New Roman" w:hAnsi="Times New Roman" w:cs="Times New Roman"/>
          <w:sz w:val="28"/>
          <w:szCs w:val="28"/>
        </w:rPr>
        <w:t xml:space="preserve">от 40 (сорока) до 100 (ста) РУ МЗП, на должностных лиц – от 100 (ста) </w:t>
      </w:r>
      <w:r w:rsidR="00061B9A">
        <w:rPr>
          <w:rFonts w:ascii="Times New Roman" w:hAnsi="Times New Roman" w:cs="Times New Roman"/>
          <w:sz w:val="28"/>
          <w:szCs w:val="28"/>
        </w:rPr>
        <w:br/>
      </w:r>
      <w:r w:rsidRPr="00500723">
        <w:rPr>
          <w:rFonts w:ascii="Times New Roman" w:hAnsi="Times New Roman" w:cs="Times New Roman"/>
          <w:sz w:val="28"/>
          <w:szCs w:val="28"/>
        </w:rPr>
        <w:t xml:space="preserve">до 150 (ста пятидесяти) РУ МЗП, на юридических лиц – от 300 (трехсот) </w:t>
      </w:r>
      <w:r w:rsidR="00061B9A">
        <w:rPr>
          <w:rFonts w:ascii="Times New Roman" w:hAnsi="Times New Roman" w:cs="Times New Roman"/>
          <w:sz w:val="28"/>
          <w:szCs w:val="28"/>
        </w:rPr>
        <w:br/>
      </w:r>
      <w:r w:rsidRPr="00500723">
        <w:rPr>
          <w:rFonts w:ascii="Times New Roman" w:hAnsi="Times New Roman" w:cs="Times New Roman"/>
          <w:sz w:val="28"/>
          <w:szCs w:val="28"/>
        </w:rPr>
        <w:t>до 400 (четырехсот) РУ МЗП.</w:t>
      </w:r>
    </w:p>
    <w:p w14:paraId="1F69BA81" w14:textId="6B308CD6" w:rsidR="00E16796" w:rsidRPr="00061B9A" w:rsidRDefault="00E16796" w:rsidP="002726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9A">
        <w:rPr>
          <w:rFonts w:ascii="Times New Roman" w:hAnsi="Times New Roman" w:cs="Times New Roman"/>
          <w:sz w:val="28"/>
          <w:szCs w:val="28"/>
        </w:rPr>
        <w:t xml:space="preserve">2. </w:t>
      </w:r>
      <w:r w:rsidR="00E5784B"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Действия, предусмотренные пунктом 1 настоящей статьи, совершенные повторно</w:t>
      </w:r>
      <w:r w:rsidR="00E5784B" w:rsidRPr="00061B9A">
        <w:rPr>
          <w:rFonts w:ascii="Times New Roman" w:hAnsi="Times New Roman" w:cs="Times New Roman"/>
          <w:sz w:val="28"/>
          <w:szCs w:val="28"/>
        </w:rPr>
        <w:t xml:space="preserve">, </w:t>
      </w:r>
      <w:r w:rsidR="00061B9A" w:rsidRPr="00061B9A">
        <w:rPr>
          <w:rFonts w:ascii="Times New Roman" w:hAnsi="Times New Roman" w:cs="Times New Roman"/>
          <w:sz w:val="28"/>
          <w:szCs w:val="28"/>
        </w:rPr>
        <w:t>–</w:t>
      </w:r>
      <w:r w:rsidRPr="00061B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249C70" w14:textId="24223DF3" w:rsidR="00E16796" w:rsidRPr="00500723" w:rsidRDefault="00E16796" w:rsidP="002726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1B9A">
        <w:rPr>
          <w:rFonts w:ascii="Times New Roman" w:hAnsi="Times New Roman" w:cs="Times New Roman"/>
          <w:sz w:val="28"/>
          <w:szCs w:val="28"/>
        </w:rPr>
        <w:t>вле</w:t>
      </w:r>
      <w:r w:rsidR="00E5784B" w:rsidRPr="00061B9A">
        <w:rPr>
          <w:rFonts w:ascii="Times New Roman" w:hAnsi="Times New Roman" w:cs="Times New Roman"/>
          <w:sz w:val="28"/>
          <w:szCs w:val="28"/>
        </w:rPr>
        <w:t>кут</w:t>
      </w:r>
      <w:proofErr w:type="gramEnd"/>
      <w:r w:rsidRPr="00061B9A">
        <w:rPr>
          <w:rFonts w:ascii="Times New Roman" w:hAnsi="Times New Roman" w:cs="Times New Roman"/>
          <w:sz w:val="28"/>
          <w:szCs w:val="28"/>
        </w:rPr>
        <w:t xml:space="preserve"> наложение административного штрафа на граждан в размере </w:t>
      </w:r>
      <w:r w:rsidR="00061B9A">
        <w:rPr>
          <w:rFonts w:ascii="Times New Roman" w:hAnsi="Times New Roman" w:cs="Times New Roman"/>
          <w:sz w:val="28"/>
          <w:szCs w:val="28"/>
        </w:rPr>
        <w:br/>
      </w:r>
      <w:r w:rsidRPr="00061B9A">
        <w:rPr>
          <w:rFonts w:ascii="Times New Roman" w:hAnsi="Times New Roman" w:cs="Times New Roman"/>
          <w:sz w:val="28"/>
          <w:szCs w:val="28"/>
        </w:rPr>
        <w:t xml:space="preserve">от 100 (ста) до 200 (двухсот) РУ МЗП, на должностных лиц – от 200 (двухсот) </w:t>
      </w:r>
      <w:r w:rsidR="00061B9A">
        <w:rPr>
          <w:rFonts w:ascii="Times New Roman" w:hAnsi="Times New Roman" w:cs="Times New Roman"/>
          <w:sz w:val="28"/>
          <w:szCs w:val="28"/>
        </w:rPr>
        <w:br/>
      </w:r>
      <w:r w:rsidRPr="00061B9A">
        <w:rPr>
          <w:rFonts w:ascii="Times New Roman" w:hAnsi="Times New Roman" w:cs="Times New Roman"/>
          <w:sz w:val="28"/>
          <w:szCs w:val="28"/>
        </w:rPr>
        <w:t>до 300 (трехсот) РУ МЗП, на юридических лиц – от 500 (пятисот) до 2500 (двух тысяч пятисот) РУ МЗП».</w:t>
      </w:r>
    </w:p>
    <w:p w14:paraId="359249A8" w14:textId="77777777" w:rsidR="00E16796" w:rsidRPr="00500723" w:rsidRDefault="00E16796" w:rsidP="002726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208B1F" w14:textId="50AF4A20" w:rsidR="00E16796" w:rsidRPr="00500723" w:rsidRDefault="00E16796" w:rsidP="002726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Часть первую статьи 23.3 после </w:t>
      </w:r>
      <w:r w:rsidRPr="00500723">
        <w:rPr>
          <w:rFonts w:ascii="Times New Roman" w:hAnsi="Times New Roman" w:cs="Times New Roman"/>
          <w:color w:val="000000"/>
          <w:sz w:val="28"/>
          <w:szCs w:val="28"/>
        </w:rPr>
        <w:t>словесно</w:t>
      </w: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-цифрового обозначения «пунктом 1 статьи 5.61» дополнить </w:t>
      </w:r>
      <w:r w:rsidR="00781C98"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запятую </w:t>
      </w:r>
      <w:r w:rsidRPr="00500723">
        <w:rPr>
          <w:rFonts w:ascii="Times New Roman" w:hAnsi="Times New Roman" w:cs="Times New Roman"/>
          <w:color w:val="000000"/>
          <w:sz w:val="28"/>
          <w:szCs w:val="28"/>
        </w:rPr>
        <w:t>словесно</w:t>
      </w: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-цифровым</w:t>
      </w:r>
      <w:r w:rsidR="00626D83"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обозначением «стат</w:t>
      </w:r>
      <w:r w:rsid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626D83"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6.19-1».</w:t>
      </w:r>
    </w:p>
    <w:p w14:paraId="2385FCFB" w14:textId="77777777" w:rsidR="00E16796" w:rsidRPr="00500723" w:rsidRDefault="00E16796" w:rsidP="002726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46DF0E" w14:textId="77777777" w:rsidR="00E16796" w:rsidRPr="00500723" w:rsidRDefault="00E16796" w:rsidP="002726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Подпункт а) пункта 1 статьи 29.4 после цифрового обозначения «6.18» </w:t>
      </w:r>
      <w:r w:rsidR="00947BDF"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запятую цифровым обозначением «6.19-1».</w:t>
      </w:r>
    </w:p>
    <w:p w14:paraId="47E80CEE" w14:textId="77777777" w:rsidR="00E16796" w:rsidRPr="00500723" w:rsidRDefault="00E16796" w:rsidP="0027268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44CF11" w14:textId="77777777" w:rsidR="00E16796" w:rsidRPr="00500723" w:rsidRDefault="00E16796" w:rsidP="002726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9A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Статья 2.</w:t>
      </w:r>
      <w:r w:rsidRPr="00061B9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Настоящий Закон вступает в силу </w:t>
      </w:r>
      <w:r w:rsidRPr="00061B9A">
        <w:rPr>
          <w:rFonts w:ascii="Times New Roman" w:hAnsi="Times New Roman" w:cs="Times New Roman"/>
          <w:spacing w:val="-4"/>
          <w:sz w:val="28"/>
          <w:szCs w:val="28"/>
        </w:rPr>
        <w:t>по истечении 14 (четырнадцати</w:t>
      </w:r>
      <w:r w:rsidRPr="00500723">
        <w:rPr>
          <w:rFonts w:ascii="Times New Roman" w:hAnsi="Times New Roman" w:cs="Times New Roman"/>
          <w:sz w:val="28"/>
          <w:szCs w:val="28"/>
        </w:rPr>
        <w:t>) дней после дня его официального опубликования.</w:t>
      </w: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6C89963" w14:textId="080F347E" w:rsidR="00E16796" w:rsidRPr="00061B9A" w:rsidRDefault="00061B9A" w:rsidP="00061B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B9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ПОЯСНИТЕЛЬНАЯ ЗАПИСКА</w:t>
      </w:r>
    </w:p>
    <w:p w14:paraId="38B15F7B" w14:textId="77777777" w:rsidR="00E16796" w:rsidRPr="00500723" w:rsidRDefault="00E16796" w:rsidP="00061B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проекту закона Приднестровской Молдавской Республики</w:t>
      </w:r>
    </w:p>
    <w:p w14:paraId="07A8B679" w14:textId="77777777" w:rsidR="00E16796" w:rsidRPr="00500723" w:rsidRDefault="00E16796" w:rsidP="00061B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дополнений в Кодекс Приднестровской Молдавской Республики об административных правонарушениях»</w:t>
      </w:r>
    </w:p>
    <w:p w14:paraId="6E6CE9B1" w14:textId="77777777" w:rsidR="00E16796" w:rsidRPr="00500723" w:rsidRDefault="00E16796" w:rsidP="00061B9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4E0BCE" w14:textId="37FE5E88" w:rsidR="005268B8" w:rsidRPr="00061B9A" w:rsidRDefault="00E16796" w:rsidP="00061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061B9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а) проект закона Приднестровской Молдавской Республики «О внесении дополнений в Кодекс Приднестровской Молдавской Республики </w:t>
      </w:r>
      <w:r w:rsidR="00061B9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Pr="00061B9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 административных правонарушениях» (далее –</w:t>
      </w:r>
      <w:r w:rsidR="00A80D01" w:rsidRPr="00061B9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061B9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проект закона) </w:t>
      </w:r>
      <w:r w:rsidR="005268B8" w:rsidRPr="00061B9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разработан </w:t>
      </w:r>
      <w:r w:rsidR="002370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="005268B8" w:rsidRPr="00061B9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целях установления административной ответственности за организацию </w:t>
      </w:r>
      <w:r w:rsidR="002370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="005268B8" w:rsidRPr="00061B9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и проведение рукопашных схваток в форме поединков и групповых боев, направленных на поражение соперника (соперников), которые не подпадают </w:t>
      </w:r>
      <w:r w:rsidR="002370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="005268B8" w:rsidRPr="00061B9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под действие законодательства и иных нормативных правовых актов Приднестровской Молдавской Республики, регулирующих отношения в сфере физической культуры и спорта.</w:t>
      </w:r>
    </w:p>
    <w:p w14:paraId="4427DC3D" w14:textId="4A44B155" w:rsidR="005268B8" w:rsidRPr="002370D6" w:rsidRDefault="005268B8" w:rsidP="00061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2370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Необходимость принятия проекта закона обусловлена тем, </w:t>
      </w:r>
      <w:r w:rsidR="002370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Pr="002370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что неспортивные, в том числе коммерческие, схватки представляют повышенную опасность для жизни и здоровья участников, нередко приводя к получению тяжких телесных повреждений и летальным исходам. В отличие от этого, в спортивных единоборствах соревновательные поединки проводятся строго в формате «один против одного» по правилам, утвержденным в установленном порядке уполномоченным исполнительным органом государственной власти в сфере физической культуры и спорта. Допуск к таким соревнованиям осуществляется </w:t>
      </w:r>
      <w:r w:rsidR="002370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Pr="002370D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при условии прохождения спортсменами учебно-тренировочного процесса, наличия соответствующей спортивной квалификации и соблюдения требований безопасности.</w:t>
      </w:r>
    </w:p>
    <w:p w14:paraId="4838FA69" w14:textId="4853EA50" w:rsidR="005268B8" w:rsidRPr="00061B9A" w:rsidRDefault="005268B8" w:rsidP="00061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неспортивные (в том числе коммерческие) бои, особенно </w:t>
      </w:r>
      <w:r w:rsidR="002370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участием молодежи, способствуют культивированию насилия в общественной среде, формированию экстремистских и криминальных установок, что негативно отражается на уровне общественной безопасности и может привести к росту преступности.</w:t>
      </w:r>
    </w:p>
    <w:p w14:paraId="4CEB5759" w14:textId="0D226C4A" w:rsidR="005268B8" w:rsidRPr="003B33A9" w:rsidRDefault="005268B8" w:rsidP="00061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3B33A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Правовое регулирование боев, проводимых вне спортивных рамок, необходимо в целях защиты жизни и здоровья граждан, прежде всего молодежи, </w:t>
      </w:r>
      <w:r w:rsidR="003B33A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Pr="003B33A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 также для обеспечения общественной безопасности. Введение административной ответственности за организацию и проведение несанкционированных рукопашных схваток позволит снизить уровень травматизма, пресечь деятельность организаторов опасных мероприятий, а также повысить правовую культуру в сфере физической культуры и спорта. Указанные меры соответствуют международной практике ограничения и запрета «вольных» боев и обоснованы с точки зрения охраны конституционных прав граждан на жизнь и здоровье.</w:t>
      </w:r>
    </w:p>
    <w:p w14:paraId="7B82DCED" w14:textId="50474CFE" w:rsidR="005268B8" w:rsidRPr="00061B9A" w:rsidRDefault="005268B8" w:rsidP="00061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закона повлечет </w:t>
      </w:r>
      <w:r w:rsidR="00535D37"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положительные</w:t>
      </w:r>
      <w:r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социально-экономические последствия, включая укрепление общественной безопасности, защиту жизни и здоровья граждан, популяризацию официальных физкультурных и спортивных мероприятий, а также предотвращение незаконной предпринимательской деятельности, направленной на извлечение прибыли из проведения несанкционированных боев и поединков.</w:t>
      </w:r>
    </w:p>
    <w:p w14:paraId="66626A01" w14:textId="7CA10EE6" w:rsidR="00E16796" w:rsidRPr="00061B9A" w:rsidRDefault="00535D37" w:rsidP="00061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</w:t>
      </w:r>
      <w:r w:rsidR="005268B8"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>еприняти</w:t>
      </w:r>
      <w:r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268B8"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закона</w:t>
      </w:r>
      <w:r w:rsidR="005268B8"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повлечь </w:t>
      </w:r>
      <w:r w:rsidR="005268B8"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повышенные расходы государства на лечение пострадавших, реабилитацию инвалидов </w:t>
      </w:r>
      <w:r w:rsidR="003B33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268B8"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453927"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невозможность поддержания </w:t>
      </w:r>
      <w:r w:rsidR="005268B8"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правопорядка, а также риск роста преступности, связанной с незаконными поединками. В долгосрочной перспективе это может привести к снижению уровня общественной безопасности, росту социальной напряженности и подрыву доверия граждан к государственным институтам</w:t>
      </w:r>
      <w:r w:rsidR="00E16796"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899695" w14:textId="77777777" w:rsidR="00E16796" w:rsidRPr="00061B9A" w:rsidRDefault="00E16796" w:rsidP="00061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62B364" w14:textId="77777777" w:rsidR="00E16796" w:rsidRPr="00500723" w:rsidRDefault="00E16796" w:rsidP="00061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061B9A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данной сфере правового регулирования в Приднестровской</w:t>
      </w: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Молдавской Республике действует:</w:t>
      </w:r>
    </w:p>
    <w:p w14:paraId="4288ADF6" w14:textId="77777777" w:rsidR="00E16796" w:rsidRPr="00500723" w:rsidRDefault="00E16796" w:rsidP="00061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Конституция Приднестровской Молдавской Республики;</w:t>
      </w:r>
    </w:p>
    <w:p w14:paraId="10869DC6" w14:textId="77777777" w:rsidR="00E16796" w:rsidRPr="00500723" w:rsidRDefault="00E16796" w:rsidP="00061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Закон Приднестровской Молдавской Республики от 10 июля 2012 года № 133-З-V «О физической культуре и спорте в Приднестровской Молдавской </w:t>
      </w:r>
      <w:r w:rsidRPr="00FA5AF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Республике» (САЗ 12-29) </w:t>
      </w:r>
      <w:r w:rsidRPr="00FA5AF4">
        <w:rPr>
          <w:rFonts w:ascii="Times New Roman" w:hAnsi="Times New Roman" w:cs="Times New Roman"/>
          <w:spacing w:val="-4"/>
          <w:sz w:val="28"/>
          <w:szCs w:val="28"/>
        </w:rPr>
        <w:t xml:space="preserve">с </w:t>
      </w:r>
      <w:r w:rsidRPr="00FA5AF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внесенными в него изменениями и (или) дополнениями</w:t>
      </w: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5007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5F66FC" w14:textId="77777777" w:rsidR="00E16796" w:rsidRPr="00500723" w:rsidRDefault="00E16796" w:rsidP="00061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FE91E9" w14:textId="504AC246" w:rsidR="00E16796" w:rsidRPr="00500723" w:rsidRDefault="00E16796" w:rsidP="00061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принятие </w:t>
      </w:r>
      <w:r w:rsidRPr="00500723">
        <w:rPr>
          <w:rFonts w:ascii="Times New Roman" w:hAnsi="Times New Roman" w:cs="Times New Roman"/>
          <w:sz w:val="28"/>
          <w:szCs w:val="28"/>
        </w:rPr>
        <w:t xml:space="preserve">проекта закона </w:t>
      </w: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потребует внесения изменений </w:t>
      </w:r>
      <w:r w:rsidR="00FA5A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дополнений в иные законодательные акты;</w:t>
      </w:r>
    </w:p>
    <w:p w14:paraId="5E30729B" w14:textId="77777777" w:rsidR="00E16796" w:rsidRPr="00500723" w:rsidRDefault="00E16796" w:rsidP="00061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991C8" w14:textId="5F0BC906" w:rsidR="00E16796" w:rsidRPr="00500723" w:rsidRDefault="00E16796" w:rsidP="00061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принятие </w:t>
      </w:r>
      <w:r w:rsidRPr="00500723">
        <w:rPr>
          <w:rFonts w:ascii="Times New Roman" w:hAnsi="Times New Roman" w:cs="Times New Roman"/>
          <w:sz w:val="28"/>
          <w:szCs w:val="28"/>
        </w:rPr>
        <w:t xml:space="preserve">проекта закона </w:t>
      </w: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потребует дополнительных материальных </w:t>
      </w:r>
      <w:r w:rsidR="00FA5A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500723">
        <w:rPr>
          <w:rFonts w:ascii="Times New Roman" w:hAnsi="Times New Roman" w:cs="Times New Roman"/>
          <w:sz w:val="28"/>
          <w:szCs w:val="28"/>
        </w:rPr>
        <w:t xml:space="preserve">иных </w:t>
      </w: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затрат;</w:t>
      </w:r>
    </w:p>
    <w:p w14:paraId="1B4A6799" w14:textId="77777777" w:rsidR="00E16796" w:rsidRPr="00500723" w:rsidRDefault="00E16796" w:rsidP="00061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750611" w14:textId="69E47DC5" w:rsidR="00E16796" w:rsidRPr="00500723" w:rsidRDefault="00E16796" w:rsidP="00061B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для вступления в силу </w:t>
      </w:r>
      <w:r w:rsidRPr="00500723">
        <w:rPr>
          <w:rFonts w:ascii="Times New Roman" w:hAnsi="Times New Roman" w:cs="Times New Roman"/>
          <w:sz w:val="28"/>
          <w:szCs w:val="28"/>
        </w:rPr>
        <w:t xml:space="preserve">проекта закона </w:t>
      </w: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требуется принятия о</w:t>
      </w:r>
      <w:r w:rsidR="0054707D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тдельного законодательного акта.</w:t>
      </w:r>
    </w:p>
    <w:p w14:paraId="06DCC260" w14:textId="77777777" w:rsidR="00E16796" w:rsidRPr="00500723" w:rsidRDefault="00E16796" w:rsidP="0050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E198423" w14:textId="48D54D14" w:rsidR="00E16796" w:rsidRPr="00FA5AF4" w:rsidRDefault="00FA5AF4" w:rsidP="00FA5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5A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СРАВНИТЕЛЬНАЯ ТАБЛИЦА</w:t>
      </w:r>
    </w:p>
    <w:p w14:paraId="13EF1373" w14:textId="77777777" w:rsidR="00E16796" w:rsidRPr="00500723" w:rsidRDefault="00E16796" w:rsidP="00FA5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проекту закона Приднестровской Молдавской Республики</w:t>
      </w:r>
    </w:p>
    <w:p w14:paraId="55C9E95C" w14:textId="77777777" w:rsidR="00E16796" w:rsidRPr="00500723" w:rsidRDefault="00E16796" w:rsidP="00FA5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072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дополнений в Кодекс Приднестровской Молдавской Республики об административных правонарушениях»</w:t>
      </w:r>
    </w:p>
    <w:p w14:paraId="3E0A4C4F" w14:textId="77777777" w:rsidR="00E16796" w:rsidRPr="00500723" w:rsidRDefault="00E16796" w:rsidP="00FA5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Ind w:w="-147" w:type="dxa"/>
        <w:tblLook w:val="04A0" w:firstRow="1" w:lastRow="0" w:firstColumn="1" w:lastColumn="0" w:noHBand="0" w:noVBand="1"/>
      </w:tblPr>
      <w:tblGrid>
        <w:gridCol w:w="4745"/>
        <w:gridCol w:w="4895"/>
      </w:tblGrid>
      <w:tr w:rsidR="00E16796" w:rsidRPr="00FA5AF4" w14:paraId="7A26E7DB" w14:textId="77777777" w:rsidTr="00FA5AF4"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E3D08" w14:textId="77777777" w:rsidR="00E16796" w:rsidRPr="00FA5AF4" w:rsidRDefault="00E16796" w:rsidP="00500723">
            <w:pPr>
              <w:spacing w:after="0" w:line="240" w:lineRule="auto"/>
              <w:ind w:firstLine="6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5A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Действующая редакция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1694" w14:textId="77777777" w:rsidR="00E16796" w:rsidRPr="00FA5AF4" w:rsidRDefault="00E16796" w:rsidP="00500723">
            <w:pPr>
              <w:spacing w:after="0" w:line="240" w:lineRule="auto"/>
              <w:ind w:firstLine="6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5A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Предлагаемая редакция</w:t>
            </w:r>
          </w:p>
        </w:tc>
      </w:tr>
      <w:tr w:rsidR="00E16796" w:rsidRPr="00FA5AF4" w14:paraId="1B83DC88" w14:textId="77777777" w:rsidTr="00FA5AF4"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9B053" w14:textId="77777777" w:rsidR="00E16796" w:rsidRPr="00FA5AF4" w:rsidRDefault="00E16796" w:rsidP="00500723">
            <w:pPr>
              <w:spacing w:after="0" w:line="240" w:lineRule="auto"/>
              <w:ind w:firstLine="6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5A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Статья 6.19-1. Отсутствует.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2C0E" w14:textId="77777777" w:rsidR="00E16796" w:rsidRPr="00FA5AF4" w:rsidRDefault="00E16796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5A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6.19-1. Нарушение законодательства о физической культуре и спорте</w:t>
            </w:r>
          </w:p>
          <w:p w14:paraId="7ABCEEFF" w14:textId="77777777" w:rsidR="00E16796" w:rsidRPr="00FA5AF4" w:rsidRDefault="00E16796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D29ABA4" w14:textId="33CE323F" w:rsidR="00E16796" w:rsidRPr="00FA5AF4" w:rsidRDefault="00E16796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5A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Организация и проведение рукопашных схваток в форме поединков, групповых боев в целях поражения соперника (соперников), не подпадающих под действие законов и иных нормативных правовых актов Приднестровской Молдавской Республики, регулирующих отношения в области физ</w:t>
            </w:r>
            <w:r w:rsidR="00FA5A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ической культуры и спорта, –</w:t>
            </w:r>
            <w:r w:rsidRPr="00FA5A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02AA87ED" w14:textId="086A6EA9" w:rsidR="00E16796" w:rsidRPr="00FA5AF4" w:rsidRDefault="00E16796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A5AF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>влечет</w:t>
            </w:r>
            <w:proofErr w:type="gramEnd"/>
            <w:r w:rsidRPr="00FA5AF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наложение административного штрафа</w:t>
            </w:r>
            <w:r w:rsidRPr="00FA5A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 граждан в размере от 40 (сорока) до 100 (ста) РУ МЗП, на должностных лиц – от 100 (ста) до 150 (ста пятидесяти) РУ МЗП, на юридических </w:t>
            </w:r>
            <w:r w:rsidR="00FA5A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FA5A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лиц – от 300 (трехсот) до 400 (четырехсот) РУ МЗП.</w:t>
            </w:r>
          </w:p>
          <w:p w14:paraId="632D3E4D" w14:textId="0D9B72D0" w:rsidR="00640073" w:rsidRPr="00FA5AF4" w:rsidRDefault="00640073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5A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Действия, предусмотренные пунктом 1 настоящей</w:t>
            </w:r>
            <w:r w:rsidR="00FA5A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статьи, совершенные повторно, –</w:t>
            </w:r>
            <w:r w:rsidRPr="00FA5A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59BBFA72" w14:textId="77777777" w:rsidR="00E16796" w:rsidRPr="00FA5AF4" w:rsidRDefault="00640073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A5AF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>влекут</w:t>
            </w:r>
            <w:proofErr w:type="gramEnd"/>
            <w:r w:rsidRPr="00FA5AF4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 xml:space="preserve"> наложение административного</w:t>
            </w:r>
            <w:r w:rsidRPr="00FA5A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штрафа на граждан в размере от 100 (ста) до 200 (двухсот) РУ МЗП, на должностных лиц – от 200 (двухсот) до 300 (трехсот) РУ МЗП, на юридических лиц – от 500 (пятисот) до 2500 (двух тысяч пятисот) РУ МЗП.</w:t>
            </w:r>
          </w:p>
        </w:tc>
      </w:tr>
      <w:tr w:rsidR="00E16796" w:rsidRPr="00FA5AF4" w14:paraId="082BF6C0" w14:textId="77777777" w:rsidTr="00FA5AF4"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FFD36" w14:textId="77777777" w:rsidR="00E16796" w:rsidRPr="003B33A9" w:rsidRDefault="00E16796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 23.3.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Органы внутренних дел (милиция)</w:t>
            </w:r>
          </w:p>
          <w:p w14:paraId="7691D61B" w14:textId="7635BEB0" w:rsidR="00E16796" w:rsidRPr="003B33A9" w:rsidRDefault="00E16796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Органы внутренних дел (милиция) рассматривают дела об административных правонарушениях, предусмотренных пунктом 1 статьи 5.61, статьями 6.20, 6.22 (в случае совершения правонарушения с использованием транспортных средств), статьями 6.25, 6.26, 8.19–8.20, 10.4–10.6, статьей 12.1, пунктом 1 статьи 12.2, </w:t>
            </w:r>
            <w:r w:rsidRPr="003B33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статьями 12.3–12.6, пунктами 1 и 3 статьи 12.7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пунктами 1–3 и 6 статьи 12.9, пунктами 1 и 2 статьи 12.12, статьями 12.13–12.15, пунктами 1–5 статьи 12.16, пунктами 1, 2 и 4 статьи 12.17, статьями 12.18–12.24, 12.26, пунктами 1 и 2 статьи 12.28, статьями 12.29–12.34, 12.39, 12.40, пунктом 1 статьи 12.41, 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пунктами 1 и 4 статьи 13.8.1, статьями 13.17, 13.28, 14.3.1, </w:t>
            </w:r>
            <w:r w:rsidRPr="003B33A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14.6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–14.7, пунктом 1 статьи 15.12 (в пределах компетенции), пунктом 1 статьи 15.26, статьями 18.6, 19.2, 19.15 (за исключением случаев, предусмотренных частью первой статьи 23.2 настоящего Кодекса, когда рассмотрение таких дел отнесено к компетенции административных комиссий), 19.16, 19.17 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val="ru-MD" w:eastAsia="ru-RU"/>
              </w:rPr>
              <w:t>(за исключением случаев, предусмотренных частью первой статьи 23.2 настоящего Кодекса, когда рассмотрение таких дел отнесено к компетенции административных комиссий)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19.18–19.20, 19.24, 20.1, 20.12, пунктом 2 статьи 20.13, статьями 20.14, 20.18, пунктами 1–3 статьи 20.20, статьей 20.21 настоящего Кодекса. </w:t>
            </w:r>
          </w:p>
          <w:p w14:paraId="53CFD3AD" w14:textId="77777777" w:rsidR="00640073" w:rsidRPr="003B33A9" w:rsidRDefault="00640073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87614" w14:textId="77777777" w:rsidR="00E16796" w:rsidRPr="003B33A9" w:rsidRDefault="00E16796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Статья 23.3.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Органы внутренних дел (милиция)</w:t>
            </w:r>
          </w:p>
          <w:p w14:paraId="64D6BC1F" w14:textId="06E152BD" w:rsidR="00E16796" w:rsidRPr="003B33A9" w:rsidRDefault="00E16796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Органы внутренних дел (милиция) рассматривают дела об административных правонарушениях, предусмотренных пунктом 1 статьи 5.61, </w:t>
            </w:r>
            <w:r w:rsidR="00626D83" w:rsidRPr="003B33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статьей</w:t>
            </w:r>
            <w:r w:rsidRPr="003B33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6.19-1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статьями 6.20, 6.22 (в случае совершения правонарушения с использованием транспортных средств), статьями 6.25, 6.26, 8.19–8.20, 10.4–10.6, статьей 12.1, пунктом 1 статьи 12.2, </w:t>
            </w:r>
            <w:r w:rsidRPr="003B33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статьями 12.3–12.6, пунктами 1 и 3 статьи 12.7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пунктами 1–3 и 6 статьи 12.9, пунктами 1 и 2 статьи 12.12, статьями 12.13–12.15, пунктами 1–5 статьи 12.16, пунктами 1, 2 и 4 статьи 12.17, статьями 12.18–12.24, 12.26, пунктами 1 и 2 статьи 12.28, статьями 12.29–12.34, 12.39, 12.40, пунктом 1 статьи 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12.41, пунктами 1 и 4 статьи 13.8.1, статьями 13.17, 13.28, 14.3.1, </w:t>
            </w:r>
            <w:r w:rsidRPr="003B33A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14.6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–14.7, пунктом 1 статьи 15.12 (в пределах компетенции), пунктом 1 статьи 15.26, статьями 18.6, 19.2, 19.15 (за исключением случаев, предусмотренных частью первой статьи 23.2 настоящего Кодекса, когда рассмотрение таких дел отнесено к компетенции административных комиссий), 19.16, 19.17 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val="ru-MD" w:eastAsia="ru-RU"/>
              </w:rPr>
              <w:t>(за исключением случаев, предусмотренных частью первой статьи 23.2 настоящего Кодекса, когда рассмотрение таких дел отнесено к компетенции административных комиссий)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19.18–19.20, 19.24, 20.1, 20.12, пунктом 2 статьи 20.13, статьями 20.14, 20.18, пунктами 1–3 статьи 20.20, статьей 20.21 настоящего Кодекса. </w:t>
            </w:r>
          </w:p>
          <w:p w14:paraId="1CFBEFD1" w14:textId="77777777" w:rsidR="00640073" w:rsidRPr="003B33A9" w:rsidRDefault="00640073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</w:tr>
      <w:tr w:rsidR="00E16796" w:rsidRPr="00FA5AF4" w14:paraId="776BA382" w14:textId="77777777" w:rsidTr="00FA5AF4"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E4B7" w14:textId="77777777" w:rsidR="00E16796" w:rsidRPr="003B33A9" w:rsidRDefault="00E16796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Статья 29.4. Должностные лица, уполномоченные составлять протоколы об административных правонарушениях</w:t>
            </w:r>
          </w:p>
          <w:p w14:paraId="0C440678" w14:textId="77777777" w:rsidR="00E16796" w:rsidRPr="003B33A9" w:rsidRDefault="00E16796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Протоколы об административных правонарушениях, предусмотренных настоящим Кодексом, вправе составлять должностные лица органов исполнительной власти, структурных подразделений и территориальных органов, иных органов государственной власти, а также должностные лица центрального банка Приднестровской Молдавской Республики в соответствии с задачами и функциями, возложенными на них законами либо нормативными правовыми актами Президента Приднестровской Молдавской Республики и Правительства Приднестровской Молдавской Республики: </w:t>
            </w:r>
          </w:p>
          <w:p w14:paraId="28B8CFBC" w14:textId="15F4DD5D" w:rsidR="00E16796" w:rsidRPr="003B33A9" w:rsidRDefault="00E16796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должностные лица органов внутренних дел (милиции) </w:t>
            </w:r>
            <w:r w:rsidRPr="003B33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административных правонарушениях, предусмотренных статьями 5.5, 5.9–5.11, 5.13–5.15, 5.19, 5.19-1, 5.27, 5.29, 5.45, 5.48–5.51, 5.59, 5.61, 5.62, 6.7, 6.11–6.16, 6.18, 6.20, 6.21, 6.22, 6.22.1, 6.23.1, 6.24, 6.25, 6.26, пунктами 2 и 3 статьи 7.2, статьями 7.6, 7.18–7.20, 7.26</w:t>
            </w:r>
            <w:r w:rsidRPr="003B33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7.29, 8.2, 8.3, пунктами 1, 3, 5 статьи 8.13, статьями 8.15, 8.18–8.20, 8.25–8.28, 8.35, пунктами 1 и 2 статьи 8.36, пунктами 1 и 2 статьи 9.5, статьями 9.6, 9.9, 10.1 (по делам об административных правонарушениях, совершенных на земельных участках из категории земель населенных пунктов, за исключением 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земель населенных пунктов, предоставленных для сельскохозяйственных целей) –10.6, 10.11, пунктами 1, 3–5 статьи 11.1, пунктами 1, 3, 4 статьи 11.2, пунктом 2 статьи 11.5, статьями 11.15–11.18, 12.1–12.36, 12.39, 12.40, 12.41, 13.1, 13.8.1, 13.9, пунктами 1 и 2 статьи 13.12, статьями 13.13–13.15, 13.17, 13.25, 13.28–13.30, 14.1–14.8, 14.11, 14.11.1, 14.12, 14.17–14.26, пунктом 5 статьи 14.28, статьями 14.29, </w:t>
            </w:r>
            <w:r w:rsidRPr="003B33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14.38, 14.39, 14.39.1, 14.42, 14.44, 14.45, 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15.1, 15.12–15.25, пунктом 1 статьи 15.26, пунктом 1 статьи 15.29, пунктом 6 статьи 15.44, статьей 17.7, статьей 17.12.1 (в части нарушения временного ограничения на пользование специальным правом в виде права управления автомобильными транспортными средствами, мотоциклами, мопедами и легкими </w:t>
            </w:r>
            <w:proofErr w:type="spellStart"/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квадрициклами</w:t>
            </w:r>
            <w:proofErr w:type="spellEnd"/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трициклами</w:t>
            </w:r>
            <w:proofErr w:type="spellEnd"/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квадрициклами</w:t>
            </w:r>
            <w:proofErr w:type="spellEnd"/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статьей 17.13, статьей 17.15 (по делам о клевете в отношении следователя и лица, производящего дознание), статьями 17.16–17.18, 18.6, 19.1, 19.4, 19.11–19.13, 19.15–19.20, 19.24–19.26, 19.29, 19.30, 19.31, 19.35, 20.1–20.4, 20.4-1, 20.6, 20.7, 20.9–20.23, пунктами 2 и 3 статьи 20.24, 20.26, 20.27, 20.28, 21.5 настоящего Кодекса;</w:t>
            </w:r>
            <w:r w:rsidRPr="003B33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5506243B" w14:textId="77777777" w:rsidR="00640073" w:rsidRPr="003B33A9" w:rsidRDefault="00640073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C977" w14:textId="77777777" w:rsidR="00E16796" w:rsidRPr="003B33A9" w:rsidRDefault="00E16796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Статья 29.4. Должностные лица, уполномоченные составлять протоколы об административных правонарушениях</w:t>
            </w:r>
          </w:p>
          <w:p w14:paraId="5145D8DC" w14:textId="77777777" w:rsidR="00E16796" w:rsidRPr="003B33A9" w:rsidRDefault="00E16796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Протоколы об административных правонарушениях, предусмотренных настоящим Кодексом, вправе составлять должностные лица органов исполнительной власти, структурных подразделений и территориальных органов, иных органов государственной власти, а также должностные лица центрального банка Приднестровской Молдавской Республики в соответствии с задачами и функциями, возложенными на них законами либо нормативными правовыми актами Президента Приднестровской Молдавской Республики и Правительства Приднестровской Молдавской Республики: </w:t>
            </w:r>
          </w:p>
          <w:p w14:paraId="7F9D48B5" w14:textId="197FEDA5" w:rsidR="00E16796" w:rsidRPr="003B33A9" w:rsidRDefault="00E16796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должностные лица органов внутренних дел (милиции) </w:t>
            </w:r>
            <w:r w:rsidRPr="003B33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административных правонарушениях, предусмотренных </w:t>
            </w:r>
            <w:r w:rsidRPr="00A52A1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статьями 5.5, 5.9–5.11, 5.13–5.15, 5.19, 5.19-1, 5.27, 5.29, 5.45, 5.48–5.51, 5.59, 5.61, 5.62, 6.7, 6.11–6.16, 6.18, </w:t>
            </w:r>
            <w:r w:rsidRPr="00A52A1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>6.19-1</w:t>
            </w:r>
            <w:r w:rsidRPr="00A52A1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</w:t>
            </w:r>
            <w:r w:rsidRPr="00A52A1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="00A52A1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br/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6.20, 6.21, 6.22, 6.22.1, 6.23.1, 6.24, 6.25, 6.26, пунктами 2 и 3 статьи 7.2, статьями 7.6, 7.18–7.20, 7.26</w:t>
            </w:r>
            <w:r w:rsidRPr="003B33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7.29, 8.2, 8.3, пунктами 1, 3, 5 статьи 8.13, статьями 8.15, 8.18–8.20, 8.25–8.28, 8.35, пунктами 1 и 2 статьи 8.36, пунктами 1 и 2 статьи 9.5, статьями 9.6, 9.9, 10.1 (по делам об административных правонарушениях, совершенных на земельных участках из категории земель населенных пунктов, за исключением земель 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населенных пунктов, предоставленных для сельскохозяйственных целей) –10.6, 10.11, пунктами 1, 3–5 статьи 11.1, пунктами 1, 3, 4 статьи 11.2, пунктом 2 статьи 11.5, статьями 11.15–11.18, 12.1–12.36, 12.39, 12.40, 12.41, 13.1, 13.8.1, 13.9, пунктами 1 и 2 статьи 13.12, статьями 13.13–13.15, 13.17, 13.25, 13.28–13.30, 14.1–14.8, 14.11, 14.11.1, 14.12, 14.17–14.26, пунктом 5 статьи 14.28, статьями 14.29, </w:t>
            </w:r>
            <w:r w:rsidRPr="003B33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14.38, 14.39, 14.39.1, 14.42, 14.44, 14.45, </w:t>
            </w: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15.1, 15.12–15.25, пунктом 1 статьи 15.26, пунктом 1 статьи 15.29, пунктом 6 статьи 15.44, статьей 17.7, статьей 17.12.1 (в части нарушения временного ограничения на пользование специальным правом в виде права управления автомобильными транспортными средствами, мотоциклами, мопедами и легкими </w:t>
            </w:r>
            <w:proofErr w:type="spellStart"/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квадрициклами</w:t>
            </w:r>
            <w:proofErr w:type="spellEnd"/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трициклами</w:t>
            </w:r>
            <w:proofErr w:type="spellEnd"/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квадрициклами</w:t>
            </w:r>
            <w:proofErr w:type="spellEnd"/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статьей 17.13, статьей 17.15 (по делам о клевете в отношении следователя и лица, производящего дознание), статьями 17.16–17.18, 18.6, 19.1, 19.4, 19.11–19.13, 19.15–19.20, 19.24–19.26, 19.29, 19.30, 19.31, 19.35, 20.1–20.4, 20.4-1, 20.6, 20.7, 20.9–20.23, пунктами 2 и 3 статьи 20.24, 20.26, 20.27, 20.28, 21.5 настоящего Кодекса;</w:t>
            </w:r>
            <w:r w:rsidRPr="003B33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FFB5152" w14:textId="77777777" w:rsidR="00640073" w:rsidRPr="003B33A9" w:rsidRDefault="00640073" w:rsidP="00500723">
            <w:pPr>
              <w:spacing w:after="0" w:line="240" w:lineRule="auto"/>
              <w:ind w:firstLine="6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3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</w:tr>
    </w:tbl>
    <w:p w14:paraId="776CA191" w14:textId="77777777" w:rsidR="00E16796" w:rsidRPr="00500723" w:rsidRDefault="00E16796" w:rsidP="00500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7F34E2" w14:textId="77777777" w:rsidR="00ED3203" w:rsidRPr="00500723" w:rsidRDefault="00ED3203" w:rsidP="00500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F8F6F3" w14:textId="77777777" w:rsidR="00500723" w:rsidRPr="00500723" w:rsidRDefault="00500723" w:rsidP="00500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0723" w:rsidRPr="00500723" w:rsidSect="00272684">
      <w:headerReference w:type="default" r:id="rId6"/>
      <w:pgSz w:w="11906" w:h="16838"/>
      <w:pgMar w:top="567" w:right="567" w:bottom="993" w:left="1701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8043DB" w14:textId="77777777" w:rsidR="002C7639" w:rsidRDefault="002C7639" w:rsidP="008118F6">
      <w:pPr>
        <w:spacing w:after="0" w:line="240" w:lineRule="auto"/>
      </w:pPr>
      <w:r>
        <w:separator/>
      </w:r>
    </w:p>
  </w:endnote>
  <w:endnote w:type="continuationSeparator" w:id="0">
    <w:p w14:paraId="0F4EDD37" w14:textId="77777777" w:rsidR="002C7639" w:rsidRDefault="002C7639" w:rsidP="00811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3FD621" w14:textId="77777777" w:rsidR="002C7639" w:rsidRDefault="002C7639" w:rsidP="008118F6">
      <w:pPr>
        <w:spacing w:after="0" w:line="240" w:lineRule="auto"/>
      </w:pPr>
      <w:r>
        <w:separator/>
      </w:r>
    </w:p>
  </w:footnote>
  <w:footnote w:type="continuationSeparator" w:id="0">
    <w:p w14:paraId="729DB5CF" w14:textId="77777777" w:rsidR="002C7639" w:rsidRDefault="002C7639" w:rsidP="00811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39756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C37E998" w14:textId="59106554" w:rsidR="008118F6" w:rsidRPr="008118F6" w:rsidRDefault="008118F6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118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18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118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3179">
          <w:rPr>
            <w:rFonts w:ascii="Times New Roman" w:hAnsi="Times New Roman" w:cs="Times New Roman"/>
            <w:noProof/>
            <w:sz w:val="24"/>
            <w:szCs w:val="24"/>
          </w:rPr>
          <w:t>- 11 -</w:t>
        </w:r>
        <w:r w:rsidRPr="008118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E48FD19" w14:textId="77777777" w:rsidR="008118F6" w:rsidRDefault="008118F6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86B"/>
    <w:rsid w:val="0004196D"/>
    <w:rsid w:val="00061B9A"/>
    <w:rsid w:val="002370D6"/>
    <w:rsid w:val="00272684"/>
    <w:rsid w:val="002C7639"/>
    <w:rsid w:val="003B33A9"/>
    <w:rsid w:val="00451834"/>
    <w:rsid w:val="00453927"/>
    <w:rsid w:val="004A4DDB"/>
    <w:rsid w:val="00500723"/>
    <w:rsid w:val="00502630"/>
    <w:rsid w:val="005268B8"/>
    <w:rsid w:val="00535D37"/>
    <w:rsid w:val="0054707D"/>
    <w:rsid w:val="005C4D30"/>
    <w:rsid w:val="005F2984"/>
    <w:rsid w:val="00626D83"/>
    <w:rsid w:val="00640073"/>
    <w:rsid w:val="00653001"/>
    <w:rsid w:val="00781C98"/>
    <w:rsid w:val="008118F6"/>
    <w:rsid w:val="00947BDF"/>
    <w:rsid w:val="00A52A1D"/>
    <w:rsid w:val="00A700B5"/>
    <w:rsid w:val="00A80D01"/>
    <w:rsid w:val="00AD586B"/>
    <w:rsid w:val="00B32A5B"/>
    <w:rsid w:val="00B53179"/>
    <w:rsid w:val="00C10F59"/>
    <w:rsid w:val="00DC7308"/>
    <w:rsid w:val="00E16796"/>
    <w:rsid w:val="00E5784B"/>
    <w:rsid w:val="00E6569A"/>
    <w:rsid w:val="00E7231F"/>
    <w:rsid w:val="00ED1620"/>
    <w:rsid w:val="00ED3203"/>
    <w:rsid w:val="00EF4629"/>
    <w:rsid w:val="00F022AA"/>
    <w:rsid w:val="00F07F4F"/>
    <w:rsid w:val="00F8749A"/>
    <w:rsid w:val="00FA5AF4"/>
    <w:rsid w:val="00FE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EABF5"/>
  <w15:chartTrackingRefBased/>
  <w15:docId w15:val="{639DBC96-6F2A-4025-A09D-3FA38018D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7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E16796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E16796"/>
    <w:rPr>
      <w:sz w:val="20"/>
      <w:szCs w:val="20"/>
    </w:rPr>
  </w:style>
  <w:style w:type="character" w:styleId="a5">
    <w:name w:val="annotation reference"/>
    <w:basedOn w:val="a0"/>
    <w:uiPriority w:val="99"/>
    <w:semiHidden/>
    <w:unhideWhenUsed/>
    <w:rsid w:val="00E16796"/>
    <w:rPr>
      <w:sz w:val="16"/>
      <w:szCs w:val="16"/>
    </w:rPr>
  </w:style>
  <w:style w:type="table" w:styleId="a6">
    <w:name w:val="Table Grid"/>
    <w:basedOn w:val="a1"/>
    <w:uiPriority w:val="39"/>
    <w:rsid w:val="00E167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16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6796"/>
    <w:rPr>
      <w:rFonts w:ascii="Segoe UI" w:hAnsi="Segoe UI" w:cs="Segoe UI"/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rsid w:val="00ED1620"/>
    <w:rPr>
      <w:b/>
      <w:bCs/>
    </w:rPr>
  </w:style>
  <w:style w:type="character" w:customStyle="1" w:styleId="aa">
    <w:name w:val="Тема примечания Знак"/>
    <w:basedOn w:val="a4"/>
    <w:link w:val="a9"/>
    <w:uiPriority w:val="99"/>
    <w:semiHidden/>
    <w:rsid w:val="00ED1620"/>
    <w:rPr>
      <w:b/>
      <w:bCs/>
      <w:sz w:val="20"/>
      <w:szCs w:val="20"/>
    </w:rPr>
  </w:style>
  <w:style w:type="paragraph" w:styleId="ab">
    <w:name w:val="Normal (Web)"/>
    <w:basedOn w:val="a"/>
    <w:uiPriority w:val="99"/>
    <w:semiHidden/>
    <w:unhideWhenUsed/>
    <w:rsid w:val="005268B8"/>
    <w:rPr>
      <w:rFonts w:ascii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8118F6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8118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118F6"/>
  </w:style>
  <w:style w:type="paragraph" w:styleId="af">
    <w:name w:val="footer"/>
    <w:basedOn w:val="a"/>
    <w:link w:val="af0"/>
    <w:uiPriority w:val="99"/>
    <w:unhideWhenUsed/>
    <w:rsid w:val="008118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11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0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11</Pages>
  <Words>3989</Words>
  <Characters>22738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Гарбуз О.В.</dc:creator>
  <cp:keywords/>
  <dc:description/>
  <cp:lastModifiedBy>Кудрова А.А.</cp:lastModifiedBy>
  <cp:revision>44</cp:revision>
  <cp:lastPrinted>2026-01-14T12:54:00Z</cp:lastPrinted>
  <dcterms:created xsi:type="dcterms:W3CDTF">2026-01-13T07:50:00Z</dcterms:created>
  <dcterms:modified xsi:type="dcterms:W3CDTF">2026-01-15T11:47:00Z</dcterms:modified>
</cp:coreProperties>
</file>