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DF2" w:rsidRDefault="00D65DF2" w:rsidP="006C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DF2" w:rsidRDefault="00D65DF2" w:rsidP="006C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DF2" w:rsidRDefault="00D65DF2" w:rsidP="006C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DF2" w:rsidRDefault="00D65DF2" w:rsidP="006C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DF2" w:rsidRDefault="00D65DF2" w:rsidP="006C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57F" w:rsidRPr="000B1E7C" w:rsidRDefault="00726983" w:rsidP="006C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6C057F" w:rsidRPr="000B1E7C" w:rsidRDefault="00726983" w:rsidP="006C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6C057F" w:rsidRPr="000B1E7C" w:rsidRDefault="006C057F" w:rsidP="006C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057F" w:rsidRPr="000B1E7C" w:rsidRDefault="000B1E7C" w:rsidP="006C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C057F" w:rsidRPr="000B1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Закон </w:t>
      </w:r>
      <w:r w:rsidR="006C057F" w:rsidRPr="000B1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Приднестровской Молдавской Республики</w:t>
      </w:r>
    </w:p>
    <w:p w:rsidR="006C057F" w:rsidRPr="000B1E7C" w:rsidRDefault="006C057F" w:rsidP="006C0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бюджете Единого государственного </w:t>
      </w:r>
      <w:r w:rsidRPr="000B1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фонда социального страхования</w:t>
      </w:r>
    </w:p>
    <w:p w:rsidR="006C057F" w:rsidRDefault="006C057F" w:rsidP="006C057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0B1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 на 2025 год</w:t>
      </w:r>
      <w:r w:rsidRPr="000B1E7C">
        <w:rPr>
          <w:rFonts w:ascii="Times New Roman" w:eastAsia="MS Mincho" w:hAnsi="Times New Roman" w:cs="Times New Roman"/>
          <w:b/>
          <w:sz w:val="28"/>
          <w:szCs w:val="28"/>
        </w:rPr>
        <w:t>»</w:t>
      </w:r>
    </w:p>
    <w:p w:rsidR="00D65DF2" w:rsidRDefault="00D65DF2" w:rsidP="006C057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D65DF2" w:rsidRPr="000411B2" w:rsidRDefault="00D65DF2" w:rsidP="00D6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D65DF2" w:rsidRPr="000411B2" w:rsidRDefault="00D65DF2" w:rsidP="00D6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41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411B2">
        <w:rPr>
          <w:rFonts w:ascii="Times New Roman" w:hAnsi="Times New Roman" w:cs="Times New Roman"/>
          <w:sz w:val="28"/>
          <w:szCs w:val="28"/>
        </w:rPr>
        <w:t>19 ноября 2025 года</w:t>
      </w:r>
    </w:p>
    <w:p w:rsidR="006C057F" w:rsidRPr="00726983" w:rsidRDefault="006C057F" w:rsidP="006C057F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C057F" w:rsidRPr="00726983" w:rsidRDefault="006C057F" w:rsidP="006C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B1E7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Статья 1.</w:t>
      </w:r>
      <w:r w:rsidRPr="0072698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Приднестровской Молдавской Республики 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27 декабря 2024 года № 348-З-VII «О бюджете Единого государственного фонда социального страхования Приднестровской Молдавской Республики 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2025 год» (САЗ 24-52)</w:t>
      </w:r>
      <w:r w:rsidRPr="0072698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 изменением и дополнением, внесенными законами Приднестровской Молдавской Республики от 29 мая 2025 года № 79-ЗД-VII </w:t>
      </w:r>
      <w:r w:rsidRPr="0072698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>(САЗ 25-21); от 30 мая 2025 года № 91-ЗИ-VII (</w:t>
      </w:r>
      <w:r w:rsidR="00BB00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САЗ 25-21), следующие изменения.</w:t>
      </w:r>
    </w:p>
    <w:p w:rsidR="006C057F" w:rsidRPr="00726983" w:rsidRDefault="006C057F" w:rsidP="006C057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0046342"/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Статью 1 изложить в следующей редакции:</w:t>
      </w: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1.</w:t>
      </w: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характеристики бюджета Единого государственного фонда социального страхования Приднестровской Молдавской Республики (далее – Фонд) на 2025 год:</w:t>
      </w: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доходы бюджета Фонда в сумме 2 340 808 115 рублей Приднестровской Молдавс</w:t>
      </w:r>
      <w:r w:rsidR="00BB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Республики (далее – рубль) согласно Приложению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</w:t>
      </w:r>
      <w:r w:rsidR="00BB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Закону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расходы бюджета Фонда в сумме </w:t>
      </w:r>
      <w:r w:rsidR="00D65DF2" w:rsidRPr="00D65DF2">
        <w:rPr>
          <w:rFonts w:ascii="Times New Roman" w:eastAsia="Calibri" w:hAnsi="Times New Roman" w:cs="Times New Roman"/>
          <w:sz w:val="28"/>
          <w:szCs w:val="28"/>
        </w:rPr>
        <w:t>2 662 932</w:t>
      </w:r>
      <w:r w:rsidR="00D65DF2">
        <w:rPr>
          <w:rFonts w:ascii="Times New Roman" w:eastAsia="Calibri" w:hAnsi="Times New Roman" w:cs="Times New Roman"/>
          <w:sz w:val="28"/>
          <w:szCs w:val="28"/>
        </w:rPr>
        <w:t> </w:t>
      </w:r>
      <w:r w:rsidR="00D65DF2" w:rsidRPr="00D65DF2">
        <w:rPr>
          <w:rFonts w:ascii="Times New Roman" w:eastAsia="Calibri" w:hAnsi="Times New Roman" w:cs="Times New Roman"/>
          <w:sz w:val="28"/>
          <w:szCs w:val="28"/>
        </w:rPr>
        <w:t xml:space="preserve">275 </w:t>
      </w:r>
      <w:r w:rsidRPr="00D65D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BB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0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к настоящему Закону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дефицит бюджета Фонда в сумме </w:t>
      </w:r>
      <w:r w:rsidR="00D65DF2" w:rsidRPr="00D65DF2">
        <w:rPr>
          <w:rFonts w:ascii="Times New Roman" w:hAnsi="Times New Roman" w:cs="Times New Roman"/>
          <w:sz w:val="28"/>
          <w:szCs w:val="28"/>
        </w:rPr>
        <w:t>322 124</w:t>
      </w:r>
      <w:r w:rsidR="00D65DF2">
        <w:rPr>
          <w:rFonts w:ascii="Times New Roman" w:hAnsi="Times New Roman" w:cs="Times New Roman"/>
          <w:sz w:val="28"/>
          <w:szCs w:val="28"/>
        </w:rPr>
        <w:t> </w:t>
      </w:r>
      <w:r w:rsidR="00D65DF2" w:rsidRPr="00D65DF2">
        <w:rPr>
          <w:rFonts w:ascii="Times New Roman" w:hAnsi="Times New Roman" w:cs="Times New Roman"/>
          <w:sz w:val="28"/>
          <w:szCs w:val="28"/>
        </w:rPr>
        <w:t>160</w:t>
      </w:r>
      <w:r w:rsidR="00D65DF2" w:rsidRPr="0076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Источниками покрытия дефицита бюджета Фонда являются средства, предусмотренные настоящим Законом, в том числе:</w:t>
      </w: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остатки средств по состоянию на 1 января 2025 года в сумме 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20 366 401 рубль, в том числе 141 921 рубль за счет средств республиканского бюджета;</w:t>
      </w: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прочие источники, предусмотренные настоящим Законом, в сумме </w:t>
      </w:r>
      <w:r w:rsidR="00762F37" w:rsidRPr="00762F37">
        <w:rPr>
          <w:rFonts w:ascii="Times New Roman" w:hAnsi="Times New Roman" w:cs="Times New Roman"/>
          <w:sz w:val="28"/>
          <w:szCs w:val="28"/>
        </w:rPr>
        <w:t>301 757</w:t>
      </w:r>
      <w:r w:rsidR="00762F37">
        <w:rPr>
          <w:rFonts w:ascii="Times New Roman" w:hAnsi="Times New Roman" w:cs="Times New Roman"/>
          <w:sz w:val="28"/>
          <w:szCs w:val="28"/>
        </w:rPr>
        <w:t> </w:t>
      </w:r>
      <w:r w:rsidR="00762F37" w:rsidRPr="00762F37">
        <w:rPr>
          <w:rFonts w:ascii="Times New Roman" w:hAnsi="Times New Roman" w:cs="Times New Roman"/>
          <w:sz w:val="28"/>
          <w:szCs w:val="28"/>
        </w:rPr>
        <w:t>759</w:t>
      </w:r>
      <w:r w:rsidR="00762F37" w:rsidRPr="0076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указанные в статье 2 (секретно) настоящего Закона.</w:t>
      </w: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случае недостаточности источ</w:t>
      </w:r>
      <w:r w:rsidR="00BB0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ников, установленных подпунктом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пункта 2 настоящей статьи, Фонд имеет право получать беспроцентные займы 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закрытом акционерном обществе «Приднестровский Сберегательный банк» 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покрытие кассовых разрывов сроком погашения не более 20 (двадцати) дней в сумме не более 20 000 000 рублей каждый.</w:t>
      </w: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Предоставить право Фонду получать беспроцентные займы 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республиканского бюджета на покрытие дефицита, возникающего при исполнении бюджета Фонда».</w:t>
      </w: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статью 2 (секретно) внести изменение (секретно).</w:t>
      </w: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57F" w:rsidRPr="00BB008B" w:rsidRDefault="006C057F" w:rsidP="00BB0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0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Приложение № 1 к Закону</w:t>
      </w:r>
      <w:r w:rsidR="00BB008B" w:rsidRPr="00BB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Приднестровской Молдавской Республики «О бюджете Единого государственного фонда социального страхования Приднестровской Молдавской Республики на 2025 год</w:t>
      </w:r>
      <w:r w:rsidR="00BB00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B008B" w:rsidRPr="00BB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00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согласно Приложению № 1 к настоящему Закону.</w:t>
      </w:r>
    </w:p>
    <w:p w:rsidR="006C057F" w:rsidRPr="00BB008B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Приложение № 2 к Закону</w:t>
      </w:r>
      <w:r w:rsidR="00BB008B" w:rsidRPr="00BB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Приднестровской Молдавской Республики «О бюджете Единого государственного фонда социального страхования Приднестровской Молдавской Республики на 2025 год</w:t>
      </w:r>
      <w:r w:rsidR="00BB00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Приложению № 2 к настоящему Закону. </w:t>
      </w: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Приложение № 3 к Закону </w:t>
      </w:r>
      <w:r w:rsidR="00BB008B" w:rsidRPr="00BB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«О бюджете Единого государственного фонда социального страхования Приднестровской Молдавской Республики на 2025 год</w:t>
      </w:r>
      <w:r w:rsidR="00BB00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B008B"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согласно Приложению № 3 к настоящему Закону.</w:t>
      </w:r>
    </w:p>
    <w:bookmarkEnd w:id="0"/>
    <w:p w:rsidR="006C057F" w:rsidRPr="00726983" w:rsidRDefault="006C057F" w:rsidP="006C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57F" w:rsidRPr="00726983" w:rsidRDefault="006C057F" w:rsidP="006C05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Закон вступает в силу со дня, следующего за днем официального опубликования, и распространяет свое действие </w:t>
      </w:r>
      <w:r w:rsidRPr="007269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правоотношения, возникшие с 1 января 2025 года.</w:t>
      </w:r>
    </w:p>
    <w:p w:rsidR="00D65DF2" w:rsidRPr="001B31EF" w:rsidRDefault="00D65DF2" w:rsidP="00D65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DF2" w:rsidRPr="001B31EF" w:rsidRDefault="00D65DF2" w:rsidP="00D65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DF2" w:rsidRPr="001B31EF" w:rsidRDefault="00D65DF2" w:rsidP="00D65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DF2" w:rsidRPr="000411B2" w:rsidRDefault="00D65DF2" w:rsidP="00D6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Президент</w:t>
      </w:r>
    </w:p>
    <w:p w:rsidR="00D65DF2" w:rsidRPr="000411B2" w:rsidRDefault="00D65DF2" w:rsidP="00D6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D65DF2" w:rsidRDefault="00D65DF2" w:rsidP="00D6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411B2">
        <w:rPr>
          <w:rFonts w:ascii="Times New Roman" w:hAnsi="Times New Roman" w:cs="Times New Roman"/>
          <w:sz w:val="28"/>
          <w:szCs w:val="28"/>
        </w:rPr>
        <w:t>В. Н. КРАСНОСЕЛЬСКИЙ</w:t>
      </w:r>
    </w:p>
    <w:p w:rsidR="006D7D10" w:rsidRDefault="006D7D10" w:rsidP="00D6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D10" w:rsidRDefault="006D7D10" w:rsidP="00D6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D10" w:rsidRDefault="006D7D10" w:rsidP="00D6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D10" w:rsidRDefault="006D7D10" w:rsidP="00D6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D10" w:rsidRPr="006D7D10" w:rsidRDefault="006D7D10" w:rsidP="006D7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1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6D7D10" w:rsidRPr="006D7D10" w:rsidRDefault="006D7D10" w:rsidP="006D7D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10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декабря 2025 г.</w:t>
      </w:r>
    </w:p>
    <w:p w:rsidR="006D7D10" w:rsidRPr="006D7D10" w:rsidRDefault="006D7D10" w:rsidP="006D7D10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D10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244-ЗИ-VI</w:t>
      </w:r>
      <w:r w:rsidRPr="006D7D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6D7D10" w:rsidRPr="000411B2" w:rsidRDefault="006D7D10" w:rsidP="00D65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D7D10" w:rsidRPr="000411B2" w:rsidSect="00726983">
      <w:headerReference w:type="defaul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EF" w:rsidRDefault="00590CEF" w:rsidP="000665FD">
      <w:pPr>
        <w:spacing w:after="0" w:line="240" w:lineRule="auto"/>
      </w:pPr>
      <w:r>
        <w:separator/>
      </w:r>
    </w:p>
  </w:endnote>
  <w:endnote w:type="continuationSeparator" w:id="0">
    <w:p w:rsidR="00590CEF" w:rsidRDefault="00590CEF" w:rsidP="0006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EF" w:rsidRDefault="00590CEF" w:rsidP="000665FD">
      <w:pPr>
        <w:spacing w:after="0" w:line="240" w:lineRule="auto"/>
      </w:pPr>
      <w:r>
        <w:separator/>
      </w:r>
    </w:p>
  </w:footnote>
  <w:footnote w:type="continuationSeparator" w:id="0">
    <w:p w:rsidR="00590CEF" w:rsidRDefault="00590CEF" w:rsidP="00066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5095261"/>
      <w:docPartObj>
        <w:docPartGallery w:val="Page Numbers (Top of Page)"/>
        <w:docPartUnique/>
      </w:docPartObj>
    </w:sdtPr>
    <w:sdtEndPr/>
    <w:sdtContent>
      <w:p w:rsidR="00AD050C" w:rsidRDefault="00726983" w:rsidP="007269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D1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13"/>
    <w:rsid w:val="000665FD"/>
    <w:rsid w:val="000B1E7C"/>
    <w:rsid w:val="002F461E"/>
    <w:rsid w:val="00304C0B"/>
    <w:rsid w:val="00570013"/>
    <w:rsid w:val="00590CEF"/>
    <w:rsid w:val="006C057F"/>
    <w:rsid w:val="006C191E"/>
    <w:rsid w:val="006D7D10"/>
    <w:rsid w:val="00726983"/>
    <w:rsid w:val="00762F37"/>
    <w:rsid w:val="00A3416D"/>
    <w:rsid w:val="00A51627"/>
    <w:rsid w:val="00B3651A"/>
    <w:rsid w:val="00B702D4"/>
    <w:rsid w:val="00BB008B"/>
    <w:rsid w:val="00D65DF2"/>
    <w:rsid w:val="00E4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26100E-AFF2-41C0-AF75-650DBF62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05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0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66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9</cp:revision>
  <dcterms:created xsi:type="dcterms:W3CDTF">2025-11-19T13:07:00Z</dcterms:created>
  <dcterms:modified xsi:type="dcterms:W3CDTF">2025-12-05T08:13:00Z</dcterms:modified>
</cp:coreProperties>
</file>