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D98" w:rsidRPr="00961B3B" w:rsidRDefault="00CF1D98" w:rsidP="00CF1D98">
      <w:pPr>
        <w:ind w:firstLine="708"/>
        <w:jc w:val="both"/>
        <w:rPr>
          <w:sz w:val="28"/>
          <w:szCs w:val="28"/>
        </w:rPr>
      </w:pPr>
    </w:p>
    <w:p w:rsidR="00392442" w:rsidRPr="00961B3B" w:rsidRDefault="00392442" w:rsidP="00392442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</w:p>
    <w:p w:rsidR="00961B3B" w:rsidRDefault="00961B3B" w:rsidP="00392442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961B3B" w:rsidRDefault="00961B3B" w:rsidP="00392442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961B3B" w:rsidRDefault="00961B3B" w:rsidP="00392442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961B3B" w:rsidRDefault="00961B3B" w:rsidP="00392442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961B3B" w:rsidRDefault="00961B3B" w:rsidP="00392442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961B3B" w:rsidRDefault="00961B3B" w:rsidP="00392442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961B3B" w:rsidRDefault="00961B3B" w:rsidP="00392442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961B3B" w:rsidRDefault="00961B3B" w:rsidP="00392442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961B3B" w:rsidRDefault="00961B3B" w:rsidP="00392442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392442" w:rsidRPr="00961B3B" w:rsidRDefault="00392442" w:rsidP="00392442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961B3B">
        <w:rPr>
          <w:color w:val="000000"/>
          <w:sz w:val="28"/>
          <w:szCs w:val="28"/>
        </w:rPr>
        <w:t>О проведении внепланов</w:t>
      </w:r>
      <w:r w:rsidR="009C0169" w:rsidRPr="00961B3B">
        <w:rPr>
          <w:color w:val="000000"/>
          <w:sz w:val="28"/>
          <w:szCs w:val="28"/>
        </w:rPr>
        <w:t>ых</w:t>
      </w:r>
      <w:r w:rsidRPr="00961B3B">
        <w:rPr>
          <w:color w:val="000000"/>
          <w:sz w:val="28"/>
          <w:szCs w:val="28"/>
        </w:rPr>
        <w:t xml:space="preserve"> мероприяти</w:t>
      </w:r>
      <w:r w:rsidR="009C0169" w:rsidRPr="00961B3B">
        <w:rPr>
          <w:color w:val="000000"/>
          <w:sz w:val="28"/>
          <w:szCs w:val="28"/>
        </w:rPr>
        <w:t>й</w:t>
      </w:r>
      <w:r w:rsidRPr="00961B3B">
        <w:rPr>
          <w:color w:val="000000"/>
          <w:sz w:val="28"/>
          <w:szCs w:val="28"/>
        </w:rPr>
        <w:t xml:space="preserve"> по контролю (надзору)</w:t>
      </w:r>
    </w:p>
    <w:p w:rsidR="00392442" w:rsidRPr="00961B3B" w:rsidRDefault="00392442" w:rsidP="0039244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92442" w:rsidRPr="00961B3B" w:rsidRDefault="00392442" w:rsidP="0039244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92442" w:rsidRPr="006C3C43" w:rsidRDefault="00392442" w:rsidP="00392442">
      <w:pPr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28"/>
          <w:szCs w:val="28"/>
        </w:rPr>
      </w:pPr>
      <w:r w:rsidRPr="006C3C43">
        <w:rPr>
          <w:color w:val="000000"/>
          <w:spacing w:val="-4"/>
          <w:sz w:val="28"/>
          <w:szCs w:val="28"/>
        </w:rPr>
        <w:t xml:space="preserve">В соответствии со статьей 65 Конституции Приднестровской Молдавской Республики, подпунктом б) пункта 6 части первой статьи 8 Закона Приднестровской Молдавской Республики от 1 августа 2002 года № 174-З-III </w:t>
      </w:r>
      <w:r w:rsidR="006C3C43">
        <w:rPr>
          <w:color w:val="000000"/>
          <w:spacing w:val="-4"/>
          <w:sz w:val="28"/>
          <w:szCs w:val="28"/>
        </w:rPr>
        <w:br/>
      </w:r>
      <w:r w:rsidRPr="006C3C43">
        <w:rPr>
          <w:color w:val="000000"/>
          <w:spacing w:val="-4"/>
          <w:sz w:val="28"/>
          <w:szCs w:val="28"/>
        </w:rPr>
        <w:t xml:space="preserve">«О порядке проведения проверок при осуществлении государственного контроля (надзора)» (САЗ 02-31), в целях проведения проверки на предмет </w:t>
      </w:r>
      <w:r w:rsidR="00E05B58" w:rsidRPr="006C3C43">
        <w:rPr>
          <w:bCs/>
          <w:color w:val="000000"/>
          <w:spacing w:val="-4"/>
          <w:sz w:val="28"/>
          <w:szCs w:val="28"/>
        </w:rPr>
        <w:t>выполнения требований санитарно-эпидемиологических норм и правил Приднестровской Молдавской Республики и</w:t>
      </w:r>
      <w:r w:rsidR="00E05B58" w:rsidRPr="006C3C43">
        <w:rPr>
          <w:color w:val="000000"/>
          <w:spacing w:val="-4"/>
          <w:sz w:val="28"/>
          <w:szCs w:val="28"/>
        </w:rPr>
        <w:t xml:space="preserve"> </w:t>
      </w:r>
      <w:r w:rsidR="00E05B58" w:rsidRPr="006C3C43">
        <w:rPr>
          <w:bCs/>
          <w:color w:val="000000"/>
          <w:spacing w:val="-4"/>
          <w:sz w:val="28"/>
          <w:szCs w:val="28"/>
        </w:rPr>
        <w:t xml:space="preserve">соблюдения </w:t>
      </w:r>
      <w:r w:rsidR="009A50EA" w:rsidRPr="006C3C43">
        <w:rPr>
          <w:bCs/>
          <w:color w:val="000000"/>
          <w:spacing w:val="-4"/>
          <w:sz w:val="28"/>
          <w:szCs w:val="28"/>
        </w:rPr>
        <w:t xml:space="preserve">требований </w:t>
      </w:r>
      <w:r w:rsidR="00E05B58" w:rsidRPr="006C3C43">
        <w:rPr>
          <w:bCs/>
          <w:color w:val="000000"/>
          <w:spacing w:val="-4"/>
          <w:sz w:val="28"/>
          <w:szCs w:val="28"/>
        </w:rPr>
        <w:t xml:space="preserve">законодательства Приднестровской Молдавской Республики </w:t>
      </w:r>
      <w:r w:rsidR="00E05B58" w:rsidRPr="006C3C43">
        <w:rPr>
          <w:color w:val="000000"/>
          <w:spacing w:val="-4"/>
          <w:sz w:val="28"/>
          <w:szCs w:val="28"/>
        </w:rPr>
        <w:t>в</w:t>
      </w:r>
      <w:r w:rsidR="00E05B58" w:rsidRPr="006C3C43">
        <w:rPr>
          <w:bCs/>
          <w:color w:val="000000"/>
          <w:spacing w:val="-4"/>
          <w:sz w:val="28"/>
          <w:szCs w:val="28"/>
        </w:rPr>
        <w:t xml:space="preserve"> </w:t>
      </w:r>
      <w:r w:rsidR="00E05B58" w:rsidRPr="006C3C43">
        <w:rPr>
          <w:color w:val="000000"/>
          <w:spacing w:val="-4"/>
          <w:sz w:val="28"/>
          <w:szCs w:val="28"/>
        </w:rPr>
        <w:t>сфере строительства и жилищно-коммунального хозяйства при эксплуатации зданий, сооружений и строений</w:t>
      </w:r>
      <w:r w:rsidRPr="006C3C43">
        <w:rPr>
          <w:color w:val="000000"/>
          <w:spacing w:val="-4"/>
          <w:sz w:val="28"/>
          <w:szCs w:val="28"/>
        </w:rPr>
        <w:t>:</w:t>
      </w:r>
    </w:p>
    <w:p w:rsidR="00392442" w:rsidRPr="006C3C43" w:rsidRDefault="00392442" w:rsidP="00392442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9A50EA" w:rsidRPr="00961B3B" w:rsidRDefault="00392442" w:rsidP="009A50E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61B3B">
        <w:rPr>
          <w:color w:val="000000"/>
          <w:sz w:val="28"/>
          <w:szCs w:val="28"/>
        </w:rPr>
        <w:t>1. Провести внепланов</w:t>
      </w:r>
      <w:r w:rsidR="009C0169" w:rsidRPr="00961B3B">
        <w:rPr>
          <w:color w:val="000000"/>
          <w:sz w:val="28"/>
          <w:szCs w:val="28"/>
        </w:rPr>
        <w:t>ые</w:t>
      </w:r>
      <w:r w:rsidRPr="00961B3B">
        <w:rPr>
          <w:color w:val="000000"/>
          <w:sz w:val="28"/>
          <w:szCs w:val="28"/>
        </w:rPr>
        <w:t xml:space="preserve"> мероприяти</w:t>
      </w:r>
      <w:r w:rsidR="009C0169" w:rsidRPr="00961B3B">
        <w:rPr>
          <w:color w:val="000000"/>
          <w:sz w:val="28"/>
          <w:szCs w:val="28"/>
        </w:rPr>
        <w:t>я</w:t>
      </w:r>
      <w:r w:rsidRPr="00961B3B">
        <w:rPr>
          <w:color w:val="000000"/>
          <w:sz w:val="28"/>
          <w:szCs w:val="28"/>
        </w:rPr>
        <w:t xml:space="preserve"> по контролю (надзору) </w:t>
      </w:r>
      <w:r w:rsidR="00961B3B">
        <w:rPr>
          <w:color w:val="000000"/>
          <w:sz w:val="28"/>
          <w:szCs w:val="28"/>
        </w:rPr>
        <w:br/>
      </w:r>
      <w:r w:rsidRPr="00961B3B">
        <w:rPr>
          <w:color w:val="000000"/>
          <w:sz w:val="28"/>
          <w:szCs w:val="28"/>
        </w:rPr>
        <w:t xml:space="preserve">в отношении </w:t>
      </w:r>
      <w:r w:rsidR="00005060" w:rsidRPr="00961B3B">
        <w:rPr>
          <w:bCs/>
          <w:color w:val="000000"/>
          <w:sz w:val="28"/>
          <w:szCs w:val="28"/>
        </w:rPr>
        <w:t>государственного учреждения «Республиканская клиническая больница» (психиатрическое отделение) и</w:t>
      </w:r>
      <w:r w:rsidR="009C0169" w:rsidRPr="00961B3B">
        <w:rPr>
          <w:bCs/>
          <w:color w:val="000000"/>
          <w:sz w:val="28"/>
          <w:szCs w:val="28"/>
        </w:rPr>
        <w:t xml:space="preserve"> в отношении</w:t>
      </w:r>
      <w:r w:rsidR="00005060" w:rsidRPr="00961B3B">
        <w:rPr>
          <w:bCs/>
          <w:color w:val="000000"/>
          <w:sz w:val="28"/>
          <w:szCs w:val="28"/>
        </w:rPr>
        <w:t xml:space="preserve"> государственного учреждения «Республиканская психиатрическая больница с. </w:t>
      </w:r>
      <w:proofErr w:type="spellStart"/>
      <w:r w:rsidR="00005060" w:rsidRPr="00961B3B">
        <w:rPr>
          <w:bCs/>
          <w:color w:val="000000"/>
          <w:sz w:val="28"/>
          <w:szCs w:val="28"/>
        </w:rPr>
        <w:t>Выхватинцы</w:t>
      </w:r>
      <w:proofErr w:type="spellEnd"/>
      <w:r w:rsidR="00005060" w:rsidRPr="00961B3B">
        <w:rPr>
          <w:bCs/>
          <w:color w:val="000000"/>
          <w:sz w:val="28"/>
          <w:szCs w:val="28"/>
        </w:rPr>
        <w:t xml:space="preserve"> </w:t>
      </w:r>
      <w:proofErr w:type="spellStart"/>
      <w:r w:rsidR="00005060" w:rsidRPr="00961B3B">
        <w:rPr>
          <w:bCs/>
          <w:color w:val="000000"/>
          <w:sz w:val="28"/>
          <w:szCs w:val="28"/>
        </w:rPr>
        <w:t>Рыбницкого</w:t>
      </w:r>
      <w:proofErr w:type="spellEnd"/>
      <w:r w:rsidR="00005060" w:rsidRPr="00961B3B">
        <w:rPr>
          <w:bCs/>
          <w:color w:val="000000"/>
          <w:sz w:val="28"/>
          <w:szCs w:val="28"/>
        </w:rPr>
        <w:t xml:space="preserve"> района»</w:t>
      </w:r>
      <w:r w:rsidR="00005060" w:rsidRPr="00961B3B">
        <w:rPr>
          <w:color w:val="000000"/>
          <w:sz w:val="28"/>
          <w:szCs w:val="28"/>
        </w:rPr>
        <w:t xml:space="preserve"> </w:t>
      </w:r>
      <w:r w:rsidR="00005060" w:rsidRPr="00961B3B">
        <w:rPr>
          <w:bCs/>
          <w:color w:val="000000"/>
          <w:sz w:val="28"/>
          <w:szCs w:val="28"/>
        </w:rPr>
        <w:t xml:space="preserve">на предмет выполнения требований санитарно-эпидемиологических норм и правил Приднестровской Молдавской Республики и соблюдения требований законодательства Приднестровской Молдавской Республики в сфере строительства и жилищно-коммунального хозяйства </w:t>
      </w:r>
      <w:r w:rsidR="006C3C43">
        <w:rPr>
          <w:bCs/>
          <w:color w:val="000000"/>
          <w:sz w:val="28"/>
          <w:szCs w:val="28"/>
        </w:rPr>
        <w:br/>
      </w:r>
      <w:r w:rsidR="00005060" w:rsidRPr="00961B3B">
        <w:rPr>
          <w:bCs/>
          <w:color w:val="000000"/>
          <w:sz w:val="28"/>
          <w:szCs w:val="28"/>
        </w:rPr>
        <w:t>при эксплуатации зданий, сооружений и строений</w:t>
      </w:r>
      <w:r w:rsidR="009A50EA" w:rsidRPr="00961B3B">
        <w:rPr>
          <w:bCs/>
          <w:color w:val="000000"/>
          <w:sz w:val="28"/>
          <w:szCs w:val="28"/>
        </w:rPr>
        <w:t>.</w:t>
      </w:r>
    </w:p>
    <w:p w:rsidR="00392442" w:rsidRPr="00961B3B" w:rsidRDefault="00392442" w:rsidP="009A50E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61B3B">
        <w:rPr>
          <w:color w:val="000000"/>
          <w:sz w:val="28"/>
          <w:szCs w:val="28"/>
        </w:rPr>
        <w:t>Определить, что внепланов</w:t>
      </w:r>
      <w:r w:rsidR="009C0169" w:rsidRPr="00961B3B">
        <w:rPr>
          <w:color w:val="000000"/>
          <w:sz w:val="28"/>
          <w:szCs w:val="28"/>
        </w:rPr>
        <w:t>ые</w:t>
      </w:r>
      <w:r w:rsidRPr="00961B3B">
        <w:rPr>
          <w:color w:val="000000"/>
          <w:sz w:val="28"/>
          <w:szCs w:val="28"/>
        </w:rPr>
        <w:t xml:space="preserve"> мероприяти</w:t>
      </w:r>
      <w:r w:rsidR="009C0169" w:rsidRPr="00961B3B">
        <w:rPr>
          <w:color w:val="000000"/>
          <w:sz w:val="28"/>
          <w:szCs w:val="28"/>
        </w:rPr>
        <w:t>я</w:t>
      </w:r>
      <w:r w:rsidRPr="00961B3B">
        <w:rPr>
          <w:color w:val="000000"/>
          <w:sz w:val="28"/>
          <w:szCs w:val="28"/>
        </w:rPr>
        <w:t xml:space="preserve"> по контролю (надзору), указанн</w:t>
      </w:r>
      <w:r w:rsidR="009C0169" w:rsidRPr="00961B3B">
        <w:rPr>
          <w:color w:val="000000"/>
          <w:sz w:val="28"/>
          <w:szCs w:val="28"/>
        </w:rPr>
        <w:t xml:space="preserve">ые </w:t>
      </w:r>
      <w:r w:rsidRPr="00961B3B">
        <w:rPr>
          <w:color w:val="000000"/>
          <w:sz w:val="28"/>
          <w:szCs w:val="28"/>
        </w:rPr>
        <w:t>в части первой настоящего пункта, провод</w:t>
      </w:r>
      <w:r w:rsidR="00F40D2D" w:rsidRPr="00961B3B">
        <w:rPr>
          <w:color w:val="000000"/>
          <w:sz w:val="28"/>
          <w:szCs w:val="28"/>
        </w:rPr>
        <w:t>я</w:t>
      </w:r>
      <w:r w:rsidRPr="00961B3B">
        <w:rPr>
          <w:color w:val="000000"/>
          <w:sz w:val="28"/>
          <w:szCs w:val="28"/>
        </w:rPr>
        <w:t>тся:</w:t>
      </w:r>
    </w:p>
    <w:p w:rsidR="00392442" w:rsidRPr="00961B3B" w:rsidRDefault="00392442" w:rsidP="0039244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961B3B">
        <w:rPr>
          <w:color w:val="000000"/>
          <w:sz w:val="28"/>
          <w:szCs w:val="28"/>
        </w:rPr>
        <w:t>а</w:t>
      </w:r>
      <w:proofErr w:type="gramEnd"/>
      <w:r w:rsidRPr="00961B3B">
        <w:rPr>
          <w:color w:val="000000"/>
          <w:sz w:val="28"/>
          <w:szCs w:val="28"/>
        </w:rPr>
        <w:t xml:space="preserve">) </w:t>
      </w:r>
      <w:r w:rsidRPr="00961B3B">
        <w:rPr>
          <w:bCs/>
          <w:color w:val="000000"/>
          <w:sz w:val="28"/>
          <w:szCs w:val="28"/>
        </w:rPr>
        <w:t xml:space="preserve">государственным учреждением «Республиканский центр гигиены </w:t>
      </w:r>
      <w:r w:rsidR="006C3C43">
        <w:rPr>
          <w:bCs/>
          <w:color w:val="000000"/>
          <w:sz w:val="28"/>
          <w:szCs w:val="28"/>
        </w:rPr>
        <w:br/>
      </w:r>
      <w:r w:rsidRPr="00961B3B">
        <w:rPr>
          <w:bCs/>
          <w:color w:val="000000"/>
          <w:sz w:val="28"/>
          <w:szCs w:val="28"/>
        </w:rPr>
        <w:t>и эпидемиологии»</w:t>
      </w:r>
      <w:r w:rsidRPr="00961B3B">
        <w:rPr>
          <w:color w:val="000000"/>
          <w:sz w:val="28"/>
          <w:szCs w:val="28"/>
        </w:rPr>
        <w:t xml:space="preserve"> – на предмет </w:t>
      </w:r>
      <w:r w:rsidR="009A50EA" w:rsidRPr="00961B3B">
        <w:rPr>
          <w:bCs/>
          <w:color w:val="000000"/>
          <w:sz w:val="28"/>
          <w:szCs w:val="28"/>
        </w:rPr>
        <w:t>выполнения требований санитарно-эпидемиологических норм и правил Приднестровской Молдавской Республики</w:t>
      </w:r>
      <w:r w:rsidRPr="00961B3B">
        <w:rPr>
          <w:color w:val="000000"/>
          <w:sz w:val="28"/>
          <w:szCs w:val="28"/>
        </w:rPr>
        <w:t>;</w:t>
      </w:r>
    </w:p>
    <w:p w:rsidR="00392442" w:rsidRPr="006C3C43" w:rsidRDefault="00392442" w:rsidP="00392442">
      <w:pPr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28"/>
          <w:szCs w:val="28"/>
        </w:rPr>
      </w:pPr>
      <w:proofErr w:type="gramStart"/>
      <w:r w:rsidRPr="006C3C43">
        <w:rPr>
          <w:color w:val="000000"/>
          <w:spacing w:val="-4"/>
          <w:sz w:val="28"/>
          <w:szCs w:val="28"/>
        </w:rPr>
        <w:t>б</w:t>
      </w:r>
      <w:proofErr w:type="gramEnd"/>
      <w:r w:rsidRPr="006C3C43">
        <w:rPr>
          <w:color w:val="000000"/>
          <w:spacing w:val="-4"/>
          <w:sz w:val="28"/>
          <w:szCs w:val="28"/>
        </w:rPr>
        <w:t xml:space="preserve">) Службой государственного надзора Министерства юстиции Приднестровской Молдавской Республики – на предмет </w:t>
      </w:r>
      <w:r w:rsidR="009A50EA" w:rsidRPr="006C3C43">
        <w:rPr>
          <w:bCs/>
          <w:color w:val="000000"/>
          <w:spacing w:val="-4"/>
          <w:sz w:val="28"/>
          <w:szCs w:val="28"/>
        </w:rPr>
        <w:t>соблюдения требований законодательства Приднестровской Молдавской Республики в сфере строительства и жилищно-коммунального хозяйства при эксплуатации зданий, сооружений и строений</w:t>
      </w:r>
      <w:r w:rsidRPr="006C3C43">
        <w:rPr>
          <w:color w:val="000000"/>
          <w:spacing w:val="-4"/>
          <w:sz w:val="28"/>
          <w:szCs w:val="28"/>
        </w:rPr>
        <w:t>.</w:t>
      </w:r>
    </w:p>
    <w:p w:rsidR="00392442" w:rsidRPr="006C3C43" w:rsidRDefault="00392442" w:rsidP="00392442">
      <w:pPr>
        <w:autoSpaceDE w:val="0"/>
        <w:autoSpaceDN w:val="0"/>
        <w:adjustRightInd w:val="0"/>
        <w:ind w:firstLine="709"/>
        <w:jc w:val="both"/>
        <w:rPr>
          <w:color w:val="000000"/>
          <w:sz w:val="16"/>
          <w:szCs w:val="16"/>
        </w:rPr>
      </w:pPr>
    </w:p>
    <w:p w:rsidR="009A50EA" w:rsidRPr="00961B3B" w:rsidRDefault="00392442" w:rsidP="0039244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61B3B">
        <w:rPr>
          <w:color w:val="000000"/>
          <w:sz w:val="28"/>
          <w:szCs w:val="28"/>
        </w:rPr>
        <w:t xml:space="preserve">2. </w:t>
      </w:r>
      <w:r w:rsidR="00323574" w:rsidRPr="00961B3B">
        <w:rPr>
          <w:color w:val="000000"/>
          <w:sz w:val="28"/>
          <w:szCs w:val="28"/>
        </w:rPr>
        <w:t>Определить срок проведения внепланов</w:t>
      </w:r>
      <w:r w:rsidR="00F40D2D" w:rsidRPr="00961B3B">
        <w:rPr>
          <w:color w:val="000000"/>
          <w:sz w:val="28"/>
          <w:szCs w:val="28"/>
        </w:rPr>
        <w:t xml:space="preserve">ых </w:t>
      </w:r>
      <w:r w:rsidR="00323574" w:rsidRPr="00961B3B">
        <w:rPr>
          <w:color w:val="000000"/>
          <w:sz w:val="28"/>
          <w:szCs w:val="28"/>
        </w:rPr>
        <w:t>мероприят</w:t>
      </w:r>
      <w:r w:rsidR="00F40D2D" w:rsidRPr="00961B3B">
        <w:rPr>
          <w:color w:val="000000"/>
          <w:sz w:val="28"/>
          <w:szCs w:val="28"/>
        </w:rPr>
        <w:t xml:space="preserve">ий </w:t>
      </w:r>
      <w:r w:rsidR="00323574" w:rsidRPr="00961B3B">
        <w:rPr>
          <w:color w:val="000000"/>
          <w:sz w:val="28"/>
          <w:szCs w:val="28"/>
        </w:rPr>
        <w:t>по контролю (надзору), указанн</w:t>
      </w:r>
      <w:r w:rsidR="00F40D2D" w:rsidRPr="00961B3B">
        <w:rPr>
          <w:color w:val="000000"/>
          <w:sz w:val="28"/>
          <w:szCs w:val="28"/>
        </w:rPr>
        <w:t>ых</w:t>
      </w:r>
      <w:r w:rsidR="00323574" w:rsidRPr="00961B3B">
        <w:rPr>
          <w:color w:val="000000"/>
          <w:sz w:val="28"/>
          <w:szCs w:val="28"/>
        </w:rPr>
        <w:t xml:space="preserve"> в пункте 1 настоящего Распоряжения, в пределах, </w:t>
      </w:r>
      <w:r w:rsidR="006C3C43">
        <w:rPr>
          <w:color w:val="000000"/>
          <w:sz w:val="28"/>
          <w:szCs w:val="28"/>
        </w:rPr>
        <w:br/>
      </w:r>
      <w:r w:rsidR="00323574" w:rsidRPr="00961B3B">
        <w:rPr>
          <w:color w:val="000000"/>
          <w:sz w:val="28"/>
          <w:szCs w:val="28"/>
        </w:rPr>
        <w:t>не превышающих сроки, установленные Законом Приднестровской Молдавской Республики «О порядке проведения проверок при осуществлении государственного контроля (надзора)», начиная с 24 ноября 2025 года.</w:t>
      </w:r>
    </w:p>
    <w:p w:rsidR="00392442" w:rsidRPr="00961B3B" w:rsidRDefault="00392442" w:rsidP="0039244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61B3B">
        <w:rPr>
          <w:color w:val="000000"/>
          <w:sz w:val="28"/>
          <w:szCs w:val="28"/>
        </w:rPr>
        <w:lastRenderedPageBreak/>
        <w:t xml:space="preserve">3. </w:t>
      </w:r>
      <w:r w:rsidRPr="00961B3B">
        <w:rPr>
          <w:bCs/>
          <w:color w:val="000000"/>
          <w:sz w:val="28"/>
          <w:szCs w:val="28"/>
        </w:rPr>
        <w:t xml:space="preserve">Государственному учреждению «Республиканский центр гигиены </w:t>
      </w:r>
      <w:r w:rsidRPr="00961B3B">
        <w:rPr>
          <w:bCs/>
          <w:color w:val="000000"/>
          <w:sz w:val="28"/>
          <w:szCs w:val="28"/>
        </w:rPr>
        <w:br/>
        <w:t>и эпидемиологии»</w:t>
      </w:r>
      <w:r w:rsidRPr="00961B3B">
        <w:rPr>
          <w:color w:val="000000"/>
          <w:sz w:val="28"/>
          <w:szCs w:val="28"/>
        </w:rPr>
        <w:t xml:space="preserve"> и Службе государственного надзора Министерства юстиции Приднестровской Молдавской Республики в двухнедельный срок со дня окончания проведения внепланов</w:t>
      </w:r>
      <w:r w:rsidR="00F40D2D" w:rsidRPr="00961B3B">
        <w:rPr>
          <w:color w:val="000000"/>
          <w:sz w:val="28"/>
          <w:szCs w:val="28"/>
        </w:rPr>
        <w:t>ых</w:t>
      </w:r>
      <w:r w:rsidRPr="00961B3B">
        <w:rPr>
          <w:color w:val="000000"/>
          <w:sz w:val="28"/>
          <w:szCs w:val="28"/>
        </w:rPr>
        <w:t xml:space="preserve"> мероприяти</w:t>
      </w:r>
      <w:r w:rsidR="00F40D2D" w:rsidRPr="00961B3B">
        <w:rPr>
          <w:color w:val="000000"/>
          <w:sz w:val="28"/>
          <w:szCs w:val="28"/>
        </w:rPr>
        <w:t>й</w:t>
      </w:r>
      <w:r w:rsidRPr="00961B3B">
        <w:rPr>
          <w:color w:val="000000"/>
          <w:sz w:val="28"/>
          <w:szCs w:val="28"/>
        </w:rPr>
        <w:t xml:space="preserve"> по контролю (надзору) представить в адрес Президента Приднестровской Молдавской Республики отчет о результатах проведения внепланов</w:t>
      </w:r>
      <w:r w:rsidR="00F40D2D" w:rsidRPr="00961B3B">
        <w:rPr>
          <w:color w:val="000000"/>
          <w:sz w:val="28"/>
          <w:szCs w:val="28"/>
        </w:rPr>
        <w:t>ых</w:t>
      </w:r>
      <w:r w:rsidRPr="00961B3B">
        <w:rPr>
          <w:color w:val="000000"/>
          <w:sz w:val="28"/>
          <w:szCs w:val="28"/>
        </w:rPr>
        <w:t xml:space="preserve"> мероприяти</w:t>
      </w:r>
      <w:r w:rsidR="00F40D2D" w:rsidRPr="00961B3B">
        <w:rPr>
          <w:color w:val="000000"/>
          <w:sz w:val="28"/>
          <w:szCs w:val="28"/>
        </w:rPr>
        <w:t>й</w:t>
      </w:r>
      <w:r w:rsidRPr="00961B3B">
        <w:rPr>
          <w:color w:val="000000"/>
          <w:sz w:val="28"/>
          <w:szCs w:val="28"/>
        </w:rPr>
        <w:t xml:space="preserve"> по контролю (надзору).</w:t>
      </w:r>
    </w:p>
    <w:p w:rsidR="00392442" w:rsidRPr="008F09AC" w:rsidRDefault="00392442" w:rsidP="00392442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392442" w:rsidRPr="00961B3B" w:rsidRDefault="00392442" w:rsidP="0039244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61B3B">
        <w:rPr>
          <w:color w:val="000000"/>
          <w:sz w:val="28"/>
          <w:szCs w:val="28"/>
        </w:rPr>
        <w:t>4. Ответственность за исполнение настоящ</w:t>
      </w:r>
      <w:r w:rsidR="008F09AC">
        <w:rPr>
          <w:color w:val="000000"/>
          <w:sz w:val="28"/>
          <w:szCs w:val="28"/>
        </w:rPr>
        <w:t xml:space="preserve">его Распоряжения возложить </w:t>
      </w:r>
      <w:r w:rsidR="008F09AC">
        <w:rPr>
          <w:color w:val="000000"/>
          <w:sz w:val="28"/>
          <w:szCs w:val="28"/>
        </w:rPr>
        <w:br/>
        <w:t>на г</w:t>
      </w:r>
      <w:r w:rsidRPr="00961B3B">
        <w:rPr>
          <w:color w:val="000000"/>
          <w:sz w:val="28"/>
          <w:szCs w:val="28"/>
        </w:rPr>
        <w:t>лавного государственного санитарного врача Приднестровской Молдавской Республики и начальника Службы государственного надзора Министерства юстиции Приднестровской Молдавской Республики.</w:t>
      </w:r>
    </w:p>
    <w:p w:rsidR="00392442" w:rsidRPr="008F09AC" w:rsidRDefault="00392442" w:rsidP="00392442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392442" w:rsidRPr="00961B3B" w:rsidRDefault="00392442" w:rsidP="0039244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61B3B">
        <w:rPr>
          <w:color w:val="000000"/>
          <w:sz w:val="28"/>
          <w:szCs w:val="28"/>
        </w:rPr>
        <w:t xml:space="preserve">5. Контроль за исполнением настоящего Распоряжения возложить </w:t>
      </w:r>
      <w:r w:rsidRPr="00961B3B">
        <w:rPr>
          <w:color w:val="000000"/>
          <w:sz w:val="28"/>
          <w:szCs w:val="28"/>
        </w:rPr>
        <w:br/>
        <w:t xml:space="preserve">на министра здравоохранения Приднестровской Молдавской Республики </w:t>
      </w:r>
      <w:r w:rsidRPr="00961B3B">
        <w:rPr>
          <w:color w:val="000000"/>
          <w:sz w:val="28"/>
          <w:szCs w:val="28"/>
        </w:rPr>
        <w:br/>
        <w:t>и министра юстиции Приднестровской Молдавской Республики.</w:t>
      </w:r>
    </w:p>
    <w:p w:rsidR="00392442" w:rsidRPr="00961B3B" w:rsidRDefault="00392442" w:rsidP="0039244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392442" w:rsidRDefault="00392442" w:rsidP="0039244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961B3B" w:rsidRDefault="00961B3B" w:rsidP="0039244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961B3B" w:rsidRPr="00961B3B" w:rsidRDefault="00961B3B" w:rsidP="0039244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92442" w:rsidRPr="00961B3B" w:rsidRDefault="00392442" w:rsidP="0039244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961B3B" w:rsidRDefault="00961B3B" w:rsidP="00961B3B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961B3B" w:rsidRDefault="00961B3B" w:rsidP="00961B3B">
      <w:pPr>
        <w:ind w:firstLine="708"/>
        <w:rPr>
          <w:sz w:val="28"/>
          <w:szCs w:val="28"/>
        </w:rPr>
      </w:pPr>
    </w:p>
    <w:p w:rsidR="00961B3B" w:rsidRDefault="00961B3B" w:rsidP="00961B3B">
      <w:pPr>
        <w:tabs>
          <w:tab w:val="left" w:pos="1125"/>
        </w:tabs>
        <w:ind w:firstLine="708"/>
        <w:rPr>
          <w:sz w:val="28"/>
          <w:szCs w:val="28"/>
        </w:rPr>
      </w:pPr>
    </w:p>
    <w:p w:rsidR="00961B3B" w:rsidRPr="00971C5D" w:rsidRDefault="00961B3B" w:rsidP="00961B3B">
      <w:pPr>
        <w:rPr>
          <w:sz w:val="28"/>
          <w:szCs w:val="28"/>
        </w:rPr>
      </w:pPr>
    </w:p>
    <w:p w:rsidR="00961B3B" w:rsidRPr="00971C5D" w:rsidRDefault="00961B3B" w:rsidP="00961B3B">
      <w:pPr>
        <w:ind w:firstLine="426"/>
        <w:rPr>
          <w:sz w:val="28"/>
          <w:szCs w:val="28"/>
        </w:rPr>
      </w:pPr>
      <w:r w:rsidRPr="00971C5D">
        <w:rPr>
          <w:sz w:val="28"/>
          <w:szCs w:val="28"/>
        </w:rPr>
        <w:t>г. Тирасполь</w:t>
      </w:r>
    </w:p>
    <w:p w:rsidR="00961B3B" w:rsidRPr="00971C5D" w:rsidRDefault="00961B3B" w:rsidP="00961B3B">
      <w:pPr>
        <w:rPr>
          <w:sz w:val="28"/>
          <w:szCs w:val="28"/>
        </w:rPr>
      </w:pPr>
      <w:r w:rsidRPr="00971C5D">
        <w:rPr>
          <w:sz w:val="28"/>
          <w:szCs w:val="28"/>
        </w:rPr>
        <w:t xml:space="preserve">     1</w:t>
      </w:r>
      <w:r w:rsidR="00971C5D">
        <w:rPr>
          <w:sz w:val="28"/>
          <w:szCs w:val="28"/>
        </w:rPr>
        <w:t>9</w:t>
      </w:r>
      <w:r w:rsidRPr="00971C5D">
        <w:rPr>
          <w:sz w:val="28"/>
          <w:szCs w:val="28"/>
        </w:rPr>
        <w:t xml:space="preserve"> ноября 2025 г.</w:t>
      </w:r>
    </w:p>
    <w:p w:rsidR="00961B3B" w:rsidRPr="00971C5D" w:rsidRDefault="00971C5D" w:rsidP="00961B3B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  <w:r w:rsidR="00961B3B" w:rsidRPr="00971C5D">
        <w:rPr>
          <w:sz w:val="28"/>
          <w:szCs w:val="28"/>
        </w:rPr>
        <w:t>№ 4</w:t>
      </w:r>
      <w:r>
        <w:rPr>
          <w:sz w:val="28"/>
          <w:szCs w:val="28"/>
        </w:rPr>
        <w:t>14</w:t>
      </w:r>
      <w:r w:rsidR="00961B3B" w:rsidRPr="00971C5D">
        <w:rPr>
          <w:sz w:val="28"/>
          <w:szCs w:val="28"/>
        </w:rPr>
        <w:t>рп</w:t>
      </w:r>
    </w:p>
    <w:p w:rsidR="00961B3B" w:rsidRPr="00961B3B" w:rsidRDefault="00961B3B" w:rsidP="00961B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961B3B" w:rsidRPr="00961B3B" w:rsidSect="006C3C43">
      <w:headerReference w:type="default" r:id="rId6"/>
      <w:pgSz w:w="11906" w:h="16838"/>
      <w:pgMar w:top="567" w:right="567" w:bottom="426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D99" w:rsidRDefault="00AB6D99" w:rsidP="00961B3B">
      <w:r>
        <w:separator/>
      </w:r>
    </w:p>
  </w:endnote>
  <w:endnote w:type="continuationSeparator" w:id="0">
    <w:p w:rsidR="00AB6D99" w:rsidRDefault="00AB6D99" w:rsidP="0096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D99" w:rsidRDefault="00AB6D99" w:rsidP="00961B3B">
      <w:r>
        <w:separator/>
      </w:r>
    </w:p>
  </w:footnote>
  <w:footnote w:type="continuationSeparator" w:id="0">
    <w:p w:rsidR="00AB6D99" w:rsidRDefault="00AB6D99" w:rsidP="00961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9307127"/>
      <w:docPartObj>
        <w:docPartGallery w:val="Page Numbers (Top of Page)"/>
        <w:docPartUnique/>
      </w:docPartObj>
    </w:sdtPr>
    <w:sdtEndPr/>
    <w:sdtContent>
      <w:p w:rsidR="00961B3B" w:rsidRDefault="00961B3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C5D">
          <w:rPr>
            <w:noProof/>
          </w:rPr>
          <w:t>- 2 -</w:t>
        </w:r>
        <w:r>
          <w:fldChar w:fldCharType="end"/>
        </w:r>
      </w:p>
    </w:sdtContent>
  </w:sdt>
  <w:p w:rsidR="00961B3B" w:rsidRDefault="00961B3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AFE"/>
    <w:rsid w:val="00005060"/>
    <w:rsid w:val="00012047"/>
    <w:rsid w:val="00025083"/>
    <w:rsid w:val="0005741B"/>
    <w:rsid w:val="00071B3F"/>
    <w:rsid w:val="000E7F8F"/>
    <w:rsid w:val="0010766B"/>
    <w:rsid w:val="001B078F"/>
    <w:rsid w:val="001D1B32"/>
    <w:rsid w:val="001F321F"/>
    <w:rsid w:val="00303458"/>
    <w:rsid w:val="00323574"/>
    <w:rsid w:val="00352242"/>
    <w:rsid w:val="00392442"/>
    <w:rsid w:val="003A511C"/>
    <w:rsid w:val="00414AFE"/>
    <w:rsid w:val="00441FF6"/>
    <w:rsid w:val="004B1A5F"/>
    <w:rsid w:val="004D0656"/>
    <w:rsid w:val="004F742A"/>
    <w:rsid w:val="005832EA"/>
    <w:rsid w:val="00612CE9"/>
    <w:rsid w:val="00673F20"/>
    <w:rsid w:val="006C3C43"/>
    <w:rsid w:val="006E188A"/>
    <w:rsid w:val="0083561A"/>
    <w:rsid w:val="008639D5"/>
    <w:rsid w:val="008B722F"/>
    <w:rsid w:val="008F09AC"/>
    <w:rsid w:val="00902C5B"/>
    <w:rsid w:val="00917534"/>
    <w:rsid w:val="00961B3B"/>
    <w:rsid w:val="00971C5D"/>
    <w:rsid w:val="009A50EA"/>
    <w:rsid w:val="009C0169"/>
    <w:rsid w:val="00A047C7"/>
    <w:rsid w:val="00AB6D99"/>
    <w:rsid w:val="00B75676"/>
    <w:rsid w:val="00B7621C"/>
    <w:rsid w:val="00C400D5"/>
    <w:rsid w:val="00CF1D98"/>
    <w:rsid w:val="00CF499E"/>
    <w:rsid w:val="00D864AA"/>
    <w:rsid w:val="00E05B58"/>
    <w:rsid w:val="00E72998"/>
    <w:rsid w:val="00F13262"/>
    <w:rsid w:val="00F16317"/>
    <w:rsid w:val="00F40D2D"/>
    <w:rsid w:val="00F9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686E8-C6A9-405C-B2DE-9C290F88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02508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250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050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61B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1B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61B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61B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2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Гарбуз О.В.</dc:creator>
  <cp:keywords/>
  <dc:description/>
  <cp:lastModifiedBy>Кудрова А.А.</cp:lastModifiedBy>
  <cp:revision>6</cp:revision>
  <dcterms:created xsi:type="dcterms:W3CDTF">2025-11-19T08:21:00Z</dcterms:created>
  <dcterms:modified xsi:type="dcterms:W3CDTF">2025-11-19T13:14:00Z</dcterms:modified>
</cp:coreProperties>
</file>