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5F620" w14:textId="40840048" w:rsidR="006F0BC8" w:rsidRPr="001C75C0" w:rsidRDefault="006F0BC8" w:rsidP="00F770E4">
      <w:pPr>
        <w:autoSpaceDE w:val="0"/>
        <w:autoSpaceDN w:val="0"/>
        <w:adjustRightInd w:val="0"/>
        <w:spacing w:after="0" w:line="240" w:lineRule="auto"/>
        <w:rPr>
          <w:rFonts w:ascii="Times New Roman" w:eastAsia="Times New Roman" w:hAnsi="Times New Roman" w:cs="Times New Roman"/>
          <w:sz w:val="28"/>
          <w:szCs w:val="28"/>
          <w:lang w:eastAsia="ru-RU"/>
        </w:rPr>
      </w:pPr>
    </w:p>
    <w:p w14:paraId="2AD885D3"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4F92BBA1"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4B34F05F"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48F64108"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2A29A58D"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1AC0DD4E"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73F6ACF5"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595638F9"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5BD49FF7" w14:textId="77777777" w:rsidR="001C75C0" w:rsidRDefault="001C75C0" w:rsidP="006F0BC8">
      <w:pPr>
        <w:spacing w:after="0" w:line="240" w:lineRule="auto"/>
        <w:jc w:val="center"/>
        <w:rPr>
          <w:rFonts w:ascii="Times New Roman" w:eastAsia="Times New Roman" w:hAnsi="Times New Roman" w:cs="Times New Roman"/>
          <w:sz w:val="28"/>
          <w:szCs w:val="28"/>
          <w:lang w:eastAsia="ru-RU"/>
        </w:rPr>
      </w:pPr>
    </w:p>
    <w:p w14:paraId="0709BC12" w14:textId="77777777" w:rsidR="001C75C0" w:rsidRDefault="006F0BC8" w:rsidP="006F0BC8">
      <w:pPr>
        <w:spacing w:after="0" w:line="240" w:lineRule="auto"/>
        <w:jc w:val="center"/>
        <w:rPr>
          <w:rFonts w:ascii="Times New Roman" w:eastAsia="Times New Roman" w:hAnsi="Times New Roman" w:cs="Times New Roman"/>
          <w:sz w:val="28"/>
          <w:szCs w:val="28"/>
          <w:lang w:eastAsia="ru-RU"/>
        </w:rPr>
      </w:pPr>
      <w:r w:rsidRPr="001C75C0">
        <w:rPr>
          <w:rFonts w:ascii="Times New Roman" w:eastAsia="Times New Roman" w:hAnsi="Times New Roman" w:cs="Times New Roman"/>
          <w:sz w:val="28"/>
          <w:szCs w:val="28"/>
          <w:lang w:eastAsia="ru-RU"/>
        </w:rPr>
        <w:t>О внесении изменени</w:t>
      </w:r>
      <w:r w:rsidR="00631076" w:rsidRPr="001C75C0">
        <w:rPr>
          <w:rFonts w:ascii="Times New Roman" w:eastAsia="Times New Roman" w:hAnsi="Times New Roman" w:cs="Times New Roman"/>
          <w:sz w:val="28"/>
          <w:szCs w:val="28"/>
          <w:lang w:eastAsia="ru-RU"/>
        </w:rPr>
        <w:t>я</w:t>
      </w:r>
      <w:r w:rsidR="00F770E4" w:rsidRPr="001C75C0">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 xml:space="preserve">в </w:t>
      </w:r>
      <w:r w:rsidR="00F770E4" w:rsidRPr="001C75C0">
        <w:rPr>
          <w:rFonts w:ascii="Times New Roman" w:eastAsia="Times New Roman" w:hAnsi="Times New Roman" w:cs="Times New Roman"/>
          <w:sz w:val="28"/>
          <w:szCs w:val="28"/>
          <w:lang w:eastAsia="ru-RU"/>
        </w:rPr>
        <w:t>Указ Президента</w:t>
      </w:r>
      <w:r w:rsidRPr="001C75C0">
        <w:rPr>
          <w:rFonts w:ascii="Times New Roman" w:eastAsia="Times New Roman" w:hAnsi="Times New Roman" w:cs="Times New Roman"/>
          <w:sz w:val="28"/>
          <w:szCs w:val="28"/>
          <w:lang w:eastAsia="ru-RU"/>
        </w:rPr>
        <w:t xml:space="preserve"> </w:t>
      </w:r>
    </w:p>
    <w:p w14:paraId="35CF3762" w14:textId="77777777" w:rsidR="001C75C0" w:rsidRDefault="006F0BC8" w:rsidP="006F0BC8">
      <w:pPr>
        <w:spacing w:after="0" w:line="240" w:lineRule="auto"/>
        <w:jc w:val="center"/>
        <w:rPr>
          <w:rFonts w:ascii="Times New Roman" w:eastAsia="Times New Roman" w:hAnsi="Times New Roman" w:cs="Times New Roman"/>
          <w:sz w:val="28"/>
          <w:szCs w:val="28"/>
          <w:lang w:eastAsia="ru-RU"/>
        </w:rPr>
      </w:pPr>
      <w:r w:rsidRPr="001C75C0">
        <w:rPr>
          <w:rFonts w:ascii="Times New Roman" w:eastAsia="Times New Roman" w:hAnsi="Times New Roman" w:cs="Times New Roman"/>
          <w:sz w:val="28"/>
          <w:szCs w:val="28"/>
          <w:lang w:eastAsia="ru-RU"/>
        </w:rPr>
        <w:t>Приднестровской Молдавской Республики</w:t>
      </w:r>
      <w:r w:rsidR="00F770E4" w:rsidRPr="001C75C0">
        <w:rPr>
          <w:rFonts w:ascii="Times New Roman" w:eastAsia="Times New Roman" w:hAnsi="Times New Roman" w:cs="Times New Roman"/>
          <w:sz w:val="28"/>
          <w:szCs w:val="28"/>
          <w:lang w:eastAsia="ru-RU"/>
        </w:rPr>
        <w:t xml:space="preserve"> </w:t>
      </w:r>
    </w:p>
    <w:p w14:paraId="4A9FE450" w14:textId="77777777" w:rsidR="001C75C0" w:rsidRDefault="00F770E4" w:rsidP="006F0BC8">
      <w:pPr>
        <w:spacing w:after="0" w:line="240" w:lineRule="auto"/>
        <w:jc w:val="center"/>
        <w:rPr>
          <w:rFonts w:ascii="Times New Roman" w:eastAsia="Times New Roman" w:hAnsi="Times New Roman" w:cs="Times New Roman"/>
          <w:sz w:val="28"/>
          <w:szCs w:val="28"/>
          <w:lang w:eastAsia="ru-RU"/>
        </w:rPr>
      </w:pPr>
      <w:proofErr w:type="gramStart"/>
      <w:r w:rsidRPr="001C75C0">
        <w:rPr>
          <w:rFonts w:ascii="Times New Roman" w:eastAsia="Times New Roman" w:hAnsi="Times New Roman" w:cs="Times New Roman"/>
          <w:sz w:val="28"/>
          <w:szCs w:val="28"/>
          <w:lang w:eastAsia="ru-RU"/>
        </w:rPr>
        <w:t>от</w:t>
      </w:r>
      <w:proofErr w:type="gramEnd"/>
      <w:r w:rsidRPr="001C75C0">
        <w:rPr>
          <w:rFonts w:ascii="Times New Roman" w:eastAsia="Times New Roman" w:hAnsi="Times New Roman" w:cs="Times New Roman"/>
          <w:sz w:val="28"/>
          <w:szCs w:val="28"/>
          <w:lang w:eastAsia="ru-RU"/>
        </w:rPr>
        <w:t xml:space="preserve"> 20 октября 2005 года № 563</w:t>
      </w:r>
      <w:r w:rsidR="006F0BC8" w:rsidRPr="001C75C0">
        <w:rPr>
          <w:rFonts w:ascii="Times New Roman" w:eastAsia="Times New Roman" w:hAnsi="Times New Roman" w:cs="Times New Roman"/>
          <w:sz w:val="28"/>
          <w:szCs w:val="28"/>
          <w:lang w:eastAsia="ru-RU"/>
        </w:rPr>
        <w:t xml:space="preserve"> </w:t>
      </w:r>
    </w:p>
    <w:p w14:paraId="64D3CF30" w14:textId="77777777" w:rsidR="001C75C0" w:rsidRDefault="006F0BC8" w:rsidP="006F0BC8">
      <w:pPr>
        <w:spacing w:after="0" w:line="240" w:lineRule="auto"/>
        <w:jc w:val="center"/>
        <w:rPr>
          <w:rFonts w:ascii="Times New Roman" w:eastAsia="Times New Roman" w:hAnsi="Times New Roman" w:cs="Times New Roman"/>
          <w:sz w:val="28"/>
          <w:szCs w:val="28"/>
          <w:lang w:eastAsia="ru-RU"/>
        </w:rPr>
      </w:pPr>
      <w:r w:rsidRPr="001C75C0">
        <w:rPr>
          <w:rFonts w:ascii="Times New Roman" w:eastAsia="Times New Roman" w:hAnsi="Times New Roman" w:cs="Times New Roman"/>
          <w:sz w:val="28"/>
          <w:szCs w:val="28"/>
          <w:lang w:eastAsia="ru-RU"/>
        </w:rPr>
        <w:t xml:space="preserve">«Об </w:t>
      </w:r>
      <w:r w:rsidR="00F770E4" w:rsidRPr="001C75C0">
        <w:rPr>
          <w:rFonts w:ascii="Times New Roman" w:eastAsia="Times New Roman" w:hAnsi="Times New Roman" w:cs="Times New Roman"/>
          <w:sz w:val="28"/>
          <w:szCs w:val="28"/>
          <w:lang w:eastAsia="ru-RU"/>
        </w:rPr>
        <w:t xml:space="preserve">утверждении Положения о Государственной налоговой службе Министерства финансов Приднестровской Молдавской Республики </w:t>
      </w:r>
    </w:p>
    <w:p w14:paraId="06E01CDE" w14:textId="2CC04E2A" w:rsidR="006F0BC8" w:rsidRPr="001C75C0" w:rsidRDefault="00F770E4" w:rsidP="006F0BC8">
      <w:pPr>
        <w:spacing w:after="0" w:line="240" w:lineRule="auto"/>
        <w:jc w:val="center"/>
        <w:rPr>
          <w:rFonts w:ascii="Times New Roman" w:eastAsia="Times New Roman" w:hAnsi="Times New Roman" w:cs="Times New Roman"/>
          <w:sz w:val="28"/>
          <w:szCs w:val="28"/>
          <w:lang w:eastAsia="ru-RU"/>
        </w:rPr>
      </w:pPr>
      <w:proofErr w:type="gramStart"/>
      <w:r w:rsidRPr="001C75C0">
        <w:rPr>
          <w:rFonts w:ascii="Times New Roman" w:eastAsia="Times New Roman" w:hAnsi="Times New Roman" w:cs="Times New Roman"/>
          <w:sz w:val="28"/>
          <w:szCs w:val="28"/>
          <w:lang w:eastAsia="ru-RU"/>
        </w:rPr>
        <w:t>и</w:t>
      </w:r>
      <w:proofErr w:type="gramEnd"/>
      <w:r w:rsidRPr="001C75C0">
        <w:rPr>
          <w:rFonts w:ascii="Times New Roman" w:eastAsia="Times New Roman" w:hAnsi="Times New Roman" w:cs="Times New Roman"/>
          <w:sz w:val="28"/>
          <w:szCs w:val="28"/>
          <w:lang w:eastAsia="ru-RU"/>
        </w:rPr>
        <w:t xml:space="preserve"> Положения о прохождении службы в государственных налоговых органах Приднестровской Молдавской Республики</w:t>
      </w:r>
      <w:r w:rsidR="006F0BC8" w:rsidRPr="001C75C0">
        <w:rPr>
          <w:rFonts w:ascii="Times New Roman" w:eastAsia="Times New Roman" w:hAnsi="Times New Roman" w:cs="Times New Roman"/>
          <w:sz w:val="28"/>
          <w:szCs w:val="28"/>
          <w:lang w:eastAsia="ru-RU"/>
        </w:rPr>
        <w:t>»</w:t>
      </w:r>
    </w:p>
    <w:p w14:paraId="6883600C" w14:textId="77777777" w:rsidR="001C75C0" w:rsidRPr="005D0144" w:rsidRDefault="001C75C0" w:rsidP="006F0BC8">
      <w:pPr>
        <w:spacing w:after="0" w:line="240" w:lineRule="auto"/>
        <w:jc w:val="center"/>
        <w:rPr>
          <w:rFonts w:ascii="Times New Roman" w:eastAsia="Times New Roman" w:hAnsi="Times New Roman" w:cs="Times New Roman"/>
          <w:sz w:val="18"/>
          <w:szCs w:val="18"/>
          <w:lang w:eastAsia="ru-RU"/>
        </w:rPr>
      </w:pPr>
    </w:p>
    <w:p w14:paraId="394D8E3C" w14:textId="77777777" w:rsidR="00751A28" w:rsidRDefault="00F770E4" w:rsidP="001C75C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C75C0">
        <w:rPr>
          <w:rFonts w:ascii="Times New Roman" w:eastAsia="Times New Roman" w:hAnsi="Times New Roman" w:cs="Times New Roman"/>
          <w:sz w:val="28"/>
          <w:szCs w:val="28"/>
          <w:lang w:eastAsia="ru-RU"/>
        </w:rPr>
        <w:t>В соответствии со статьей 65 Конституции Приднестровской Молдавской Республики, Законом Приднестровской Молдавской Республики от 14 июля 1992 года «О Государственной налоговой службе Приднестровской Молдавской Республики» (СЗМР 92-3),</w:t>
      </w:r>
      <w:r w:rsidRPr="001C75C0">
        <w:rPr>
          <w:rFonts w:ascii="Times New Roman" w:eastAsia="Times New Roman" w:hAnsi="Times New Roman" w:cs="Times New Roman"/>
          <w:b/>
          <w:sz w:val="28"/>
          <w:szCs w:val="28"/>
          <w:lang w:eastAsia="ru-RU"/>
        </w:rPr>
        <w:t xml:space="preserve"> </w:t>
      </w:r>
    </w:p>
    <w:p w14:paraId="6EC3B7A9" w14:textId="6D829F75" w:rsidR="00F770E4" w:rsidRPr="001C75C0" w:rsidRDefault="00F770E4" w:rsidP="00751A28">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5C0">
        <w:rPr>
          <w:rFonts w:ascii="Times New Roman" w:eastAsia="Times New Roman" w:hAnsi="Times New Roman" w:cs="Times New Roman"/>
          <w:sz w:val="28"/>
          <w:szCs w:val="28"/>
          <w:lang w:eastAsia="ru-RU"/>
        </w:rPr>
        <w:t>п</w:t>
      </w:r>
      <w:proofErr w:type="gramEnd"/>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о</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с</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т</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а</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н</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о</w:t>
      </w:r>
      <w:r w:rsidR="002B53B2">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в</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л</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я</w:t>
      </w:r>
      <w:r w:rsidR="00751A28">
        <w:rPr>
          <w:rFonts w:ascii="Times New Roman" w:eastAsia="Times New Roman" w:hAnsi="Times New Roman" w:cs="Times New Roman"/>
          <w:sz w:val="28"/>
          <w:szCs w:val="28"/>
          <w:lang w:eastAsia="ru-RU"/>
        </w:rPr>
        <w:t xml:space="preserve"> </w:t>
      </w:r>
      <w:r w:rsidRPr="001C75C0">
        <w:rPr>
          <w:rFonts w:ascii="Times New Roman" w:eastAsia="Times New Roman" w:hAnsi="Times New Roman" w:cs="Times New Roman"/>
          <w:sz w:val="28"/>
          <w:szCs w:val="28"/>
          <w:lang w:eastAsia="ru-RU"/>
        </w:rPr>
        <w:t>ю:</w:t>
      </w:r>
    </w:p>
    <w:p w14:paraId="24F24D72" w14:textId="77777777" w:rsidR="006F0BC8" w:rsidRPr="005D0144" w:rsidRDefault="006F0BC8" w:rsidP="001C75C0">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14:paraId="7E91D657" w14:textId="679BCC14" w:rsidR="006F0BC8" w:rsidRPr="001C75C0" w:rsidRDefault="006F0BC8" w:rsidP="001C75C0">
      <w:pPr>
        <w:spacing w:after="0" w:line="240" w:lineRule="auto"/>
        <w:ind w:firstLine="709"/>
        <w:jc w:val="both"/>
        <w:rPr>
          <w:rFonts w:ascii="Times New Roman" w:hAnsi="Times New Roman"/>
          <w:sz w:val="28"/>
          <w:szCs w:val="28"/>
          <w:shd w:val="clear" w:color="auto" w:fill="FFFFFF"/>
        </w:rPr>
      </w:pPr>
      <w:r w:rsidRPr="001C75C0">
        <w:rPr>
          <w:rFonts w:ascii="Times New Roman" w:hAnsi="Times New Roman"/>
          <w:color w:val="000000" w:themeColor="text1"/>
          <w:sz w:val="28"/>
          <w:szCs w:val="28"/>
          <w:shd w:val="clear" w:color="auto" w:fill="FFFFFF"/>
        </w:rPr>
        <w:t xml:space="preserve">1. </w:t>
      </w:r>
      <w:r w:rsidR="00F770E4" w:rsidRPr="001C75C0">
        <w:rPr>
          <w:rFonts w:ascii="Times New Roman" w:hAnsi="Times New Roman"/>
          <w:color w:val="000000" w:themeColor="text1"/>
          <w:sz w:val="28"/>
          <w:szCs w:val="28"/>
          <w:shd w:val="clear" w:color="auto" w:fill="FFFFFF"/>
        </w:rPr>
        <w:t xml:space="preserve">Внести в Указ Президента Приднестровской Молдавской Республики </w:t>
      </w:r>
      <w:r w:rsidR="002B53B2">
        <w:rPr>
          <w:rFonts w:ascii="Times New Roman" w:hAnsi="Times New Roman"/>
          <w:color w:val="000000" w:themeColor="text1"/>
          <w:sz w:val="28"/>
          <w:szCs w:val="28"/>
          <w:shd w:val="clear" w:color="auto" w:fill="FFFFFF"/>
        </w:rPr>
        <w:br/>
      </w:r>
      <w:r w:rsidR="00F770E4" w:rsidRPr="001C75C0">
        <w:rPr>
          <w:rFonts w:ascii="Times New Roman" w:hAnsi="Times New Roman"/>
          <w:color w:val="000000" w:themeColor="text1"/>
          <w:sz w:val="28"/>
          <w:szCs w:val="28"/>
          <w:shd w:val="clear" w:color="auto" w:fill="FFFFFF"/>
        </w:rPr>
        <w:t xml:space="preserve">от 20 октября 2005 года № 563 </w:t>
      </w:r>
      <w:r w:rsidRPr="001C75C0">
        <w:rPr>
          <w:rFonts w:ascii="Times New Roman" w:hAnsi="Times New Roman"/>
          <w:color w:val="000000" w:themeColor="text1"/>
          <w:sz w:val="28"/>
          <w:szCs w:val="28"/>
          <w:shd w:val="clear" w:color="auto" w:fill="FFFFFF"/>
        </w:rPr>
        <w:t>«</w:t>
      </w:r>
      <w:r w:rsidR="00F770E4" w:rsidRPr="001C75C0">
        <w:rPr>
          <w:rFonts w:ascii="Times New Roman" w:eastAsia="Times New Roman" w:hAnsi="Times New Roman" w:cs="Times New Roman"/>
          <w:sz w:val="28"/>
          <w:szCs w:val="28"/>
          <w:lang w:eastAsia="ru-RU"/>
        </w:rPr>
        <w:t>Об утверждении Положения о Государственной налоговой службе Министерства финансов Приднестровской Молдавской Республики и Положения о прохождении службы в государственных налоговых органах Приднестровской Молдавской Республики</w:t>
      </w:r>
      <w:r w:rsidRPr="001C75C0">
        <w:rPr>
          <w:rFonts w:ascii="Times New Roman" w:hAnsi="Times New Roman"/>
          <w:color w:val="000000" w:themeColor="text1"/>
          <w:sz w:val="28"/>
          <w:szCs w:val="28"/>
          <w:shd w:val="clear" w:color="auto" w:fill="FFFFFF"/>
        </w:rPr>
        <w:t>»</w:t>
      </w:r>
      <w:r w:rsidR="00F770E4" w:rsidRPr="001C75C0">
        <w:rPr>
          <w:rFonts w:ascii="Times New Roman" w:hAnsi="Times New Roman"/>
          <w:color w:val="000000" w:themeColor="text1"/>
          <w:sz w:val="28"/>
          <w:szCs w:val="28"/>
          <w:shd w:val="clear" w:color="auto" w:fill="FFFFFF"/>
        </w:rPr>
        <w:t xml:space="preserve"> (САЗ 05-43)</w:t>
      </w:r>
      <w:r w:rsidRPr="001C75C0">
        <w:rPr>
          <w:rFonts w:ascii="Times New Roman" w:hAnsi="Times New Roman"/>
          <w:color w:val="000000" w:themeColor="text1"/>
          <w:sz w:val="28"/>
          <w:szCs w:val="28"/>
          <w:shd w:val="clear" w:color="auto" w:fill="FFFFFF"/>
        </w:rPr>
        <w:t xml:space="preserve"> </w:t>
      </w:r>
      <w:r w:rsidR="002A6454" w:rsidRPr="001C75C0">
        <w:rPr>
          <w:rFonts w:ascii="Times New Roman" w:hAnsi="Times New Roman"/>
          <w:sz w:val="28"/>
          <w:szCs w:val="28"/>
          <w:shd w:val="clear" w:color="auto" w:fill="FFFFFF"/>
        </w:rPr>
        <w:t xml:space="preserve">с изменениями и дополнениями, внесенными указами Президента Приднестровской Молдавской Республики от 28 ноября 2005 года № 654 (САЗ 05-49), от 28 августа 2006 года № 472 (САЗ 06-36), от 4 октября 2006 года № 553 (САЗ 06-41), </w:t>
      </w:r>
      <w:r w:rsidR="002B53B2">
        <w:rPr>
          <w:rFonts w:ascii="Times New Roman" w:hAnsi="Times New Roman"/>
          <w:sz w:val="28"/>
          <w:szCs w:val="28"/>
          <w:shd w:val="clear" w:color="auto" w:fill="FFFFFF"/>
        </w:rPr>
        <w:br/>
      </w:r>
      <w:r w:rsidR="002A6454" w:rsidRPr="001C75C0">
        <w:rPr>
          <w:rFonts w:ascii="Times New Roman" w:hAnsi="Times New Roman"/>
          <w:sz w:val="28"/>
          <w:szCs w:val="28"/>
          <w:shd w:val="clear" w:color="auto" w:fill="FFFFFF"/>
        </w:rPr>
        <w:t xml:space="preserve">от 10 мая 2007 года № 339 (САЗ 07-20), от 12 декабря 2007 года № 809 </w:t>
      </w:r>
      <w:r w:rsidR="002B53B2">
        <w:rPr>
          <w:rFonts w:ascii="Times New Roman" w:hAnsi="Times New Roman"/>
          <w:sz w:val="28"/>
          <w:szCs w:val="28"/>
          <w:shd w:val="clear" w:color="auto" w:fill="FFFFFF"/>
        </w:rPr>
        <w:br/>
      </w:r>
      <w:r w:rsidR="002A6454" w:rsidRPr="001C75C0">
        <w:rPr>
          <w:rFonts w:ascii="Times New Roman" w:hAnsi="Times New Roman"/>
          <w:sz w:val="28"/>
          <w:szCs w:val="28"/>
          <w:shd w:val="clear" w:color="auto" w:fill="FFFFFF"/>
        </w:rPr>
        <w:t xml:space="preserve">(САЗ 07-51), от 17 января 2008 года № 33 (САЗ 08-2), от 29 апреля 2010 года </w:t>
      </w:r>
      <w:r w:rsidR="002B53B2">
        <w:rPr>
          <w:rFonts w:ascii="Times New Roman" w:hAnsi="Times New Roman"/>
          <w:sz w:val="28"/>
          <w:szCs w:val="28"/>
          <w:shd w:val="clear" w:color="auto" w:fill="FFFFFF"/>
        </w:rPr>
        <w:br/>
      </w:r>
      <w:r w:rsidR="002A6454" w:rsidRPr="001C75C0">
        <w:rPr>
          <w:rFonts w:ascii="Times New Roman" w:hAnsi="Times New Roman"/>
          <w:sz w:val="28"/>
          <w:szCs w:val="28"/>
          <w:shd w:val="clear" w:color="auto" w:fill="FFFFFF"/>
        </w:rPr>
        <w:t xml:space="preserve">№ 293 (САЗ 10-17), от 8 сентября 2015 года № 360 (САЗ 15-37), от 27 октября 2017 года № 602 (САЗ 17-44), </w:t>
      </w:r>
      <w:r w:rsidR="00EE1F71" w:rsidRPr="001C75C0">
        <w:rPr>
          <w:rFonts w:ascii="Times New Roman" w:hAnsi="Times New Roman"/>
          <w:sz w:val="28"/>
          <w:szCs w:val="28"/>
          <w:shd w:val="clear" w:color="auto" w:fill="FFFFFF"/>
        </w:rPr>
        <w:t>следующ</w:t>
      </w:r>
      <w:r w:rsidR="00631076" w:rsidRPr="001C75C0">
        <w:rPr>
          <w:rFonts w:ascii="Times New Roman" w:hAnsi="Times New Roman"/>
          <w:sz w:val="28"/>
          <w:szCs w:val="28"/>
          <w:shd w:val="clear" w:color="auto" w:fill="FFFFFF"/>
        </w:rPr>
        <w:t>ее</w:t>
      </w:r>
      <w:r w:rsidR="00EE1F71" w:rsidRPr="001C75C0">
        <w:rPr>
          <w:rFonts w:ascii="Times New Roman" w:hAnsi="Times New Roman"/>
          <w:sz w:val="28"/>
          <w:szCs w:val="28"/>
          <w:shd w:val="clear" w:color="auto" w:fill="FFFFFF"/>
        </w:rPr>
        <w:t xml:space="preserve"> </w:t>
      </w:r>
      <w:r w:rsidR="00695508" w:rsidRPr="001C75C0">
        <w:rPr>
          <w:rFonts w:ascii="Times New Roman" w:hAnsi="Times New Roman"/>
          <w:sz w:val="28"/>
          <w:szCs w:val="28"/>
          <w:shd w:val="clear" w:color="auto" w:fill="FFFFFF"/>
        </w:rPr>
        <w:t>изменени</w:t>
      </w:r>
      <w:r w:rsidR="00631076" w:rsidRPr="001C75C0">
        <w:rPr>
          <w:rFonts w:ascii="Times New Roman" w:hAnsi="Times New Roman"/>
          <w:sz w:val="28"/>
          <w:szCs w:val="28"/>
          <w:shd w:val="clear" w:color="auto" w:fill="FFFFFF"/>
        </w:rPr>
        <w:t>е</w:t>
      </w:r>
      <w:r w:rsidR="00695508" w:rsidRPr="001C75C0">
        <w:rPr>
          <w:rFonts w:ascii="Times New Roman" w:hAnsi="Times New Roman"/>
          <w:sz w:val="28"/>
          <w:szCs w:val="28"/>
          <w:shd w:val="clear" w:color="auto" w:fill="FFFFFF"/>
        </w:rPr>
        <w:t>:</w:t>
      </w:r>
    </w:p>
    <w:p w14:paraId="69ECA789" w14:textId="77777777" w:rsidR="00835CEB" w:rsidRPr="002B53B2" w:rsidRDefault="00835CEB" w:rsidP="001C75C0">
      <w:pPr>
        <w:spacing w:after="0" w:line="240" w:lineRule="auto"/>
        <w:ind w:firstLine="709"/>
        <w:jc w:val="both"/>
        <w:rPr>
          <w:rFonts w:ascii="Times New Roman" w:hAnsi="Times New Roman"/>
          <w:sz w:val="18"/>
          <w:szCs w:val="18"/>
          <w:shd w:val="clear" w:color="auto" w:fill="FFFFFF"/>
        </w:rPr>
      </w:pPr>
    </w:p>
    <w:p w14:paraId="1689FEA2" w14:textId="5EF1140C" w:rsidR="00695508" w:rsidRPr="001C75C0" w:rsidRDefault="00D35923" w:rsidP="001C75C0">
      <w:pPr>
        <w:spacing w:after="0" w:line="240" w:lineRule="auto"/>
        <w:ind w:firstLine="709"/>
        <w:jc w:val="both"/>
        <w:rPr>
          <w:rFonts w:ascii="Times New Roman" w:hAnsi="Times New Roman"/>
          <w:sz w:val="28"/>
          <w:szCs w:val="28"/>
          <w:shd w:val="clear" w:color="auto" w:fill="FFFFFF"/>
        </w:rPr>
      </w:pPr>
      <w:proofErr w:type="gramStart"/>
      <w:r w:rsidRPr="001C75C0">
        <w:rPr>
          <w:rFonts w:ascii="Times New Roman" w:hAnsi="Times New Roman"/>
          <w:sz w:val="28"/>
          <w:szCs w:val="28"/>
          <w:shd w:val="clear" w:color="auto" w:fill="FFFFFF"/>
        </w:rPr>
        <w:t>под</w:t>
      </w:r>
      <w:r w:rsidR="00631076" w:rsidRPr="001C75C0">
        <w:rPr>
          <w:rFonts w:ascii="Times New Roman" w:hAnsi="Times New Roman"/>
          <w:sz w:val="28"/>
          <w:szCs w:val="28"/>
          <w:shd w:val="clear" w:color="auto" w:fill="FFFFFF"/>
        </w:rPr>
        <w:t>пункт</w:t>
      </w:r>
      <w:proofErr w:type="gramEnd"/>
      <w:r w:rsidR="00631076" w:rsidRPr="001C75C0">
        <w:rPr>
          <w:rFonts w:ascii="Times New Roman" w:hAnsi="Times New Roman"/>
          <w:sz w:val="28"/>
          <w:szCs w:val="28"/>
          <w:shd w:val="clear" w:color="auto" w:fill="FFFFFF"/>
        </w:rPr>
        <w:t xml:space="preserve"> </w:t>
      </w:r>
      <w:r w:rsidR="00835CEB" w:rsidRPr="001C75C0">
        <w:rPr>
          <w:rFonts w:ascii="Times New Roman" w:hAnsi="Times New Roman"/>
          <w:sz w:val="28"/>
          <w:szCs w:val="28"/>
          <w:shd w:val="clear" w:color="auto" w:fill="FFFFFF"/>
        </w:rPr>
        <w:t>«а»</w:t>
      </w:r>
      <w:r w:rsidR="00631076" w:rsidRPr="001C75C0">
        <w:rPr>
          <w:rFonts w:ascii="Times New Roman" w:hAnsi="Times New Roman"/>
          <w:sz w:val="28"/>
          <w:szCs w:val="28"/>
          <w:shd w:val="clear" w:color="auto" w:fill="FFFFFF"/>
        </w:rPr>
        <w:t xml:space="preserve"> части </w:t>
      </w:r>
      <w:r w:rsidR="002A6454" w:rsidRPr="001C75C0">
        <w:rPr>
          <w:rFonts w:ascii="Times New Roman" w:hAnsi="Times New Roman"/>
          <w:sz w:val="28"/>
          <w:szCs w:val="28"/>
          <w:shd w:val="clear" w:color="auto" w:fill="FFFFFF"/>
        </w:rPr>
        <w:t>шестой</w:t>
      </w:r>
      <w:r w:rsidR="00631076" w:rsidRPr="001C75C0">
        <w:rPr>
          <w:rFonts w:ascii="Times New Roman" w:hAnsi="Times New Roman"/>
          <w:sz w:val="28"/>
          <w:szCs w:val="28"/>
          <w:shd w:val="clear" w:color="auto" w:fill="FFFFFF"/>
        </w:rPr>
        <w:t xml:space="preserve"> </w:t>
      </w:r>
      <w:r w:rsidR="00695508" w:rsidRPr="001C75C0">
        <w:rPr>
          <w:rFonts w:ascii="Times New Roman" w:hAnsi="Times New Roman"/>
          <w:sz w:val="28"/>
          <w:szCs w:val="28"/>
          <w:shd w:val="clear" w:color="auto" w:fill="FFFFFF"/>
        </w:rPr>
        <w:t>пункт</w:t>
      </w:r>
      <w:r w:rsidR="00631076" w:rsidRPr="001C75C0">
        <w:rPr>
          <w:rFonts w:ascii="Times New Roman" w:hAnsi="Times New Roman"/>
          <w:sz w:val="28"/>
          <w:szCs w:val="28"/>
          <w:shd w:val="clear" w:color="auto" w:fill="FFFFFF"/>
        </w:rPr>
        <w:t>а</w:t>
      </w:r>
      <w:r w:rsidR="00695508" w:rsidRPr="001C75C0">
        <w:rPr>
          <w:rFonts w:ascii="Times New Roman" w:hAnsi="Times New Roman"/>
          <w:sz w:val="28"/>
          <w:szCs w:val="28"/>
          <w:shd w:val="clear" w:color="auto" w:fill="FFFFFF"/>
        </w:rPr>
        <w:t xml:space="preserve"> 15 раздела 2 Приложения №</w:t>
      </w:r>
      <w:r w:rsidR="00835CEB" w:rsidRPr="001C75C0">
        <w:rPr>
          <w:rFonts w:ascii="Times New Roman" w:hAnsi="Times New Roman"/>
          <w:sz w:val="28"/>
          <w:szCs w:val="28"/>
          <w:shd w:val="clear" w:color="auto" w:fill="FFFFFF"/>
        </w:rPr>
        <w:t xml:space="preserve"> </w:t>
      </w:r>
      <w:r w:rsidR="00695508" w:rsidRPr="001C75C0">
        <w:rPr>
          <w:rFonts w:ascii="Times New Roman" w:hAnsi="Times New Roman"/>
          <w:sz w:val="28"/>
          <w:szCs w:val="28"/>
          <w:shd w:val="clear" w:color="auto" w:fill="FFFFFF"/>
        </w:rPr>
        <w:t>2 к Указу изложить в следующей редакции:</w:t>
      </w:r>
    </w:p>
    <w:p w14:paraId="396FF3DF" w14:textId="13B7C2EC" w:rsidR="00695508" w:rsidRPr="001C75C0" w:rsidRDefault="002B53B2" w:rsidP="001C75C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w:t>
      </w:r>
      <w:proofErr w:type="gramStart"/>
      <w:r>
        <w:rPr>
          <w:rFonts w:ascii="Times New Roman" w:hAnsi="Times New Roman"/>
          <w:sz w:val="28"/>
          <w:szCs w:val="28"/>
          <w:shd w:val="clear" w:color="auto" w:fill="FFFFFF"/>
        </w:rPr>
        <w:t>а</w:t>
      </w:r>
      <w:proofErr w:type="gramEnd"/>
      <w:r>
        <w:rPr>
          <w:rFonts w:ascii="Times New Roman" w:hAnsi="Times New Roman"/>
          <w:sz w:val="28"/>
          <w:szCs w:val="28"/>
          <w:shd w:val="clear" w:color="auto" w:fill="FFFFFF"/>
        </w:rPr>
        <w:t>) досрочно, по истечении</w:t>
      </w:r>
      <w:r w:rsidR="00695508" w:rsidRPr="001C75C0">
        <w:rPr>
          <w:rFonts w:ascii="Times New Roman" w:hAnsi="Times New Roman"/>
          <w:sz w:val="28"/>
          <w:szCs w:val="28"/>
          <w:shd w:val="clear" w:color="auto" w:fill="FFFFFF"/>
        </w:rPr>
        <w:t xml:space="preserve"> не менее половины установленного срока выслуги в предыдущем классном чине, </w:t>
      </w:r>
      <w:r w:rsidR="00562F65" w:rsidRPr="001C75C0">
        <w:rPr>
          <w:rFonts w:ascii="Times New Roman" w:hAnsi="Times New Roman"/>
          <w:sz w:val="28"/>
          <w:szCs w:val="28"/>
          <w:shd w:val="clear" w:color="auto" w:fill="FFFFFF"/>
        </w:rPr>
        <w:t>один раз</w:t>
      </w:r>
      <w:r w:rsidR="00695508" w:rsidRPr="001C75C0">
        <w:rPr>
          <w:rFonts w:ascii="Times New Roman" w:hAnsi="Times New Roman"/>
          <w:sz w:val="28"/>
          <w:szCs w:val="28"/>
          <w:shd w:val="clear" w:color="auto" w:fill="FFFFFF"/>
        </w:rPr>
        <w:t xml:space="preserve"> в течение срока прохождения службы в государственных налоговых органах Приднестровской Молдавской Республики</w:t>
      </w:r>
      <w:r w:rsidR="002A6454" w:rsidRPr="001C75C0">
        <w:rPr>
          <w:rFonts w:ascii="Times New Roman" w:hAnsi="Times New Roman"/>
          <w:sz w:val="28"/>
          <w:szCs w:val="28"/>
          <w:shd w:val="clear" w:color="auto" w:fill="FFFFFF"/>
        </w:rPr>
        <w:t xml:space="preserve">». </w:t>
      </w:r>
    </w:p>
    <w:p w14:paraId="52A044F8" w14:textId="6982CFE8" w:rsidR="00695508" w:rsidRPr="002B53B2" w:rsidRDefault="00695508" w:rsidP="001C75C0">
      <w:pPr>
        <w:spacing w:after="0" w:line="240" w:lineRule="auto"/>
        <w:ind w:firstLine="709"/>
        <w:jc w:val="both"/>
        <w:rPr>
          <w:rFonts w:ascii="Times New Roman" w:hAnsi="Times New Roman"/>
          <w:sz w:val="18"/>
          <w:szCs w:val="18"/>
          <w:shd w:val="clear" w:color="auto" w:fill="FFFFFF"/>
        </w:rPr>
      </w:pPr>
    </w:p>
    <w:p w14:paraId="72672189" w14:textId="437BF54E" w:rsidR="00695508" w:rsidRPr="001C75C0" w:rsidRDefault="00695508" w:rsidP="001C75C0">
      <w:pPr>
        <w:spacing w:after="0" w:line="240" w:lineRule="auto"/>
        <w:ind w:firstLine="709"/>
        <w:jc w:val="both"/>
        <w:rPr>
          <w:rFonts w:ascii="Times New Roman" w:hAnsi="Times New Roman"/>
          <w:sz w:val="28"/>
          <w:szCs w:val="28"/>
          <w:shd w:val="clear" w:color="auto" w:fill="FFFFFF"/>
        </w:rPr>
      </w:pPr>
      <w:r w:rsidRPr="001C75C0">
        <w:rPr>
          <w:rFonts w:ascii="Times New Roman" w:hAnsi="Times New Roman"/>
          <w:sz w:val="28"/>
          <w:szCs w:val="28"/>
          <w:shd w:val="clear" w:color="auto" w:fill="FFFFFF"/>
        </w:rPr>
        <w:t xml:space="preserve">2. Настоящий Указ вступает в </w:t>
      </w:r>
      <w:r w:rsidR="00655D12" w:rsidRPr="001C75C0">
        <w:rPr>
          <w:rFonts w:ascii="Times New Roman" w:hAnsi="Times New Roman"/>
          <w:sz w:val="28"/>
          <w:szCs w:val="28"/>
          <w:shd w:val="clear" w:color="auto" w:fill="FFFFFF"/>
        </w:rPr>
        <w:t xml:space="preserve">силу со дня, следующего за днем </w:t>
      </w:r>
      <w:r w:rsidRPr="001C75C0">
        <w:rPr>
          <w:rFonts w:ascii="Times New Roman" w:hAnsi="Times New Roman"/>
          <w:sz w:val="28"/>
          <w:szCs w:val="28"/>
          <w:shd w:val="clear" w:color="auto" w:fill="FFFFFF"/>
        </w:rPr>
        <w:t>официального опубликования.</w:t>
      </w:r>
    </w:p>
    <w:p w14:paraId="1CA1E6A3" w14:textId="6A7FD5EC" w:rsidR="005B55B6" w:rsidRPr="001C75C0" w:rsidRDefault="005B55B6" w:rsidP="00531CA7">
      <w:pPr>
        <w:spacing w:after="0" w:line="240" w:lineRule="auto"/>
        <w:jc w:val="center"/>
        <w:rPr>
          <w:rFonts w:ascii="Times New Roman" w:hAnsi="Times New Roman" w:cs="Times New Roman"/>
          <w:sz w:val="28"/>
          <w:szCs w:val="28"/>
        </w:rPr>
      </w:pPr>
    </w:p>
    <w:p w14:paraId="24FDB907" w14:textId="77777777" w:rsidR="001C75C0" w:rsidRPr="001C75C0" w:rsidRDefault="001C75C0" w:rsidP="001C75C0">
      <w:pPr>
        <w:spacing w:after="0" w:line="240" w:lineRule="auto"/>
        <w:jc w:val="both"/>
        <w:rPr>
          <w:rFonts w:ascii="Times New Roman" w:eastAsia="Times New Roman" w:hAnsi="Times New Roman" w:cs="Times New Roman"/>
          <w:sz w:val="24"/>
          <w:szCs w:val="24"/>
          <w:lang w:eastAsia="ru-RU"/>
        </w:rPr>
      </w:pPr>
      <w:r w:rsidRPr="001C75C0">
        <w:rPr>
          <w:rFonts w:ascii="Times New Roman" w:eastAsia="Times New Roman" w:hAnsi="Times New Roman" w:cs="Times New Roman"/>
          <w:sz w:val="24"/>
          <w:szCs w:val="24"/>
          <w:lang w:eastAsia="ru-RU"/>
        </w:rPr>
        <w:t>ПРЕЗИДЕНТ                                                                                                В.КРАСНОСЕЛЬСКИЙ</w:t>
      </w:r>
    </w:p>
    <w:p w14:paraId="3AA25F01" w14:textId="77777777" w:rsidR="001C75C0" w:rsidRPr="00AC7070" w:rsidRDefault="001C75C0" w:rsidP="001C75C0">
      <w:pPr>
        <w:spacing w:after="0" w:line="240" w:lineRule="auto"/>
        <w:ind w:firstLine="426"/>
        <w:rPr>
          <w:rFonts w:ascii="Times New Roman" w:eastAsia="Times New Roman" w:hAnsi="Times New Roman" w:cs="Times New Roman"/>
          <w:sz w:val="28"/>
          <w:szCs w:val="28"/>
          <w:lang w:eastAsia="ru-RU"/>
        </w:rPr>
      </w:pPr>
      <w:r w:rsidRPr="00AC7070">
        <w:rPr>
          <w:rFonts w:ascii="Times New Roman" w:eastAsia="Times New Roman" w:hAnsi="Times New Roman" w:cs="Times New Roman"/>
          <w:sz w:val="28"/>
          <w:szCs w:val="28"/>
          <w:lang w:eastAsia="ru-RU"/>
        </w:rPr>
        <w:t>г. Тирасполь</w:t>
      </w:r>
    </w:p>
    <w:p w14:paraId="02237472" w14:textId="53A8F9A6" w:rsidR="001C75C0" w:rsidRPr="00AC7070" w:rsidRDefault="001C75C0" w:rsidP="001C75C0">
      <w:pPr>
        <w:spacing w:after="0" w:line="240" w:lineRule="auto"/>
        <w:rPr>
          <w:rFonts w:ascii="Times New Roman" w:eastAsia="Times New Roman" w:hAnsi="Times New Roman" w:cs="Times New Roman"/>
          <w:sz w:val="28"/>
          <w:szCs w:val="28"/>
          <w:lang w:eastAsia="ru-RU"/>
        </w:rPr>
      </w:pPr>
      <w:r w:rsidRPr="00AC7070">
        <w:rPr>
          <w:rFonts w:ascii="Times New Roman" w:eastAsia="Times New Roman" w:hAnsi="Times New Roman" w:cs="Times New Roman"/>
          <w:sz w:val="28"/>
          <w:szCs w:val="28"/>
          <w:lang w:eastAsia="ru-RU"/>
        </w:rPr>
        <w:t xml:space="preserve">     1</w:t>
      </w:r>
      <w:r w:rsidR="00AC7070">
        <w:rPr>
          <w:rFonts w:ascii="Times New Roman" w:eastAsia="Times New Roman" w:hAnsi="Times New Roman" w:cs="Times New Roman"/>
          <w:sz w:val="28"/>
          <w:szCs w:val="28"/>
          <w:lang w:eastAsia="ru-RU"/>
        </w:rPr>
        <w:t>0 но</w:t>
      </w:r>
      <w:r w:rsidRPr="00AC7070">
        <w:rPr>
          <w:rFonts w:ascii="Times New Roman" w:eastAsia="Times New Roman" w:hAnsi="Times New Roman" w:cs="Times New Roman"/>
          <w:sz w:val="28"/>
          <w:szCs w:val="28"/>
          <w:lang w:eastAsia="ru-RU"/>
        </w:rPr>
        <w:t>ября 2025 г.</w:t>
      </w:r>
    </w:p>
    <w:p w14:paraId="2536ED0B" w14:textId="147E4314" w:rsidR="001C75C0" w:rsidRPr="00AC7070" w:rsidRDefault="001C75C0" w:rsidP="001C75C0">
      <w:pPr>
        <w:spacing w:after="0" w:line="240" w:lineRule="auto"/>
        <w:ind w:firstLine="426"/>
        <w:rPr>
          <w:rFonts w:ascii="Times New Roman" w:eastAsia="Times New Roman" w:hAnsi="Times New Roman" w:cs="Times New Roman"/>
          <w:sz w:val="28"/>
          <w:szCs w:val="28"/>
          <w:lang w:eastAsia="ru-RU"/>
        </w:rPr>
      </w:pPr>
      <w:r w:rsidRPr="00AC7070">
        <w:rPr>
          <w:rFonts w:ascii="Times New Roman" w:eastAsia="Times New Roman" w:hAnsi="Times New Roman" w:cs="Times New Roman"/>
          <w:sz w:val="28"/>
          <w:szCs w:val="28"/>
          <w:lang w:eastAsia="ru-RU"/>
        </w:rPr>
        <w:t xml:space="preserve">     № 4</w:t>
      </w:r>
      <w:r w:rsidR="00AC7070">
        <w:rPr>
          <w:rFonts w:ascii="Times New Roman" w:eastAsia="Times New Roman" w:hAnsi="Times New Roman" w:cs="Times New Roman"/>
          <w:sz w:val="28"/>
          <w:szCs w:val="28"/>
          <w:lang w:eastAsia="ru-RU"/>
        </w:rPr>
        <w:t>86</w:t>
      </w:r>
      <w:bookmarkStart w:id="0" w:name="_GoBack"/>
      <w:bookmarkEnd w:id="0"/>
    </w:p>
    <w:sectPr w:rsidR="001C75C0" w:rsidRPr="00AC7070" w:rsidSect="002B53B2">
      <w:pgSz w:w="11906" w:h="16838"/>
      <w:pgMar w:top="567" w:right="56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92"/>
    <w:rsid w:val="000553F3"/>
    <w:rsid w:val="00092F1E"/>
    <w:rsid w:val="000B1E06"/>
    <w:rsid w:val="000B295A"/>
    <w:rsid w:val="000E4FD9"/>
    <w:rsid w:val="001252D4"/>
    <w:rsid w:val="00147F36"/>
    <w:rsid w:val="001C75C0"/>
    <w:rsid w:val="00211387"/>
    <w:rsid w:val="002A6454"/>
    <w:rsid w:val="002B53B2"/>
    <w:rsid w:val="003052AE"/>
    <w:rsid w:val="003066ED"/>
    <w:rsid w:val="00306BBD"/>
    <w:rsid w:val="00360503"/>
    <w:rsid w:val="003641DC"/>
    <w:rsid w:val="003B6D7D"/>
    <w:rsid w:val="004021F1"/>
    <w:rsid w:val="00420FE1"/>
    <w:rsid w:val="00476E73"/>
    <w:rsid w:val="00480DB2"/>
    <w:rsid w:val="004A1F20"/>
    <w:rsid w:val="004C7846"/>
    <w:rsid w:val="004E690A"/>
    <w:rsid w:val="004F11A3"/>
    <w:rsid w:val="004F5576"/>
    <w:rsid w:val="00531CA7"/>
    <w:rsid w:val="0054482E"/>
    <w:rsid w:val="00562F65"/>
    <w:rsid w:val="005B55B6"/>
    <w:rsid w:val="005C2FC6"/>
    <w:rsid w:val="005D0144"/>
    <w:rsid w:val="00606DC9"/>
    <w:rsid w:val="00631076"/>
    <w:rsid w:val="00651689"/>
    <w:rsid w:val="00655D12"/>
    <w:rsid w:val="0067242C"/>
    <w:rsid w:val="00674680"/>
    <w:rsid w:val="00677298"/>
    <w:rsid w:val="006835D9"/>
    <w:rsid w:val="00695508"/>
    <w:rsid w:val="00695556"/>
    <w:rsid w:val="006C0920"/>
    <w:rsid w:val="006F0BC8"/>
    <w:rsid w:val="006F1AE0"/>
    <w:rsid w:val="00722DB5"/>
    <w:rsid w:val="007367DB"/>
    <w:rsid w:val="00742ABE"/>
    <w:rsid w:val="00751A28"/>
    <w:rsid w:val="00796302"/>
    <w:rsid w:val="008112C5"/>
    <w:rsid w:val="00816624"/>
    <w:rsid w:val="00835CEB"/>
    <w:rsid w:val="00842964"/>
    <w:rsid w:val="00865F0F"/>
    <w:rsid w:val="008971A3"/>
    <w:rsid w:val="008A050D"/>
    <w:rsid w:val="008A7824"/>
    <w:rsid w:val="0092397A"/>
    <w:rsid w:val="00943642"/>
    <w:rsid w:val="0097051A"/>
    <w:rsid w:val="009E1F51"/>
    <w:rsid w:val="00A35286"/>
    <w:rsid w:val="00A66B5B"/>
    <w:rsid w:val="00A67728"/>
    <w:rsid w:val="00AC7070"/>
    <w:rsid w:val="00B65367"/>
    <w:rsid w:val="00B94BF0"/>
    <w:rsid w:val="00C206C5"/>
    <w:rsid w:val="00C53345"/>
    <w:rsid w:val="00CB3FD5"/>
    <w:rsid w:val="00D02B92"/>
    <w:rsid w:val="00D21F01"/>
    <w:rsid w:val="00D239CF"/>
    <w:rsid w:val="00D35923"/>
    <w:rsid w:val="00D67717"/>
    <w:rsid w:val="00D7412C"/>
    <w:rsid w:val="00D7624C"/>
    <w:rsid w:val="00D84900"/>
    <w:rsid w:val="00DA4CE6"/>
    <w:rsid w:val="00DC0D94"/>
    <w:rsid w:val="00E110D6"/>
    <w:rsid w:val="00E47CBB"/>
    <w:rsid w:val="00E67CD2"/>
    <w:rsid w:val="00EC3C73"/>
    <w:rsid w:val="00EC43F4"/>
    <w:rsid w:val="00EC7843"/>
    <w:rsid w:val="00EC7AEC"/>
    <w:rsid w:val="00EE1F71"/>
    <w:rsid w:val="00F144C2"/>
    <w:rsid w:val="00F47C0C"/>
    <w:rsid w:val="00F54936"/>
    <w:rsid w:val="00F770E4"/>
    <w:rsid w:val="00FC09DE"/>
    <w:rsid w:val="00FD6CB1"/>
    <w:rsid w:val="00FF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946E0"/>
  <w14:defaultImageDpi w14:val="32767"/>
  <w15:chartTrackingRefBased/>
  <w15:docId w15:val="{F1E05B52-A568-4AC0-ACB4-FBA10BC8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C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Текст Знак1, Знак Знак Знак, Знак,Знак Знак Знак Знак,Знак,Текст Знак2,Текст Знак1 Знак Знак,Текст Знак Знак Знак Знак,Знак Знак Знак Знак Знак,Знак Знак Знак Знак1,Знак Знак, ,Знак3,Зна"/>
    <w:basedOn w:val="a"/>
    <w:link w:val="3"/>
    <w:uiPriority w:val="99"/>
    <w:rsid w:val="00DC0D94"/>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DC0D94"/>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Текст Знак1 Знак1, Знак Знак Знак Знак1, Знак Знак,Знак Знак Знак Знак Знак1,Знак Знак1,Текст Знак2 Знак,Текст Знак1 Знак Знак Знак,Текст Знак Знак Знак Знак Знак"/>
    <w:link w:val="a3"/>
    <w:rsid w:val="00DC0D94"/>
    <w:rPr>
      <w:rFonts w:ascii="Courier New" w:eastAsia="Times New Roman" w:hAnsi="Courier New" w:cs="Courier New"/>
      <w:sz w:val="20"/>
      <w:szCs w:val="20"/>
      <w:lang w:eastAsia="ru-RU"/>
    </w:rPr>
  </w:style>
  <w:style w:type="table" w:styleId="a5">
    <w:name w:val="Table Grid"/>
    <w:basedOn w:val="a1"/>
    <w:uiPriority w:val="99"/>
    <w:rsid w:val="00DC0D9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3052AE"/>
    <w:rPr>
      <w:sz w:val="16"/>
      <w:szCs w:val="16"/>
    </w:rPr>
  </w:style>
  <w:style w:type="paragraph" w:styleId="a7">
    <w:name w:val="annotation text"/>
    <w:basedOn w:val="a"/>
    <w:link w:val="a8"/>
    <w:uiPriority w:val="99"/>
    <w:semiHidden/>
    <w:unhideWhenUsed/>
    <w:rsid w:val="003052AE"/>
    <w:pPr>
      <w:spacing w:line="240" w:lineRule="auto"/>
    </w:pPr>
    <w:rPr>
      <w:sz w:val="20"/>
      <w:szCs w:val="20"/>
    </w:rPr>
  </w:style>
  <w:style w:type="character" w:customStyle="1" w:styleId="a8">
    <w:name w:val="Текст примечания Знак"/>
    <w:basedOn w:val="a0"/>
    <w:link w:val="a7"/>
    <w:uiPriority w:val="99"/>
    <w:semiHidden/>
    <w:rsid w:val="003052AE"/>
    <w:rPr>
      <w:sz w:val="20"/>
      <w:szCs w:val="20"/>
    </w:rPr>
  </w:style>
  <w:style w:type="paragraph" w:styleId="a9">
    <w:name w:val="annotation subject"/>
    <w:basedOn w:val="a7"/>
    <w:next w:val="a7"/>
    <w:link w:val="aa"/>
    <w:uiPriority w:val="99"/>
    <w:semiHidden/>
    <w:unhideWhenUsed/>
    <w:rsid w:val="003052AE"/>
    <w:rPr>
      <w:b/>
      <w:bCs/>
    </w:rPr>
  </w:style>
  <w:style w:type="character" w:customStyle="1" w:styleId="aa">
    <w:name w:val="Тема примечания Знак"/>
    <w:basedOn w:val="a8"/>
    <w:link w:val="a9"/>
    <w:uiPriority w:val="99"/>
    <w:semiHidden/>
    <w:rsid w:val="003052AE"/>
    <w:rPr>
      <w:b/>
      <w:bCs/>
      <w:sz w:val="20"/>
      <w:szCs w:val="20"/>
    </w:rPr>
  </w:style>
  <w:style w:type="paragraph" w:styleId="ab">
    <w:name w:val="Balloon Text"/>
    <w:basedOn w:val="a"/>
    <w:link w:val="ac"/>
    <w:uiPriority w:val="99"/>
    <w:semiHidden/>
    <w:unhideWhenUsed/>
    <w:rsid w:val="003052A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052AE"/>
    <w:rPr>
      <w:rFonts w:ascii="Segoe UI" w:hAnsi="Segoe UI" w:cs="Segoe UI"/>
      <w:sz w:val="18"/>
      <w:szCs w:val="18"/>
    </w:rPr>
  </w:style>
  <w:style w:type="paragraph" w:styleId="ad">
    <w:name w:val="Normal (Web)"/>
    <w:basedOn w:val="a"/>
    <w:uiPriority w:val="99"/>
    <w:rsid w:val="00D21F0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e">
    <w:name w:val="List Paragraph"/>
    <w:basedOn w:val="a"/>
    <w:uiPriority w:val="34"/>
    <w:qFormat/>
    <w:rsid w:val="00835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2595">
      <w:bodyDiv w:val="1"/>
      <w:marLeft w:val="0"/>
      <w:marRight w:val="0"/>
      <w:marTop w:val="0"/>
      <w:marBottom w:val="0"/>
      <w:divBdr>
        <w:top w:val="none" w:sz="0" w:space="0" w:color="auto"/>
        <w:left w:val="none" w:sz="0" w:space="0" w:color="auto"/>
        <w:bottom w:val="none" w:sz="0" w:space="0" w:color="auto"/>
        <w:right w:val="none" w:sz="0" w:space="0" w:color="auto"/>
      </w:divBdr>
      <w:divsChild>
        <w:div w:id="1180123775">
          <w:marLeft w:val="0"/>
          <w:marRight w:val="0"/>
          <w:marTop w:val="0"/>
          <w:marBottom w:val="0"/>
          <w:divBdr>
            <w:top w:val="none" w:sz="0" w:space="0" w:color="auto"/>
            <w:left w:val="none" w:sz="0" w:space="0" w:color="auto"/>
            <w:bottom w:val="none" w:sz="0" w:space="0" w:color="auto"/>
            <w:right w:val="none" w:sz="0" w:space="0" w:color="auto"/>
          </w:divBdr>
          <w:divsChild>
            <w:div w:id="724332153">
              <w:marLeft w:val="0"/>
              <w:marRight w:val="0"/>
              <w:marTop w:val="0"/>
              <w:marBottom w:val="240"/>
              <w:divBdr>
                <w:top w:val="none" w:sz="0" w:space="0" w:color="auto"/>
                <w:left w:val="none" w:sz="0" w:space="0" w:color="auto"/>
                <w:bottom w:val="none" w:sz="0" w:space="0" w:color="auto"/>
                <w:right w:val="none" w:sz="0" w:space="0" w:color="auto"/>
              </w:divBdr>
              <w:divsChild>
                <w:div w:id="7380950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06044585">
          <w:marLeft w:val="0"/>
          <w:marRight w:val="0"/>
          <w:marTop w:val="0"/>
          <w:marBottom w:val="0"/>
          <w:divBdr>
            <w:top w:val="none" w:sz="0" w:space="0" w:color="auto"/>
            <w:left w:val="none" w:sz="0" w:space="0" w:color="auto"/>
            <w:bottom w:val="none" w:sz="0" w:space="0" w:color="auto"/>
            <w:right w:val="none" w:sz="0" w:space="0" w:color="auto"/>
          </w:divBdr>
          <w:divsChild>
            <w:div w:id="2003049218">
              <w:marLeft w:val="0"/>
              <w:marRight w:val="0"/>
              <w:marTop w:val="0"/>
              <w:marBottom w:val="240"/>
              <w:divBdr>
                <w:top w:val="none" w:sz="0" w:space="0" w:color="auto"/>
                <w:left w:val="none" w:sz="0" w:space="0" w:color="auto"/>
                <w:bottom w:val="none" w:sz="0" w:space="0" w:color="auto"/>
                <w:right w:val="none" w:sz="0" w:space="0" w:color="auto"/>
              </w:divBdr>
              <w:divsChild>
                <w:div w:id="4154460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68192770">
          <w:marLeft w:val="0"/>
          <w:marRight w:val="0"/>
          <w:marTop w:val="0"/>
          <w:marBottom w:val="0"/>
          <w:divBdr>
            <w:top w:val="none" w:sz="0" w:space="0" w:color="auto"/>
            <w:left w:val="none" w:sz="0" w:space="0" w:color="auto"/>
            <w:bottom w:val="none" w:sz="0" w:space="0" w:color="auto"/>
            <w:right w:val="none" w:sz="0" w:space="0" w:color="auto"/>
          </w:divBdr>
          <w:divsChild>
            <w:div w:id="942494115">
              <w:marLeft w:val="0"/>
              <w:marRight w:val="0"/>
              <w:marTop w:val="0"/>
              <w:marBottom w:val="240"/>
              <w:divBdr>
                <w:top w:val="none" w:sz="0" w:space="0" w:color="auto"/>
                <w:left w:val="none" w:sz="0" w:space="0" w:color="auto"/>
                <w:bottom w:val="none" w:sz="0" w:space="0" w:color="auto"/>
                <w:right w:val="none" w:sz="0" w:space="0" w:color="auto"/>
              </w:divBdr>
              <w:divsChild>
                <w:div w:id="980812458">
                  <w:marLeft w:val="-450"/>
                  <w:marRight w:val="0"/>
                  <w:marTop w:val="0"/>
                  <w:marBottom w:val="240"/>
                  <w:divBdr>
                    <w:top w:val="none" w:sz="0" w:space="0" w:color="auto"/>
                    <w:left w:val="none" w:sz="0" w:space="0" w:color="auto"/>
                    <w:bottom w:val="none" w:sz="0" w:space="0" w:color="auto"/>
                    <w:right w:val="none" w:sz="0" w:space="0" w:color="auto"/>
                  </w:divBdr>
                  <w:divsChild>
                    <w:div w:id="1095201084">
                      <w:marLeft w:val="0"/>
                      <w:marRight w:val="0"/>
                      <w:marTop w:val="0"/>
                      <w:marBottom w:val="240"/>
                      <w:divBdr>
                        <w:top w:val="none" w:sz="0" w:space="0" w:color="auto"/>
                        <w:left w:val="none" w:sz="0" w:space="0" w:color="auto"/>
                        <w:bottom w:val="none" w:sz="0" w:space="0" w:color="auto"/>
                        <w:right w:val="none" w:sz="0" w:space="0" w:color="auto"/>
                      </w:divBdr>
                    </w:div>
                  </w:divsChild>
                </w:div>
                <w:div w:id="118871833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 w:id="8524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1095-BC83-44B7-8D8C-E1AB9F65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Гусейнова Г.Г.</dc:creator>
  <cp:keywords/>
  <dc:description/>
  <cp:lastModifiedBy>Кудрова А.А.</cp:lastModifiedBy>
  <cp:revision>39</cp:revision>
  <cp:lastPrinted>2025-10-31T09:42:00Z</cp:lastPrinted>
  <dcterms:created xsi:type="dcterms:W3CDTF">2024-01-19T12:25:00Z</dcterms:created>
  <dcterms:modified xsi:type="dcterms:W3CDTF">2025-11-11T07:29:00Z</dcterms:modified>
</cp:coreProperties>
</file>