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48" w:rsidRDefault="002F4E48"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2A4E44" w:rsidRDefault="002A4E44" w:rsidP="002F4E48">
      <w:pPr>
        <w:spacing w:after="0" w:line="240" w:lineRule="auto"/>
        <w:ind w:firstLine="709"/>
        <w:contextualSpacing/>
        <w:jc w:val="center"/>
        <w:rPr>
          <w:rFonts w:ascii="Times New Roman" w:hAnsi="Times New Roman" w:cs="Times New Roman"/>
          <w:sz w:val="28"/>
          <w:szCs w:val="28"/>
        </w:rPr>
      </w:pPr>
    </w:p>
    <w:p w:rsidR="002A4E44" w:rsidRDefault="002A4E44" w:rsidP="002F4E48">
      <w:pPr>
        <w:spacing w:after="0" w:line="240" w:lineRule="auto"/>
        <w:ind w:firstLine="709"/>
        <w:contextualSpacing/>
        <w:jc w:val="center"/>
        <w:rPr>
          <w:rFonts w:ascii="Times New Roman" w:hAnsi="Times New Roman" w:cs="Times New Roman"/>
          <w:sz w:val="28"/>
          <w:szCs w:val="28"/>
        </w:rPr>
      </w:pPr>
    </w:p>
    <w:p w:rsidR="002A4E44" w:rsidRDefault="002A4E44" w:rsidP="002F4E48">
      <w:pPr>
        <w:spacing w:after="0" w:line="240" w:lineRule="auto"/>
        <w:ind w:firstLine="709"/>
        <w:contextualSpacing/>
        <w:jc w:val="center"/>
        <w:rPr>
          <w:rFonts w:ascii="Times New Roman" w:hAnsi="Times New Roman" w:cs="Times New Roman"/>
          <w:sz w:val="28"/>
          <w:szCs w:val="28"/>
        </w:rPr>
      </w:pPr>
    </w:p>
    <w:p w:rsidR="00A35A9C" w:rsidRDefault="00A35A9C" w:rsidP="002F4E48">
      <w:pPr>
        <w:spacing w:after="0" w:line="240" w:lineRule="auto"/>
        <w:ind w:firstLine="709"/>
        <w:contextualSpacing/>
        <w:jc w:val="center"/>
        <w:rPr>
          <w:rFonts w:ascii="Times New Roman" w:hAnsi="Times New Roman" w:cs="Times New Roman"/>
          <w:sz w:val="28"/>
          <w:szCs w:val="28"/>
        </w:rPr>
      </w:pPr>
    </w:p>
    <w:p w:rsidR="00A35A9C" w:rsidRPr="00A35A9C" w:rsidRDefault="00A35A9C" w:rsidP="002F4E48">
      <w:pPr>
        <w:spacing w:after="0" w:line="240" w:lineRule="auto"/>
        <w:ind w:firstLine="709"/>
        <w:contextualSpacing/>
        <w:jc w:val="center"/>
        <w:rPr>
          <w:rFonts w:ascii="Times New Roman" w:hAnsi="Times New Roman" w:cs="Times New Roman"/>
          <w:sz w:val="28"/>
          <w:szCs w:val="28"/>
        </w:rPr>
      </w:pPr>
    </w:p>
    <w:p w:rsidR="00CD3CC2" w:rsidRPr="00A35A9C" w:rsidRDefault="002F4E48" w:rsidP="002F4E48">
      <w:pPr>
        <w:spacing w:after="0" w:line="240" w:lineRule="auto"/>
        <w:ind w:firstLine="709"/>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 xml:space="preserve">О проекте закона Приднестровской Молдавской Республики </w:t>
      </w:r>
    </w:p>
    <w:p w:rsidR="00F15AC2" w:rsidRDefault="002F4E48" w:rsidP="00CD3CC2">
      <w:pPr>
        <w:spacing w:after="0" w:line="240" w:lineRule="auto"/>
        <w:ind w:firstLine="709"/>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 xml:space="preserve">«О внесении </w:t>
      </w:r>
      <w:bookmarkStart w:id="0" w:name="_Hlk208566330"/>
      <w:r w:rsidRPr="00A35A9C">
        <w:rPr>
          <w:rFonts w:ascii="Times New Roman" w:hAnsi="Times New Roman" w:cs="Times New Roman"/>
          <w:sz w:val="28"/>
          <w:szCs w:val="28"/>
          <w:shd w:val="clear" w:color="auto" w:fill="FFFFFF"/>
        </w:rPr>
        <w:t>изменения</w:t>
      </w:r>
      <w:bookmarkEnd w:id="0"/>
      <w:r w:rsidRPr="00A35A9C">
        <w:rPr>
          <w:rFonts w:ascii="Times New Roman" w:hAnsi="Times New Roman" w:cs="Times New Roman"/>
          <w:sz w:val="28"/>
          <w:szCs w:val="28"/>
          <w:shd w:val="clear" w:color="auto" w:fill="FFFFFF"/>
        </w:rPr>
        <w:t xml:space="preserve"> и дополнений в Закон </w:t>
      </w:r>
    </w:p>
    <w:p w:rsidR="00F15AC2" w:rsidRDefault="002F4E48" w:rsidP="00CD3CC2">
      <w:pPr>
        <w:spacing w:after="0" w:line="240" w:lineRule="auto"/>
        <w:ind w:firstLine="709"/>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 xml:space="preserve">Приднестровской Молдавской Республики </w:t>
      </w:r>
    </w:p>
    <w:p w:rsidR="002F4E48" w:rsidRPr="00A35A9C" w:rsidRDefault="002F4E48" w:rsidP="00CD3CC2">
      <w:pPr>
        <w:spacing w:after="0" w:line="240" w:lineRule="auto"/>
        <w:ind w:firstLine="709"/>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«О Следственном комитете Приднестровской Молдавской Республики»</w:t>
      </w:r>
    </w:p>
    <w:p w:rsidR="002F4E48" w:rsidRDefault="002F4E48" w:rsidP="002F4E48">
      <w:pPr>
        <w:spacing w:after="0" w:line="240" w:lineRule="auto"/>
        <w:ind w:firstLine="709"/>
        <w:contextualSpacing/>
        <w:jc w:val="center"/>
        <w:rPr>
          <w:rFonts w:ascii="Times New Roman" w:hAnsi="Times New Roman" w:cs="Times New Roman"/>
          <w:sz w:val="28"/>
          <w:szCs w:val="28"/>
        </w:rPr>
      </w:pPr>
    </w:p>
    <w:p w:rsidR="00A35A9C" w:rsidRPr="00A35A9C" w:rsidRDefault="00A35A9C" w:rsidP="002F4E48">
      <w:pPr>
        <w:spacing w:after="0" w:line="240" w:lineRule="auto"/>
        <w:ind w:firstLine="709"/>
        <w:contextualSpacing/>
        <w:jc w:val="center"/>
        <w:rPr>
          <w:rFonts w:ascii="Times New Roman" w:hAnsi="Times New Roman" w:cs="Times New Roman"/>
          <w:sz w:val="28"/>
          <w:szCs w:val="28"/>
        </w:rPr>
      </w:pPr>
    </w:p>
    <w:p w:rsidR="002F4E48" w:rsidRPr="00A35A9C" w:rsidRDefault="002F4E48" w:rsidP="002F4E48">
      <w:pPr>
        <w:spacing w:after="0" w:line="240" w:lineRule="auto"/>
        <w:ind w:firstLine="709"/>
        <w:contextualSpacing/>
        <w:jc w:val="both"/>
        <w:rPr>
          <w:rFonts w:ascii="Times New Roman" w:hAnsi="Times New Roman" w:cs="Times New Roman"/>
          <w:sz w:val="28"/>
          <w:szCs w:val="28"/>
        </w:rPr>
      </w:pPr>
      <w:r w:rsidRPr="00A35A9C">
        <w:rPr>
          <w:rFonts w:ascii="Times New Roman" w:hAnsi="Times New Roman" w:cs="Times New Roman"/>
          <w:sz w:val="28"/>
          <w:szCs w:val="28"/>
          <w:shd w:val="clear" w:color="auto" w:fill="FFFFFF"/>
        </w:rPr>
        <w:t xml:space="preserve">В </w:t>
      </w:r>
      <w:r w:rsidRPr="00A7461E">
        <w:rPr>
          <w:rFonts w:ascii="Times New Roman" w:hAnsi="Times New Roman" w:cs="Times New Roman"/>
          <w:sz w:val="28"/>
          <w:szCs w:val="28"/>
          <w:shd w:val="clear" w:color="auto" w:fill="FFFFFF"/>
        </w:rPr>
        <w:t>соответствии со стать</w:t>
      </w:r>
      <w:r w:rsidR="004C2441" w:rsidRPr="00A7461E">
        <w:rPr>
          <w:rFonts w:ascii="Times New Roman" w:hAnsi="Times New Roman" w:cs="Times New Roman"/>
          <w:sz w:val="28"/>
          <w:szCs w:val="28"/>
          <w:shd w:val="clear" w:color="auto" w:fill="FFFFFF"/>
        </w:rPr>
        <w:t>ями 65,</w:t>
      </w:r>
      <w:r w:rsidRPr="00A7461E">
        <w:rPr>
          <w:rFonts w:ascii="Times New Roman" w:hAnsi="Times New Roman" w:cs="Times New Roman"/>
          <w:sz w:val="28"/>
          <w:szCs w:val="28"/>
          <w:shd w:val="clear" w:color="auto" w:fill="FFFFFF"/>
        </w:rPr>
        <w:t xml:space="preserve"> 72</w:t>
      </w:r>
      <w:r w:rsidRPr="00A35A9C">
        <w:rPr>
          <w:rFonts w:ascii="Times New Roman" w:hAnsi="Times New Roman" w:cs="Times New Roman"/>
          <w:sz w:val="28"/>
          <w:szCs w:val="28"/>
          <w:shd w:val="clear" w:color="auto" w:fill="FFFFFF"/>
        </w:rPr>
        <w:t xml:space="preserve"> Конституции Приднестровской Молдавской Республики, в порядке законодательной инициативы:</w:t>
      </w:r>
      <w:r w:rsidRPr="00A35A9C">
        <w:rPr>
          <w:rFonts w:ascii="Times New Roman" w:hAnsi="Times New Roman" w:cs="Times New Roman"/>
          <w:sz w:val="28"/>
          <w:szCs w:val="28"/>
        </w:rPr>
        <w:t xml:space="preserve"> </w:t>
      </w:r>
    </w:p>
    <w:p w:rsidR="004C2441" w:rsidRPr="00A35A9C" w:rsidRDefault="004C2441" w:rsidP="002F4E48">
      <w:pPr>
        <w:spacing w:after="0" w:line="240" w:lineRule="auto"/>
        <w:ind w:firstLine="709"/>
        <w:contextualSpacing/>
        <w:jc w:val="both"/>
        <w:rPr>
          <w:rFonts w:ascii="Times New Roman" w:hAnsi="Times New Roman" w:cs="Times New Roman"/>
          <w:sz w:val="28"/>
          <w:szCs w:val="28"/>
        </w:rPr>
      </w:pPr>
    </w:p>
    <w:p w:rsidR="002F4E48" w:rsidRDefault="002F4E48" w:rsidP="002F4E48">
      <w:pPr>
        <w:spacing w:after="0" w:line="240" w:lineRule="auto"/>
        <w:ind w:firstLine="709"/>
        <w:contextualSpacing/>
        <w:jc w:val="both"/>
        <w:rPr>
          <w:rFonts w:ascii="Times New Roman" w:hAnsi="Times New Roman" w:cs="Times New Roman"/>
          <w:sz w:val="28"/>
          <w:szCs w:val="28"/>
        </w:rPr>
      </w:pPr>
      <w:r w:rsidRPr="00A35A9C">
        <w:rPr>
          <w:rFonts w:ascii="Times New Roman" w:hAnsi="Times New Roman" w:cs="Times New Roman"/>
          <w:sz w:val="28"/>
          <w:szCs w:val="28"/>
        </w:rPr>
        <w:t xml:space="preserve">1. Направить </w:t>
      </w:r>
      <w:r w:rsidR="00286D01" w:rsidRPr="00A35A9C">
        <w:rPr>
          <w:rFonts w:ascii="Times New Roman" w:hAnsi="Times New Roman" w:cs="Times New Roman"/>
          <w:sz w:val="28"/>
          <w:szCs w:val="28"/>
        </w:rPr>
        <w:t xml:space="preserve">на рассмотрение в Верховный Совет Приднестровской Молдавской Республики </w:t>
      </w:r>
      <w:r w:rsidRPr="00A35A9C">
        <w:rPr>
          <w:rFonts w:ascii="Times New Roman" w:hAnsi="Times New Roman" w:cs="Times New Roman"/>
          <w:sz w:val="28"/>
          <w:szCs w:val="28"/>
        </w:rPr>
        <w:t xml:space="preserve">проект закона Приднестровской Молдавской Республики «О внесении </w:t>
      </w:r>
      <w:r w:rsidRPr="00A35A9C">
        <w:rPr>
          <w:rFonts w:ascii="Times New Roman" w:hAnsi="Times New Roman" w:cs="Times New Roman"/>
          <w:sz w:val="28"/>
          <w:szCs w:val="28"/>
          <w:shd w:val="clear" w:color="auto" w:fill="FFFFFF"/>
        </w:rPr>
        <w:t>изменения</w:t>
      </w:r>
      <w:r w:rsidRPr="00A35A9C">
        <w:rPr>
          <w:rFonts w:ascii="Times New Roman" w:hAnsi="Times New Roman" w:cs="Times New Roman"/>
          <w:sz w:val="28"/>
          <w:szCs w:val="28"/>
        </w:rPr>
        <w:t xml:space="preserve"> и </w:t>
      </w:r>
      <w:r w:rsidRPr="00A35A9C">
        <w:rPr>
          <w:rFonts w:ascii="Times New Roman" w:hAnsi="Times New Roman" w:cs="Times New Roman"/>
          <w:sz w:val="28"/>
          <w:szCs w:val="28"/>
          <w:shd w:val="clear" w:color="auto" w:fill="FFFFFF"/>
        </w:rPr>
        <w:t>дополнений в Закон Приднестровской Молдавской Республики</w:t>
      </w:r>
      <w:r w:rsidR="00774F84">
        <w:rPr>
          <w:rFonts w:ascii="Times New Roman" w:hAnsi="Times New Roman" w:cs="Times New Roman"/>
          <w:sz w:val="28"/>
          <w:szCs w:val="28"/>
          <w:shd w:val="clear" w:color="auto" w:fill="FFFFFF"/>
        </w:rPr>
        <w:t xml:space="preserve"> </w:t>
      </w:r>
      <w:r w:rsidRPr="00A35A9C">
        <w:rPr>
          <w:rFonts w:ascii="Times New Roman" w:hAnsi="Times New Roman" w:cs="Times New Roman"/>
          <w:sz w:val="28"/>
          <w:szCs w:val="28"/>
          <w:shd w:val="clear" w:color="auto" w:fill="FFFFFF"/>
        </w:rPr>
        <w:t>«О Следственном комитете Приднестровской Молдавской Республики</w:t>
      </w:r>
      <w:r w:rsidRPr="00A35A9C">
        <w:rPr>
          <w:rFonts w:ascii="Times New Roman" w:hAnsi="Times New Roman" w:cs="Times New Roman"/>
          <w:sz w:val="28"/>
          <w:szCs w:val="28"/>
        </w:rPr>
        <w:t>» (прилагается).</w:t>
      </w:r>
    </w:p>
    <w:p w:rsidR="00796F08" w:rsidRPr="00A35A9C" w:rsidRDefault="00796F08" w:rsidP="002F4E48">
      <w:pPr>
        <w:spacing w:after="0" w:line="240" w:lineRule="auto"/>
        <w:ind w:firstLine="709"/>
        <w:contextualSpacing/>
        <w:jc w:val="both"/>
        <w:rPr>
          <w:rFonts w:ascii="Times New Roman" w:hAnsi="Times New Roman" w:cs="Times New Roman"/>
          <w:sz w:val="28"/>
          <w:szCs w:val="28"/>
        </w:rPr>
      </w:pPr>
    </w:p>
    <w:p w:rsidR="002F4E48" w:rsidRPr="00A35A9C" w:rsidRDefault="002F4E48" w:rsidP="002F4E48">
      <w:pPr>
        <w:spacing w:after="0" w:line="240" w:lineRule="auto"/>
        <w:ind w:firstLine="709"/>
        <w:contextualSpacing/>
        <w:jc w:val="both"/>
        <w:rPr>
          <w:rFonts w:ascii="Times New Roman" w:hAnsi="Times New Roman" w:cs="Times New Roman"/>
          <w:sz w:val="28"/>
          <w:szCs w:val="28"/>
        </w:rPr>
      </w:pPr>
      <w:r w:rsidRPr="00A35A9C">
        <w:rPr>
          <w:rFonts w:ascii="Times New Roman" w:hAnsi="Times New Roman" w:cs="Times New Roman"/>
          <w:sz w:val="28"/>
          <w:szCs w:val="28"/>
        </w:rPr>
        <w:t xml:space="preserve">2*. </w:t>
      </w:r>
    </w:p>
    <w:p w:rsidR="002F4E48" w:rsidRPr="00A35A9C" w:rsidRDefault="002F4E48" w:rsidP="002F4E48">
      <w:pPr>
        <w:spacing w:after="0" w:line="240" w:lineRule="auto"/>
        <w:ind w:firstLine="709"/>
        <w:contextualSpacing/>
        <w:jc w:val="both"/>
        <w:rPr>
          <w:rFonts w:ascii="Times New Roman" w:hAnsi="Times New Roman" w:cs="Times New Roman"/>
          <w:sz w:val="28"/>
          <w:szCs w:val="28"/>
        </w:rPr>
      </w:pPr>
    </w:p>
    <w:p w:rsidR="002F4E48" w:rsidRPr="00A35A9C" w:rsidRDefault="002F4E48" w:rsidP="002F4E48">
      <w:pPr>
        <w:spacing w:after="0" w:line="240" w:lineRule="auto"/>
        <w:ind w:firstLine="709"/>
        <w:contextualSpacing/>
        <w:jc w:val="both"/>
        <w:rPr>
          <w:rFonts w:ascii="Times New Roman" w:hAnsi="Times New Roman" w:cs="Times New Roman"/>
          <w:sz w:val="28"/>
          <w:szCs w:val="28"/>
        </w:rPr>
      </w:pPr>
      <w:r w:rsidRPr="00A35A9C">
        <w:rPr>
          <w:rFonts w:ascii="Times New Roman" w:hAnsi="Times New Roman" w:cs="Times New Roman"/>
          <w:sz w:val="28"/>
          <w:szCs w:val="28"/>
        </w:rPr>
        <w:t>* - не для печати.</w:t>
      </w:r>
    </w:p>
    <w:p w:rsidR="002F4E48" w:rsidRPr="00A35A9C" w:rsidRDefault="002F4E48" w:rsidP="002F4E48">
      <w:pPr>
        <w:spacing w:after="0" w:line="240" w:lineRule="auto"/>
        <w:ind w:firstLine="709"/>
        <w:contextualSpacing/>
        <w:jc w:val="both"/>
        <w:rPr>
          <w:rFonts w:ascii="Times New Roman" w:hAnsi="Times New Roman" w:cs="Times New Roman"/>
          <w:sz w:val="28"/>
          <w:szCs w:val="28"/>
        </w:rPr>
      </w:pPr>
    </w:p>
    <w:p w:rsidR="00286D01" w:rsidRPr="00A35A9C" w:rsidRDefault="00286D01" w:rsidP="002F4E48">
      <w:pPr>
        <w:spacing w:after="0" w:line="240" w:lineRule="auto"/>
        <w:contextualSpacing/>
        <w:rPr>
          <w:rFonts w:ascii="Times New Roman" w:hAnsi="Times New Roman" w:cs="Times New Roman"/>
          <w:sz w:val="28"/>
          <w:szCs w:val="28"/>
        </w:rPr>
      </w:pPr>
    </w:p>
    <w:p w:rsidR="00286D01" w:rsidRPr="00A35A9C" w:rsidRDefault="00286D01" w:rsidP="002F4E48">
      <w:pPr>
        <w:spacing w:after="0" w:line="240" w:lineRule="auto"/>
        <w:contextualSpacing/>
        <w:rPr>
          <w:rFonts w:ascii="Times New Roman" w:hAnsi="Times New Roman" w:cs="Times New Roman"/>
          <w:sz w:val="28"/>
          <w:szCs w:val="28"/>
        </w:rPr>
      </w:pPr>
    </w:p>
    <w:p w:rsidR="00286D01" w:rsidRPr="00A35A9C" w:rsidRDefault="00286D01" w:rsidP="002F4E48">
      <w:pPr>
        <w:spacing w:after="0" w:line="240" w:lineRule="auto"/>
        <w:contextualSpacing/>
        <w:rPr>
          <w:rFonts w:ascii="Times New Roman" w:hAnsi="Times New Roman" w:cs="Times New Roman"/>
          <w:sz w:val="28"/>
          <w:szCs w:val="28"/>
        </w:rPr>
      </w:pPr>
    </w:p>
    <w:p w:rsidR="00A35A9C" w:rsidRPr="00A35A9C" w:rsidRDefault="00A35A9C" w:rsidP="00A35A9C">
      <w:pPr>
        <w:spacing w:after="0" w:line="240" w:lineRule="auto"/>
        <w:jc w:val="both"/>
        <w:rPr>
          <w:rFonts w:ascii="Times New Roman" w:eastAsia="Times New Roman" w:hAnsi="Times New Roman" w:cs="Times New Roman"/>
          <w:sz w:val="24"/>
          <w:szCs w:val="24"/>
          <w:lang w:eastAsia="ru-RU"/>
        </w:rPr>
      </w:pPr>
      <w:r w:rsidRPr="00A35A9C">
        <w:rPr>
          <w:rFonts w:ascii="Times New Roman" w:eastAsia="Times New Roman" w:hAnsi="Times New Roman" w:cs="Times New Roman"/>
          <w:sz w:val="24"/>
          <w:szCs w:val="24"/>
          <w:lang w:eastAsia="ru-RU"/>
        </w:rPr>
        <w:t>ПРЕЗИДЕНТ                                                                                                В.КРАСНОСЕЛЬСКИЙ</w:t>
      </w:r>
    </w:p>
    <w:p w:rsidR="00A35A9C" w:rsidRPr="00A35A9C" w:rsidRDefault="00A35A9C" w:rsidP="00A35A9C">
      <w:pPr>
        <w:spacing w:after="0" w:line="240" w:lineRule="auto"/>
        <w:ind w:firstLine="708"/>
        <w:rPr>
          <w:rFonts w:ascii="Times New Roman" w:eastAsia="Times New Roman" w:hAnsi="Times New Roman" w:cs="Times New Roman"/>
          <w:sz w:val="28"/>
          <w:szCs w:val="28"/>
          <w:lang w:eastAsia="ru-RU"/>
        </w:rPr>
      </w:pPr>
    </w:p>
    <w:p w:rsidR="00A35A9C" w:rsidRPr="00A35A9C" w:rsidRDefault="00A35A9C" w:rsidP="00A35A9C">
      <w:pPr>
        <w:tabs>
          <w:tab w:val="left" w:pos="1125"/>
        </w:tabs>
        <w:spacing w:after="0" w:line="240" w:lineRule="auto"/>
        <w:ind w:firstLine="708"/>
        <w:rPr>
          <w:rFonts w:ascii="Times New Roman" w:eastAsia="Times New Roman" w:hAnsi="Times New Roman" w:cs="Times New Roman"/>
          <w:sz w:val="28"/>
          <w:szCs w:val="28"/>
          <w:lang w:eastAsia="ru-RU"/>
        </w:rPr>
      </w:pPr>
    </w:p>
    <w:p w:rsidR="00A35A9C" w:rsidRPr="00B74DAE" w:rsidRDefault="00A35A9C" w:rsidP="00A35A9C">
      <w:pPr>
        <w:spacing w:after="0" w:line="240" w:lineRule="auto"/>
        <w:rPr>
          <w:rFonts w:ascii="Times New Roman" w:eastAsia="Times New Roman" w:hAnsi="Times New Roman" w:cs="Times New Roman"/>
          <w:sz w:val="28"/>
          <w:szCs w:val="28"/>
          <w:lang w:eastAsia="ru-RU"/>
        </w:rPr>
      </w:pPr>
    </w:p>
    <w:p w:rsidR="00A35A9C" w:rsidRPr="00B74DAE" w:rsidRDefault="00A35A9C" w:rsidP="00A35A9C">
      <w:pPr>
        <w:spacing w:after="0" w:line="240" w:lineRule="auto"/>
        <w:ind w:firstLine="426"/>
        <w:rPr>
          <w:rFonts w:ascii="Times New Roman" w:eastAsia="Times New Roman" w:hAnsi="Times New Roman" w:cs="Times New Roman"/>
          <w:sz w:val="28"/>
          <w:szCs w:val="28"/>
          <w:lang w:eastAsia="ru-RU"/>
        </w:rPr>
      </w:pPr>
      <w:r w:rsidRPr="00B74DAE">
        <w:rPr>
          <w:rFonts w:ascii="Times New Roman" w:eastAsia="Times New Roman" w:hAnsi="Times New Roman" w:cs="Times New Roman"/>
          <w:sz w:val="28"/>
          <w:szCs w:val="28"/>
          <w:lang w:eastAsia="ru-RU"/>
        </w:rPr>
        <w:t>г. Тирасполь</w:t>
      </w:r>
    </w:p>
    <w:p w:rsidR="00A35A9C" w:rsidRPr="00B74DAE" w:rsidRDefault="00A35A9C" w:rsidP="00A35A9C">
      <w:pPr>
        <w:spacing w:after="0" w:line="240" w:lineRule="auto"/>
        <w:rPr>
          <w:rFonts w:ascii="Times New Roman" w:eastAsia="Times New Roman" w:hAnsi="Times New Roman" w:cs="Times New Roman"/>
          <w:sz w:val="28"/>
          <w:szCs w:val="28"/>
          <w:lang w:eastAsia="ru-RU"/>
        </w:rPr>
      </w:pPr>
      <w:r w:rsidRPr="00B74DAE">
        <w:rPr>
          <w:rFonts w:ascii="Times New Roman" w:eastAsia="Times New Roman" w:hAnsi="Times New Roman" w:cs="Times New Roman"/>
          <w:sz w:val="28"/>
          <w:szCs w:val="28"/>
          <w:lang w:eastAsia="ru-RU"/>
        </w:rPr>
        <w:t xml:space="preserve">     1</w:t>
      </w:r>
      <w:r w:rsidR="00B74DAE">
        <w:rPr>
          <w:rFonts w:ascii="Times New Roman" w:eastAsia="Times New Roman" w:hAnsi="Times New Roman" w:cs="Times New Roman"/>
          <w:sz w:val="28"/>
          <w:szCs w:val="28"/>
          <w:lang w:eastAsia="ru-RU"/>
        </w:rPr>
        <w:t>3</w:t>
      </w:r>
      <w:r w:rsidRPr="00B74DAE">
        <w:rPr>
          <w:rFonts w:ascii="Times New Roman" w:eastAsia="Times New Roman" w:hAnsi="Times New Roman" w:cs="Times New Roman"/>
          <w:sz w:val="28"/>
          <w:szCs w:val="28"/>
          <w:lang w:eastAsia="ru-RU"/>
        </w:rPr>
        <w:t xml:space="preserve"> октября 2025 г.</w:t>
      </w:r>
    </w:p>
    <w:p w:rsidR="00A35A9C" w:rsidRPr="00B74DAE" w:rsidRDefault="00B74DAE" w:rsidP="00A35A9C">
      <w:pPr>
        <w:spacing w:after="0" w:line="240" w:lineRule="auto"/>
        <w:ind w:firstLine="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574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B574F">
        <w:rPr>
          <w:rFonts w:ascii="Times New Roman" w:eastAsia="Times New Roman" w:hAnsi="Times New Roman" w:cs="Times New Roman"/>
          <w:sz w:val="28"/>
          <w:szCs w:val="28"/>
          <w:lang w:eastAsia="ru-RU"/>
        </w:rPr>
        <w:t>361рп</w:t>
      </w:r>
    </w:p>
    <w:p w:rsidR="00A35A9C" w:rsidRDefault="00A35A9C"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Default="00796F08" w:rsidP="00A35A9C">
      <w:pPr>
        <w:spacing w:after="0" w:line="240" w:lineRule="auto"/>
        <w:ind w:left="5529"/>
        <w:jc w:val="both"/>
        <w:rPr>
          <w:rFonts w:ascii="Times New Roman" w:eastAsia="Times New Roman" w:hAnsi="Times New Roman" w:cs="Times New Roman"/>
          <w:sz w:val="24"/>
          <w:szCs w:val="24"/>
          <w:lang w:eastAsia="ru-RU"/>
        </w:rPr>
      </w:pPr>
    </w:p>
    <w:p w:rsidR="00796F08" w:rsidRPr="00B74DAE" w:rsidRDefault="00796F08" w:rsidP="00A35A9C">
      <w:pPr>
        <w:spacing w:after="0" w:line="240" w:lineRule="auto"/>
        <w:ind w:left="5529"/>
        <w:jc w:val="both"/>
        <w:rPr>
          <w:rFonts w:ascii="Times New Roman" w:eastAsia="Times New Roman" w:hAnsi="Times New Roman" w:cs="Times New Roman"/>
          <w:sz w:val="24"/>
          <w:szCs w:val="24"/>
          <w:lang w:eastAsia="ru-RU"/>
        </w:rPr>
      </w:pPr>
      <w:bookmarkStart w:id="1" w:name="_GoBack"/>
      <w:bookmarkEnd w:id="1"/>
    </w:p>
    <w:p w:rsidR="00A35A9C" w:rsidRPr="00B74DAE" w:rsidRDefault="00A35A9C" w:rsidP="004B574F">
      <w:pPr>
        <w:spacing w:after="0" w:line="240" w:lineRule="auto"/>
        <w:ind w:left="5670"/>
        <w:jc w:val="both"/>
        <w:rPr>
          <w:rFonts w:ascii="Times New Roman" w:eastAsia="Times New Roman" w:hAnsi="Times New Roman" w:cs="Times New Roman"/>
          <w:sz w:val="24"/>
          <w:szCs w:val="24"/>
          <w:lang w:eastAsia="ru-RU"/>
        </w:rPr>
      </w:pPr>
      <w:r w:rsidRPr="00B74DAE">
        <w:rPr>
          <w:rFonts w:ascii="Times New Roman" w:eastAsia="Times New Roman" w:hAnsi="Times New Roman" w:cs="Times New Roman"/>
          <w:sz w:val="24"/>
          <w:szCs w:val="24"/>
          <w:lang w:eastAsia="ru-RU"/>
        </w:rPr>
        <w:lastRenderedPageBreak/>
        <w:t>ПРИЛОЖЕНИЕ № 1</w:t>
      </w:r>
    </w:p>
    <w:p w:rsidR="00A35A9C" w:rsidRPr="00B74DAE" w:rsidRDefault="00A35A9C" w:rsidP="004B574F">
      <w:pPr>
        <w:spacing w:after="0" w:line="240" w:lineRule="auto"/>
        <w:ind w:left="5670"/>
        <w:jc w:val="both"/>
        <w:rPr>
          <w:rFonts w:ascii="Times New Roman" w:eastAsia="Times New Roman" w:hAnsi="Times New Roman" w:cs="Times New Roman"/>
          <w:sz w:val="28"/>
          <w:szCs w:val="28"/>
          <w:lang w:eastAsia="ru-RU"/>
        </w:rPr>
      </w:pPr>
      <w:proofErr w:type="gramStart"/>
      <w:r w:rsidRPr="00B74DAE">
        <w:rPr>
          <w:rFonts w:ascii="Times New Roman" w:eastAsia="Times New Roman" w:hAnsi="Times New Roman" w:cs="Times New Roman"/>
          <w:sz w:val="28"/>
          <w:szCs w:val="28"/>
          <w:lang w:eastAsia="ru-RU"/>
        </w:rPr>
        <w:t>к</w:t>
      </w:r>
      <w:proofErr w:type="gramEnd"/>
      <w:r w:rsidRPr="00B74DAE">
        <w:rPr>
          <w:rFonts w:ascii="Times New Roman" w:eastAsia="Times New Roman" w:hAnsi="Times New Roman" w:cs="Times New Roman"/>
          <w:sz w:val="28"/>
          <w:szCs w:val="28"/>
          <w:lang w:eastAsia="ru-RU"/>
        </w:rPr>
        <w:t xml:space="preserve"> Распоряжению Президента</w:t>
      </w:r>
    </w:p>
    <w:p w:rsidR="00A35A9C" w:rsidRPr="00B74DAE" w:rsidRDefault="00A35A9C" w:rsidP="004B574F">
      <w:pPr>
        <w:spacing w:after="0" w:line="240" w:lineRule="auto"/>
        <w:ind w:left="5670"/>
        <w:jc w:val="both"/>
        <w:rPr>
          <w:rFonts w:ascii="Times New Roman" w:eastAsia="Times New Roman" w:hAnsi="Times New Roman" w:cs="Times New Roman"/>
          <w:sz w:val="28"/>
          <w:szCs w:val="28"/>
          <w:lang w:eastAsia="ru-RU"/>
        </w:rPr>
      </w:pPr>
      <w:r w:rsidRPr="00B74DAE">
        <w:rPr>
          <w:rFonts w:ascii="Times New Roman" w:eastAsia="Times New Roman" w:hAnsi="Times New Roman" w:cs="Times New Roman"/>
          <w:sz w:val="28"/>
          <w:szCs w:val="28"/>
          <w:lang w:eastAsia="ru-RU"/>
        </w:rPr>
        <w:t>Приднестровской Молдавской</w:t>
      </w:r>
    </w:p>
    <w:p w:rsidR="00A35A9C" w:rsidRPr="00B74DAE" w:rsidRDefault="00A35A9C" w:rsidP="004B574F">
      <w:pPr>
        <w:spacing w:after="0" w:line="240" w:lineRule="auto"/>
        <w:ind w:left="5670"/>
        <w:jc w:val="both"/>
        <w:rPr>
          <w:rFonts w:ascii="Times New Roman" w:eastAsia="Times New Roman" w:hAnsi="Times New Roman" w:cs="Times New Roman"/>
          <w:sz w:val="28"/>
          <w:szCs w:val="28"/>
          <w:lang w:eastAsia="ru-RU"/>
        </w:rPr>
      </w:pPr>
      <w:r w:rsidRPr="00B74DAE">
        <w:rPr>
          <w:rFonts w:ascii="Times New Roman" w:eastAsia="Times New Roman" w:hAnsi="Times New Roman" w:cs="Times New Roman"/>
          <w:sz w:val="28"/>
          <w:szCs w:val="28"/>
          <w:lang w:eastAsia="ru-RU"/>
        </w:rPr>
        <w:t>Республики</w:t>
      </w:r>
    </w:p>
    <w:p w:rsidR="00A35A9C" w:rsidRPr="00B74DAE" w:rsidRDefault="00A35A9C" w:rsidP="004B574F">
      <w:pPr>
        <w:spacing w:after="0" w:line="240" w:lineRule="auto"/>
        <w:ind w:left="5670"/>
        <w:jc w:val="both"/>
        <w:rPr>
          <w:rFonts w:ascii="Times New Roman" w:eastAsia="Times New Roman" w:hAnsi="Times New Roman" w:cs="Times New Roman"/>
          <w:sz w:val="28"/>
          <w:szCs w:val="28"/>
          <w:lang w:eastAsia="ru-RU"/>
        </w:rPr>
      </w:pPr>
      <w:proofErr w:type="gramStart"/>
      <w:r w:rsidRPr="00B74DAE">
        <w:rPr>
          <w:rFonts w:ascii="Times New Roman" w:eastAsia="Times New Roman" w:hAnsi="Times New Roman" w:cs="Times New Roman"/>
          <w:sz w:val="28"/>
          <w:szCs w:val="28"/>
          <w:lang w:eastAsia="ru-RU"/>
        </w:rPr>
        <w:t>от</w:t>
      </w:r>
      <w:proofErr w:type="gramEnd"/>
      <w:r w:rsidRPr="00B74DAE">
        <w:rPr>
          <w:rFonts w:ascii="Times New Roman" w:eastAsia="Times New Roman" w:hAnsi="Times New Roman" w:cs="Times New Roman"/>
          <w:sz w:val="28"/>
          <w:szCs w:val="28"/>
          <w:lang w:eastAsia="ru-RU"/>
        </w:rPr>
        <w:t xml:space="preserve"> </w:t>
      </w:r>
      <w:r w:rsidR="004B574F" w:rsidRPr="00796F08">
        <w:rPr>
          <w:rFonts w:ascii="Times New Roman" w:eastAsia="Times New Roman" w:hAnsi="Times New Roman" w:cs="Times New Roman"/>
          <w:sz w:val="28"/>
          <w:szCs w:val="28"/>
          <w:lang w:eastAsia="ru-RU"/>
        </w:rPr>
        <w:t xml:space="preserve">13 </w:t>
      </w:r>
      <w:r w:rsidR="004B574F">
        <w:rPr>
          <w:rFonts w:ascii="Times New Roman" w:eastAsia="Times New Roman" w:hAnsi="Times New Roman" w:cs="Times New Roman"/>
          <w:sz w:val="28"/>
          <w:szCs w:val="28"/>
          <w:lang w:eastAsia="ru-RU"/>
        </w:rPr>
        <w:t>октября</w:t>
      </w:r>
      <w:r w:rsidRPr="00B74DAE">
        <w:rPr>
          <w:rFonts w:ascii="Times New Roman" w:eastAsia="Times New Roman" w:hAnsi="Times New Roman" w:cs="Times New Roman"/>
          <w:sz w:val="28"/>
          <w:szCs w:val="28"/>
          <w:lang w:eastAsia="ru-RU"/>
        </w:rPr>
        <w:t xml:space="preserve"> 2025 года №</w:t>
      </w:r>
      <w:r w:rsidR="004B574F">
        <w:rPr>
          <w:rFonts w:ascii="Times New Roman" w:eastAsia="Times New Roman" w:hAnsi="Times New Roman" w:cs="Times New Roman"/>
          <w:sz w:val="28"/>
          <w:szCs w:val="28"/>
          <w:lang w:eastAsia="ru-RU"/>
        </w:rPr>
        <w:t xml:space="preserve"> 361рп</w:t>
      </w:r>
    </w:p>
    <w:p w:rsidR="002F4E48" w:rsidRPr="00B74DAE" w:rsidRDefault="002F4E48" w:rsidP="009D542E">
      <w:pPr>
        <w:pStyle w:val="a5"/>
        <w:shd w:val="clear" w:color="auto" w:fill="FFFFFF"/>
        <w:spacing w:before="0" w:beforeAutospacing="0" w:after="0" w:afterAutospacing="0"/>
        <w:contextualSpacing/>
        <w:rPr>
          <w:sz w:val="28"/>
          <w:szCs w:val="28"/>
        </w:rPr>
      </w:pPr>
    </w:p>
    <w:p w:rsidR="002F4E48" w:rsidRPr="00B74DAE" w:rsidRDefault="00A35A9C" w:rsidP="00A35A9C">
      <w:pPr>
        <w:pStyle w:val="a5"/>
        <w:shd w:val="clear" w:color="auto" w:fill="FFFFFF"/>
        <w:spacing w:before="0" w:beforeAutospacing="0" w:after="0" w:afterAutospacing="0"/>
        <w:ind w:left="7371" w:right="-1" w:hanging="1559"/>
        <w:contextualSpacing/>
        <w:jc w:val="right"/>
        <w:rPr>
          <w:sz w:val="28"/>
          <w:szCs w:val="28"/>
        </w:rPr>
      </w:pPr>
      <w:r w:rsidRPr="00B74DAE">
        <w:rPr>
          <w:sz w:val="28"/>
          <w:szCs w:val="28"/>
        </w:rPr>
        <w:t>П</w:t>
      </w:r>
      <w:r w:rsidR="002F4E48" w:rsidRPr="00B74DAE">
        <w:rPr>
          <w:sz w:val="28"/>
          <w:szCs w:val="28"/>
        </w:rPr>
        <w:t>роект</w:t>
      </w:r>
    </w:p>
    <w:p w:rsidR="002F4E48" w:rsidRDefault="002F4E48" w:rsidP="00A35A9C">
      <w:pPr>
        <w:pStyle w:val="a5"/>
        <w:shd w:val="clear" w:color="auto" w:fill="FFFFFF"/>
        <w:spacing w:before="0" w:beforeAutospacing="0" w:after="0" w:afterAutospacing="0"/>
        <w:ind w:right="4819"/>
        <w:contextualSpacing/>
        <w:rPr>
          <w:sz w:val="28"/>
          <w:szCs w:val="28"/>
        </w:rPr>
      </w:pPr>
      <w:r w:rsidRPr="00A35A9C">
        <w:rPr>
          <w:sz w:val="28"/>
          <w:szCs w:val="28"/>
        </w:rPr>
        <w:t> </w:t>
      </w:r>
    </w:p>
    <w:p w:rsidR="00E22F1C" w:rsidRPr="00A35A9C" w:rsidRDefault="00E22F1C" w:rsidP="00A35A9C">
      <w:pPr>
        <w:pStyle w:val="a5"/>
        <w:shd w:val="clear" w:color="auto" w:fill="FFFFFF"/>
        <w:spacing w:before="0" w:beforeAutospacing="0" w:after="0" w:afterAutospacing="0"/>
        <w:ind w:right="4819"/>
        <w:contextualSpacing/>
        <w:rPr>
          <w:sz w:val="28"/>
          <w:szCs w:val="28"/>
        </w:rPr>
      </w:pPr>
    </w:p>
    <w:p w:rsidR="002F4E48" w:rsidRPr="00A35A9C" w:rsidRDefault="002F4E48" w:rsidP="00A35A9C">
      <w:pPr>
        <w:pStyle w:val="a5"/>
        <w:shd w:val="clear" w:color="auto" w:fill="FFFFFF"/>
        <w:spacing w:before="0" w:beforeAutospacing="0" w:after="0" w:afterAutospacing="0"/>
        <w:contextualSpacing/>
        <w:jc w:val="center"/>
      </w:pPr>
      <w:r w:rsidRPr="00A35A9C">
        <w:t>ЗАКОН</w:t>
      </w:r>
    </w:p>
    <w:p w:rsidR="002F4E48" w:rsidRPr="00A35A9C" w:rsidRDefault="002F4E48" w:rsidP="00A35A9C">
      <w:pPr>
        <w:pStyle w:val="a5"/>
        <w:shd w:val="clear" w:color="auto" w:fill="FFFFFF"/>
        <w:spacing w:before="0" w:beforeAutospacing="0" w:after="0" w:afterAutospacing="0"/>
        <w:contextualSpacing/>
        <w:jc w:val="center"/>
      </w:pPr>
      <w:r w:rsidRPr="00A35A9C">
        <w:t>ПРИДНЕСТРОВСКОЙ МОЛДАВСКОЙ РЕСПУБЛИКИ</w:t>
      </w:r>
    </w:p>
    <w:p w:rsidR="002F4E48" w:rsidRPr="00A35A9C" w:rsidRDefault="002F4E48" w:rsidP="00A35A9C">
      <w:pPr>
        <w:pStyle w:val="a5"/>
        <w:shd w:val="clear" w:color="auto" w:fill="FFFFFF"/>
        <w:spacing w:before="0" w:beforeAutospacing="0" w:after="0" w:afterAutospacing="0"/>
        <w:contextualSpacing/>
        <w:jc w:val="center"/>
        <w:rPr>
          <w:sz w:val="28"/>
          <w:szCs w:val="28"/>
        </w:rPr>
      </w:pPr>
    </w:p>
    <w:p w:rsidR="002F4E48" w:rsidRPr="00A35A9C" w:rsidRDefault="002F4E48" w:rsidP="00A35A9C">
      <w:pPr>
        <w:spacing w:after="0" w:line="240" w:lineRule="auto"/>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 xml:space="preserve">О внесении изменения и дополнений </w:t>
      </w:r>
    </w:p>
    <w:p w:rsidR="002F4E48" w:rsidRPr="00A35A9C" w:rsidRDefault="002F4E48" w:rsidP="00A35A9C">
      <w:pPr>
        <w:spacing w:after="0" w:line="240" w:lineRule="auto"/>
        <w:contextualSpacing/>
        <w:jc w:val="center"/>
        <w:rPr>
          <w:rFonts w:ascii="Times New Roman" w:hAnsi="Times New Roman" w:cs="Times New Roman"/>
          <w:sz w:val="28"/>
          <w:szCs w:val="28"/>
          <w:shd w:val="clear" w:color="auto" w:fill="FFFFFF"/>
        </w:rPr>
      </w:pPr>
      <w:proofErr w:type="gramStart"/>
      <w:r w:rsidRPr="00A35A9C">
        <w:rPr>
          <w:rFonts w:ascii="Times New Roman" w:hAnsi="Times New Roman" w:cs="Times New Roman"/>
          <w:sz w:val="28"/>
          <w:szCs w:val="28"/>
          <w:shd w:val="clear" w:color="auto" w:fill="FFFFFF"/>
        </w:rPr>
        <w:t>в</w:t>
      </w:r>
      <w:proofErr w:type="gramEnd"/>
      <w:r w:rsidRPr="00A35A9C">
        <w:rPr>
          <w:rFonts w:ascii="Times New Roman" w:hAnsi="Times New Roman" w:cs="Times New Roman"/>
          <w:sz w:val="28"/>
          <w:szCs w:val="28"/>
          <w:shd w:val="clear" w:color="auto" w:fill="FFFFFF"/>
        </w:rPr>
        <w:t xml:space="preserve"> Закон Приднестровской Молдавской Республики </w:t>
      </w:r>
    </w:p>
    <w:p w:rsidR="002F4E48" w:rsidRPr="00A35A9C" w:rsidRDefault="002F4E48" w:rsidP="00A35A9C">
      <w:pPr>
        <w:spacing w:after="0" w:line="240" w:lineRule="auto"/>
        <w:contextualSpacing/>
        <w:jc w:val="center"/>
        <w:rPr>
          <w:rFonts w:ascii="Times New Roman" w:hAnsi="Times New Roman" w:cs="Times New Roman"/>
          <w:sz w:val="28"/>
          <w:szCs w:val="28"/>
          <w:shd w:val="clear" w:color="auto" w:fill="FFFFFF"/>
        </w:rPr>
      </w:pPr>
      <w:r w:rsidRPr="00A35A9C">
        <w:rPr>
          <w:rFonts w:ascii="Times New Roman" w:hAnsi="Times New Roman" w:cs="Times New Roman"/>
          <w:sz w:val="28"/>
          <w:szCs w:val="28"/>
          <w:shd w:val="clear" w:color="auto" w:fill="FFFFFF"/>
        </w:rPr>
        <w:t xml:space="preserve">«О Следственном комитете Приднестровской Молдавской Республики» </w:t>
      </w:r>
    </w:p>
    <w:p w:rsidR="002F4E48" w:rsidRDefault="002F4E48" w:rsidP="002F4E48">
      <w:pPr>
        <w:spacing w:after="0" w:line="240" w:lineRule="auto"/>
        <w:ind w:firstLine="709"/>
        <w:contextualSpacing/>
        <w:jc w:val="center"/>
        <w:rPr>
          <w:rFonts w:ascii="Times New Roman" w:hAnsi="Times New Roman" w:cs="Times New Roman"/>
          <w:sz w:val="28"/>
          <w:szCs w:val="28"/>
        </w:rPr>
      </w:pPr>
    </w:p>
    <w:p w:rsidR="00E22F1C" w:rsidRPr="00A35A9C" w:rsidRDefault="00E22F1C" w:rsidP="002F4E48">
      <w:pPr>
        <w:spacing w:after="0" w:line="240" w:lineRule="auto"/>
        <w:ind w:firstLine="709"/>
        <w:contextualSpacing/>
        <w:jc w:val="center"/>
        <w:rPr>
          <w:rFonts w:ascii="Times New Roman" w:hAnsi="Times New Roman" w:cs="Times New Roman"/>
          <w:sz w:val="28"/>
          <w:szCs w:val="28"/>
        </w:rPr>
      </w:pPr>
    </w:p>
    <w:p w:rsidR="002F4E48" w:rsidRPr="00A35A9C" w:rsidRDefault="00D1258D" w:rsidP="002F4E48">
      <w:pPr>
        <w:pStyle w:val="a5"/>
        <w:shd w:val="clear" w:color="auto" w:fill="FFFFFF"/>
        <w:spacing w:before="0" w:beforeAutospacing="0" w:after="0" w:afterAutospacing="0"/>
        <w:ind w:firstLine="709"/>
        <w:contextualSpacing/>
        <w:jc w:val="both"/>
        <w:rPr>
          <w:sz w:val="28"/>
          <w:szCs w:val="28"/>
          <w:shd w:val="clear" w:color="auto" w:fill="FFFFFF"/>
        </w:rPr>
      </w:pPr>
      <w:r w:rsidRPr="00A35A9C">
        <w:rPr>
          <w:b/>
          <w:sz w:val="28"/>
          <w:szCs w:val="28"/>
        </w:rPr>
        <w:t xml:space="preserve">Статья 1. </w:t>
      </w:r>
      <w:r w:rsidRPr="00A35A9C">
        <w:rPr>
          <w:sz w:val="28"/>
          <w:szCs w:val="28"/>
          <w:shd w:val="clear" w:color="auto" w:fill="FFFFFF"/>
        </w:rPr>
        <w:t xml:space="preserve">Внести в Закон Приднестровской Молдавской Республики </w:t>
      </w:r>
      <w:r w:rsidRPr="00A35A9C">
        <w:rPr>
          <w:sz w:val="28"/>
          <w:szCs w:val="28"/>
          <w:shd w:val="clear" w:color="auto" w:fill="FFFFFF"/>
        </w:rPr>
        <w:br/>
        <w:t>от 26 октября 2012 года № 205-З-</w:t>
      </w:r>
      <w:r w:rsidRPr="00A35A9C">
        <w:rPr>
          <w:sz w:val="28"/>
          <w:szCs w:val="28"/>
          <w:shd w:val="clear" w:color="auto" w:fill="FFFFFF"/>
          <w:lang w:val="en-US"/>
        </w:rPr>
        <w:t>V</w:t>
      </w:r>
      <w:r w:rsidRPr="00A35A9C">
        <w:rPr>
          <w:sz w:val="28"/>
          <w:szCs w:val="28"/>
          <w:shd w:val="clear" w:color="auto" w:fill="FFFFFF"/>
        </w:rPr>
        <w:t xml:space="preserve"> «О Следственном комитете Приднестровской Молдавской Республики» (САЗ 12-44) с изменениями и дополнениями, внесенными законами Приднестровской Молдавской Республики от 17 апреля 2014 года № 81-ЗИ-V (САЗ 14-16); от 1 июля 2014 года № 126-ЗИД-</w:t>
      </w:r>
      <w:r w:rsidRPr="00A35A9C">
        <w:rPr>
          <w:sz w:val="28"/>
          <w:szCs w:val="28"/>
          <w:shd w:val="clear" w:color="auto" w:fill="FFFFFF"/>
          <w:lang w:val="en-US"/>
        </w:rPr>
        <w:t>V</w:t>
      </w:r>
      <w:r w:rsidRPr="00A35A9C">
        <w:rPr>
          <w:sz w:val="28"/>
          <w:szCs w:val="28"/>
          <w:shd w:val="clear" w:color="auto" w:fill="FFFFFF"/>
        </w:rPr>
        <w:t xml:space="preserve"> </w:t>
      </w:r>
      <w:r w:rsidR="00774F84">
        <w:rPr>
          <w:sz w:val="28"/>
          <w:szCs w:val="28"/>
          <w:shd w:val="clear" w:color="auto" w:fill="FFFFFF"/>
        </w:rPr>
        <w:br/>
      </w:r>
      <w:r w:rsidRPr="00A35A9C">
        <w:rPr>
          <w:sz w:val="28"/>
          <w:szCs w:val="28"/>
          <w:shd w:val="clear" w:color="auto" w:fill="FFFFFF"/>
        </w:rPr>
        <w:t xml:space="preserve">(САЗ 14-27); от </w:t>
      </w:r>
      <w:r w:rsidRPr="00A35A9C">
        <w:rPr>
          <w:bCs/>
          <w:sz w:val="28"/>
          <w:szCs w:val="28"/>
        </w:rPr>
        <w:t>29 мая 2017 года № 109-ЗИД-</w:t>
      </w:r>
      <w:r w:rsidRPr="00A35A9C">
        <w:rPr>
          <w:bCs/>
          <w:sz w:val="28"/>
          <w:szCs w:val="28"/>
          <w:lang w:val="en-US"/>
        </w:rPr>
        <w:t>VI</w:t>
      </w:r>
      <w:r w:rsidRPr="00A35A9C">
        <w:rPr>
          <w:bCs/>
          <w:sz w:val="28"/>
          <w:szCs w:val="28"/>
        </w:rPr>
        <w:t xml:space="preserve"> (САЗ 17-23,1); от 30 июня </w:t>
      </w:r>
      <w:r w:rsidR="00774F84">
        <w:rPr>
          <w:bCs/>
          <w:sz w:val="28"/>
          <w:szCs w:val="28"/>
        </w:rPr>
        <w:br/>
      </w:r>
      <w:r w:rsidRPr="00A35A9C">
        <w:rPr>
          <w:bCs/>
          <w:sz w:val="28"/>
          <w:szCs w:val="28"/>
        </w:rPr>
        <w:t>2017 года № 195-ЗИ-</w:t>
      </w:r>
      <w:r w:rsidRPr="00A35A9C">
        <w:rPr>
          <w:bCs/>
          <w:sz w:val="28"/>
          <w:szCs w:val="28"/>
          <w:lang w:val="en-US"/>
        </w:rPr>
        <w:t>VI</w:t>
      </w:r>
      <w:r w:rsidRPr="00A35A9C">
        <w:rPr>
          <w:bCs/>
          <w:sz w:val="28"/>
          <w:szCs w:val="28"/>
        </w:rPr>
        <w:t xml:space="preserve"> (САЗ 17-27); от 27 ноября 2017 года № 346-ЗД-</w:t>
      </w:r>
      <w:r w:rsidRPr="00A35A9C">
        <w:rPr>
          <w:bCs/>
          <w:sz w:val="28"/>
          <w:szCs w:val="28"/>
          <w:lang w:val="en-US"/>
        </w:rPr>
        <w:t>VI</w:t>
      </w:r>
      <w:r w:rsidRPr="00A35A9C">
        <w:rPr>
          <w:bCs/>
          <w:sz w:val="28"/>
          <w:szCs w:val="28"/>
        </w:rPr>
        <w:t xml:space="preserve"> </w:t>
      </w:r>
      <w:r w:rsidR="00774F84">
        <w:rPr>
          <w:bCs/>
          <w:sz w:val="28"/>
          <w:szCs w:val="28"/>
        </w:rPr>
        <w:br/>
      </w:r>
      <w:r w:rsidRPr="00A35A9C">
        <w:rPr>
          <w:bCs/>
          <w:sz w:val="28"/>
          <w:szCs w:val="28"/>
        </w:rPr>
        <w:t>(САЗ 17-49);</w:t>
      </w:r>
      <w:r w:rsidRPr="00A35A9C">
        <w:rPr>
          <w:sz w:val="28"/>
          <w:szCs w:val="28"/>
          <w:shd w:val="clear" w:color="auto" w:fill="FFFFFF"/>
        </w:rPr>
        <w:t xml:space="preserve"> от 7 мая 2018 года № 119-ЗИД-VI (САЗ 18-19); от 18 декабря </w:t>
      </w:r>
      <w:r w:rsidR="00774F84">
        <w:rPr>
          <w:sz w:val="28"/>
          <w:szCs w:val="28"/>
          <w:shd w:val="clear" w:color="auto" w:fill="FFFFFF"/>
        </w:rPr>
        <w:br/>
      </w:r>
      <w:r w:rsidRPr="00A35A9C">
        <w:rPr>
          <w:sz w:val="28"/>
          <w:szCs w:val="28"/>
          <w:shd w:val="clear" w:color="auto" w:fill="FFFFFF"/>
        </w:rPr>
        <w:t>2018 года № 336-ЗИД-VI (САЗ 18-51); от 29 ноября 2019 года № 213-ЗИД-VI (САЗ 19-46); от 23 апреля 2021 года № 74-ЗИД-</w:t>
      </w:r>
      <w:r w:rsidRPr="00A35A9C">
        <w:rPr>
          <w:sz w:val="28"/>
          <w:szCs w:val="28"/>
          <w:shd w:val="clear" w:color="auto" w:fill="FFFFFF"/>
          <w:lang w:val="en-US"/>
        </w:rPr>
        <w:t>VII</w:t>
      </w:r>
      <w:r w:rsidRPr="00A35A9C">
        <w:rPr>
          <w:sz w:val="28"/>
          <w:szCs w:val="28"/>
          <w:shd w:val="clear" w:color="auto" w:fill="FFFFFF"/>
        </w:rPr>
        <w:t xml:space="preserve"> (САЗ 21-16); от 20 октября 2021 года № 257-ЗД-VII (САЗ 21-42)</w:t>
      </w:r>
      <w:r w:rsidRPr="00A35A9C">
        <w:rPr>
          <w:rFonts w:eastAsia="Calibri"/>
          <w:sz w:val="28"/>
          <w:szCs w:val="28"/>
        </w:rPr>
        <w:t xml:space="preserve">; от 29 декабря 2021 года № 363-ЗД-VII </w:t>
      </w:r>
      <w:r w:rsidR="00774F84">
        <w:rPr>
          <w:rFonts w:eastAsia="Calibri"/>
          <w:sz w:val="28"/>
          <w:szCs w:val="28"/>
        </w:rPr>
        <w:br/>
      </w:r>
      <w:r w:rsidRPr="00A35A9C">
        <w:rPr>
          <w:rFonts w:eastAsia="Calibri"/>
          <w:sz w:val="28"/>
          <w:szCs w:val="28"/>
        </w:rPr>
        <w:t>(САЗ 21-52,1)</w:t>
      </w:r>
      <w:r w:rsidR="002F4E48" w:rsidRPr="00A35A9C">
        <w:rPr>
          <w:sz w:val="28"/>
          <w:szCs w:val="28"/>
          <w:shd w:val="clear" w:color="auto" w:fill="FFFFFF"/>
        </w:rPr>
        <w:t>; от 3 апреля 2025 года № 52-ЗИ-VII (САЗ 25-13)</w:t>
      </w:r>
      <w:r w:rsidR="00300C84" w:rsidRPr="00A35A9C">
        <w:rPr>
          <w:sz w:val="28"/>
          <w:szCs w:val="28"/>
          <w:shd w:val="clear" w:color="auto" w:fill="FFFFFF"/>
        </w:rPr>
        <w:t xml:space="preserve">, </w:t>
      </w:r>
      <w:r w:rsidR="002F4E48" w:rsidRPr="00A35A9C">
        <w:rPr>
          <w:sz w:val="28"/>
          <w:szCs w:val="28"/>
          <w:shd w:val="clear" w:color="auto" w:fill="FFFFFF"/>
        </w:rPr>
        <w:t>следующие изменение и дополнения.</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shd w:val="clear" w:color="auto" w:fill="FFFFFF"/>
        </w:rPr>
      </w:pPr>
    </w:p>
    <w:p w:rsidR="002F4E48" w:rsidRPr="00A35A9C" w:rsidRDefault="00774F84" w:rsidP="00774F84">
      <w:pPr>
        <w:pStyle w:val="a8"/>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1. </w:t>
      </w:r>
      <w:r w:rsidR="002F4E48" w:rsidRPr="00A35A9C">
        <w:rPr>
          <w:rFonts w:ascii="Times New Roman" w:hAnsi="Times New Roman" w:cs="Times New Roman"/>
          <w:sz w:val="28"/>
          <w:szCs w:val="28"/>
          <w:shd w:val="clear" w:color="auto" w:fill="FFFFFF"/>
        </w:rPr>
        <w:t xml:space="preserve">Пункты 1-3 статьи </w:t>
      </w:r>
      <w:r w:rsidR="002F4E48" w:rsidRPr="00A35A9C">
        <w:rPr>
          <w:rFonts w:ascii="Times New Roman" w:hAnsi="Times New Roman" w:cs="Times New Roman"/>
          <w:sz w:val="28"/>
          <w:szCs w:val="28"/>
        </w:rPr>
        <w:t>16 изложить в следующей редакции:</w:t>
      </w:r>
    </w:p>
    <w:p w:rsidR="002F4E48" w:rsidRPr="00A35A9C" w:rsidRDefault="002F4E48" w:rsidP="002F4E48">
      <w:pPr>
        <w:pStyle w:val="a8"/>
        <w:autoSpaceDE w:val="0"/>
        <w:autoSpaceDN w:val="0"/>
        <w:adjustRightInd w:val="0"/>
        <w:spacing w:after="0" w:line="240" w:lineRule="auto"/>
        <w:ind w:left="0" w:firstLine="709"/>
        <w:jc w:val="both"/>
        <w:rPr>
          <w:rFonts w:ascii="Times New Roman" w:hAnsi="Times New Roman" w:cs="Times New Roman"/>
          <w:sz w:val="28"/>
          <w:szCs w:val="28"/>
        </w:rPr>
      </w:pPr>
      <w:r w:rsidRPr="00A35A9C">
        <w:rPr>
          <w:rFonts w:ascii="Times New Roman" w:hAnsi="Times New Roman" w:cs="Times New Roman"/>
          <w:sz w:val="28"/>
          <w:szCs w:val="28"/>
        </w:rPr>
        <w:t>«1. Сотрудниками Следственного комитета могут быть граждане Приднестровской Молдавской Республики (далее по тексту</w:t>
      </w:r>
      <w:r w:rsidR="00286D01" w:rsidRPr="00A35A9C">
        <w:rPr>
          <w:rFonts w:ascii="Times New Roman" w:hAnsi="Times New Roman" w:cs="Times New Roman"/>
          <w:sz w:val="28"/>
          <w:szCs w:val="28"/>
        </w:rPr>
        <w:t xml:space="preserve"> </w:t>
      </w:r>
      <w:r w:rsidRPr="00A35A9C">
        <w:rPr>
          <w:rFonts w:ascii="Times New Roman" w:hAnsi="Times New Roman" w:cs="Times New Roman"/>
          <w:sz w:val="28"/>
          <w:szCs w:val="28"/>
        </w:rPr>
        <w:t xml:space="preserve">– граждане), имеющие высшее юридическое образование, </w:t>
      </w:r>
      <w:r w:rsidRPr="00A35A9C">
        <w:rPr>
          <w:rFonts w:ascii="Times New Roman" w:eastAsia="Times New Roman" w:hAnsi="Times New Roman" w:cs="Times New Roman"/>
          <w:color w:val="000000"/>
          <w:sz w:val="28"/>
          <w:szCs w:val="28"/>
          <w:lang w:eastAsia="ru-RU"/>
        </w:rPr>
        <w:t xml:space="preserve">полученное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высшего профессионального образования </w:t>
      </w:r>
      <w:r w:rsidR="00E36ECC">
        <w:rPr>
          <w:rFonts w:ascii="Times New Roman" w:eastAsia="Times New Roman" w:hAnsi="Times New Roman" w:cs="Times New Roman"/>
          <w:color w:val="000000"/>
          <w:sz w:val="28"/>
          <w:szCs w:val="28"/>
          <w:lang w:eastAsia="ru-RU"/>
        </w:rPr>
        <w:br/>
      </w:r>
      <w:r w:rsidRPr="00A35A9C">
        <w:rPr>
          <w:rFonts w:ascii="Times New Roman" w:hAnsi="Times New Roman" w:cs="Times New Roman"/>
          <w:sz w:val="28"/>
          <w:szCs w:val="28"/>
        </w:rPr>
        <w:t xml:space="preserve">или полученное в образовательном учреждении высшего профессионального образования СССР, обладающие необходимыми профессиональными </w:t>
      </w:r>
      <w:r w:rsidR="00E36ECC">
        <w:rPr>
          <w:rFonts w:ascii="Times New Roman" w:hAnsi="Times New Roman" w:cs="Times New Roman"/>
          <w:sz w:val="28"/>
          <w:szCs w:val="28"/>
        </w:rPr>
        <w:br/>
      </w:r>
      <w:r w:rsidRPr="00A35A9C">
        <w:rPr>
          <w:rFonts w:ascii="Times New Roman" w:hAnsi="Times New Roman" w:cs="Times New Roman"/>
          <w:sz w:val="28"/>
          <w:szCs w:val="28"/>
        </w:rPr>
        <w:t>и моральными качествами и способные по состоянию здоровья исполнять возлагаемые на них служебные обязанности.</w:t>
      </w:r>
    </w:p>
    <w:p w:rsidR="002F4E48" w:rsidRPr="00A35A9C" w:rsidRDefault="002F4E48" w:rsidP="002F4E48">
      <w:pPr>
        <w:autoSpaceDE w:val="0"/>
        <w:autoSpaceDN w:val="0"/>
        <w:adjustRightInd w:val="0"/>
        <w:spacing w:after="0" w:line="240" w:lineRule="auto"/>
        <w:ind w:firstLine="709"/>
        <w:jc w:val="both"/>
        <w:rPr>
          <w:rFonts w:ascii="Times New Roman" w:hAnsi="Times New Roman" w:cs="Times New Roman"/>
          <w:bCs/>
          <w:sz w:val="28"/>
          <w:szCs w:val="28"/>
        </w:rPr>
      </w:pPr>
      <w:r w:rsidRPr="00A35A9C">
        <w:rPr>
          <w:rFonts w:ascii="Times New Roman" w:hAnsi="Times New Roman" w:cs="Times New Roman"/>
          <w:sz w:val="28"/>
          <w:szCs w:val="28"/>
        </w:rPr>
        <w:t xml:space="preserve">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w:t>
      </w:r>
      <w:r w:rsidRPr="00A35A9C">
        <w:rPr>
          <w:rFonts w:ascii="Times New Roman" w:hAnsi="Times New Roman" w:cs="Times New Roman"/>
          <w:sz w:val="28"/>
          <w:szCs w:val="28"/>
        </w:rPr>
        <w:lastRenderedPageBreak/>
        <w:t xml:space="preserve">назначаться граждане, обучающиеся по юридической специальности </w:t>
      </w:r>
      <w:r w:rsidR="002479F7">
        <w:rPr>
          <w:rFonts w:ascii="Times New Roman" w:hAnsi="Times New Roman" w:cs="Times New Roman"/>
          <w:sz w:val="28"/>
          <w:szCs w:val="28"/>
        </w:rPr>
        <w:br/>
      </w:r>
      <w:r w:rsidRPr="00A35A9C">
        <w:rPr>
          <w:rFonts w:ascii="Times New Roman" w:hAnsi="Times New Roman" w:cs="Times New Roman"/>
          <w:sz w:val="28"/>
          <w:szCs w:val="28"/>
        </w:rPr>
        <w:t>по имеющим государственную аккредитацию основным образовательным программам высшего профессионального образования не менее половины срока освоения основной образовательной программы высшего профессионального образования,</w:t>
      </w:r>
      <w:r w:rsidRPr="00A35A9C">
        <w:rPr>
          <w:rFonts w:ascii="Times New Roman" w:hAnsi="Times New Roman" w:cs="Times New Roman"/>
          <w:bCs/>
          <w:sz w:val="28"/>
          <w:szCs w:val="28"/>
        </w:rPr>
        <w:t xml:space="preserve"> установленного государственным образовательным стандартом, </w:t>
      </w:r>
      <w:r w:rsidR="002479F7">
        <w:rPr>
          <w:rFonts w:ascii="Times New Roman" w:hAnsi="Times New Roman" w:cs="Times New Roman"/>
          <w:bCs/>
          <w:sz w:val="28"/>
          <w:szCs w:val="28"/>
        </w:rPr>
        <w:br/>
      </w:r>
      <w:r w:rsidRPr="00A35A9C">
        <w:rPr>
          <w:rFonts w:ascii="Times New Roman" w:hAnsi="Times New Roman" w:cs="Times New Roman"/>
          <w:bCs/>
          <w:sz w:val="28"/>
          <w:szCs w:val="28"/>
        </w:rPr>
        <w:t>и не имеющие академической задолженности.</w:t>
      </w:r>
    </w:p>
    <w:p w:rsidR="002F4E48" w:rsidRPr="002479F7" w:rsidRDefault="002F4E48" w:rsidP="002F4E48">
      <w:pPr>
        <w:spacing w:after="0" w:line="240" w:lineRule="auto"/>
        <w:ind w:firstLine="709"/>
        <w:jc w:val="both"/>
        <w:rPr>
          <w:rFonts w:ascii="Times New Roman" w:hAnsi="Times New Roman" w:cs="Times New Roman"/>
          <w:spacing w:val="-4"/>
          <w:sz w:val="28"/>
          <w:szCs w:val="28"/>
        </w:rPr>
      </w:pPr>
      <w:r w:rsidRPr="00A35A9C">
        <w:rPr>
          <w:rFonts w:ascii="Times New Roman" w:hAnsi="Times New Roman" w:cs="Times New Roman"/>
          <w:sz w:val="28"/>
          <w:szCs w:val="28"/>
        </w:rPr>
        <w:t xml:space="preserve">3. На отдельные должности государственной службы в Следственном комитете могут назначаться граждане, не имеющие высшего юридического образования, при наличии у них иного высшего профессионального </w:t>
      </w:r>
      <w:r w:rsidRPr="002479F7">
        <w:rPr>
          <w:rFonts w:ascii="Times New Roman" w:hAnsi="Times New Roman" w:cs="Times New Roman"/>
          <w:spacing w:val="-4"/>
          <w:sz w:val="28"/>
          <w:szCs w:val="28"/>
        </w:rPr>
        <w:t xml:space="preserve">образования, </w:t>
      </w:r>
      <w:r w:rsidRPr="002479F7">
        <w:rPr>
          <w:rFonts w:ascii="Times New Roman" w:eastAsia="Times New Roman" w:hAnsi="Times New Roman" w:cs="Times New Roman"/>
          <w:color w:val="000000"/>
          <w:spacing w:val="-4"/>
          <w:sz w:val="28"/>
          <w:szCs w:val="28"/>
          <w:lang w:eastAsia="ru-RU"/>
        </w:rPr>
        <w:t>полученного в имевшей государственную аккредитацию организации высшего профессионального образования или по имеющим государственную аккредитацию основным образовательным программам высшег</w:t>
      </w:r>
      <w:r w:rsidR="008541FE">
        <w:rPr>
          <w:rFonts w:ascii="Times New Roman" w:eastAsia="Times New Roman" w:hAnsi="Times New Roman" w:cs="Times New Roman"/>
          <w:color w:val="000000"/>
          <w:spacing w:val="-4"/>
          <w:sz w:val="28"/>
          <w:szCs w:val="28"/>
          <w:lang w:eastAsia="ru-RU"/>
        </w:rPr>
        <w:t>о профессионального образования</w:t>
      </w:r>
      <w:r w:rsidRPr="002479F7">
        <w:rPr>
          <w:rFonts w:ascii="Times New Roman" w:eastAsia="Times New Roman" w:hAnsi="Times New Roman" w:cs="Times New Roman"/>
          <w:color w:val="000000"/>
          <w:spacing w:val="-4"/>
          <w:sz w:val="28"/>
          <w:szCs w:val="28"/>
          <w:lang w:eastAsia="ru-RU"/>
        </w:rPr>
        <w:t xml:space="preserve"> </w:t>
      </w:r>
      <w:r w:rsidRPr="002479F7">
        <w:rPr>
          <w:rFonts w:ascii="Times New Roman" w:hAnsi="Times New Roman" w:cs="Times New Roman"/>
          <w:spacing w:val="-4"/>
          <w:sz w:val="28"/>
          <w:szCs w:val="28"/>
        </w:rPr>
        <w:t>или полученное в образовательном учреждении высшего профессионального образования СССР</w:t>
      </w:r>
      <w:r w:rsidR="00E10413">
        <w:rPr>
          <w:rFonts w:ascii="Times New Roman" w:hAnsi="Times New Roman" w:cs="Times New Roman"/>
          <w:spacing w:val="-4"/>
          <w:sz w:val="28"/>
          <w:szCs w:val="28"/>
        </w:rPr>
        <w:t>,</w:t>
      </w:r>
      <w:r w:rsidRPr="002479F7">
        <w:rPr>
          <w:rFonts w:ascii="Times New Roman" w:hAnsi="Times New Roman" w:cs="Times New Roman"/>
          <w:spacing w:val="-4"/>
          <w:sz w:val="28"/>
          <w:szCs w:val="28"/>
        </w:rPr>
        <w:t xml:space="preserve"> и соответствующего замещаемой должности».</w:t>
      </w:r>
    </w:p>
    <w:p w:rsidR="00286D01" w:rsidRPr="00A35A9C" w:rsidRDefault="00286D01" w:rsidP="002F4E48">
      <w:pPr>
        <w:spacing w:after="0" w:line="240" w:lineRule="auto"/>
        <w:ind w:firstLine="709"/>
        <w:jc w:val="both"/>
        <w:rPr>
          <w:rFonts w:ascii="Times New Roman" w:hAnsi="Times New Roman" w:cs="Times New Roman"/>
          <w:sz w:val="28"/>
          <w:szCs w:val="28"/>
        </w:rPr>
      </w:pPr>
    </w:p>
    <w:p w:rsidR="002F4E48" w:rsidRDefault="002F4E48" w:rsidP="002F4E48">
      <w:pPr>
        <w:pStyle w:val="a5"/>
        <w:shd w:val="clear" w:color="auto" w:fill="FFFFFF"/>
        <w:spacing w:before="0" w:beforeAutospacing="0" w:after="0" w:afterAutospacing="0"/>
        <w:ind w:firstLine="709"/>
        <w:contextualSpacing/>
        <w:jc w:val="both"/>
        <w:rPr>
          <w:sz w:val="28"/>
          <w:szCs w:val="28"/>
        </w:rPr>
      </w:pPr>
      <w:r w:rsidRPr="00A35A9C">
        <w:rPr>
          <w:sz w:val="28"/>
          <w:szCs w:val="28"/>
        </w:rPr>
        <w:t>2. Пункт 6 статьи 16 после слов</w:t>
      </w:r>
      <w:r w:rsidR="0037290C" w:rsidRPr="00A35A9C">
        <w:rPr>
          <w:sz w:val="28"/>
          <w:szCs w:val="28"/>
        </w:rPr>
        <w:t xml:space="preserve"> </w:t>
      </w:r>
      <w:r w:rsidRPr="00A35A9C">
        <w:rPr>
          <w:sz w:val="28"/>
          <w:szCs w:val="28"/>
        </w:rPr>
        <w:t xml:space="preserve">«25 (двадцати пяти) лет» дополнить </w:t>
      </w:r>
      <w:bookmarkStart w:id="2" w:name="_Hlk206422827"/>
      <w:r w:rsidRPr="00A35A9C">
        <w:rPr>
          <w:sz w:val="28"/>
          <w:szCs w:val="28"/>
        </w:rPr>
        <w:t>через запятую словами</w:t>
      </w:r>
      <w:bookmarkEnd w:id="2"/>
      <w:r w:rsidR="0037290C" w:rsidRPr="00A35A9C">
        <w:rPr>
          <w:sz w:val="28"/>
          <w:szCs w:val="28"/>
        </w:rPr>
        <w:t xml:space="preserve"> </w:t>
      </w:r>
      <w:r w:rsidRPr="00A35A9C">
        <w:rPr>
          <w:sz w:val="28"/>
          <w:szCs w:val="28"/>
        </w:rPr>
        <w:t>«соответствующие требованиям к образованию, предусмотренным пунктом 1 настоящей статьи».</w:t>
      </w:r>
    </w:p>
    <w:p w:rsidR="00DE6D5D" w:rsidRPr="00A35A9C" w:rsidRDefault="00DE6D5D" w:rsidP="002F4E48">
      <w:pPr>
        <w:pStyle w:val="a5"/>
        <w:shd w:val="clear" w:color="auto" w:fill="FFFFFF"/>
        <w:spacing w:before="0" w:beforeAutospacing="0" w:after="0" w:afterAutospacing="0"/>
        <w:ind w:firstLine="709"/>
        <w:contextualSpacing/>
        <w:jc w:val="both"/>
        <w:rPr>
          <w:sz w:val="28"/>
          <w:szCs w:val="28"/>
        </w:rPr>
      </w:pP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rPr>
      </w:pPr>
      <w:r w:rsidRPr="00A35A9C">
        <w:rPr>
          <w:sz w:val="28"/>
          <w:szCs w:val="28"/>
        </w:rPr>
        <w:t>3. Пункт 7 статьи 16 после слов</w:t>
      </w:r>
      <w:r w:rsidR="0037290C" w:rsidRPr="00A35A9C">
        <w:rPr>
          <w:sz w:val="28"/>
          <w:szCs w:val="28"/>
        </w:rPr>
        <w:t xml:space="preserve"> </w:t>
      </w:r>
      <w:r w:rsidRPr="00A35A9C">
        <w:rPr>
          <w:sz w:val="28"/>
          <w:szCs w:val="28"/>
        </w:rPr>
        <w:t>«30 (тридцати) лет» дополнить через запятую словами</w:t>
      </w:r>
      <w:r w:rsidR="0037290C" w:rsidRPr="00A35A9C">
        <w:rPr>
          <w:sz w:val="28"/>
          <w:szCs w:val="28"/>
        </w:rPr>
        <w:t xml:space="preserve"> </w:t>
      </w:r>
      <w:r w:rsidRPr="00A35A9C">
        <w:rPr>
          <w:sz w:val="28"/>
          <w:szCs w:val="28"/>
        </w:rPr>
        <w:t>«соответствующие требованиям к образованию, предусмотренным пунктом 1 настоящей статьи</w:t>
      </w:r>
      <w:r w:rsidR="00E82D8A" w:rsidRPr="00A35A9C">
        <w:rPr>
          <w:sz w:val="28"/>
          <w:szCs w:val="28"/>
        </w:rPr>
        <w:t>»</w:t>
      </w:r>
      <w:r w:rsidRPr="00A35A9C">
        <w:rPr>
          <w:sz w:val="28"/>
          <w:szCs w:val="28"/>
        </w:rPr>
        <w:t>.</w:t>
      </w: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r w:rsidRPr="00A35A9C">
        <w:rPr>
          <w:b/>
          <w:sz w:val="28"/>
          <w:szCs w:val="28"/>
        </w:rPr>
        <w:t>Статья 2.</w:t>
      </w:r>
      <w:r w:rsidRPr="00A35A9C">
        <w:rPr>
          <w:sz w:val="28"/>
          <w:szCs w:val="28"/>
        </w:rPr>
        <w:t xml:space="preserve"> Настоящий Закон вступает в силу со дня, следующего за дн</w:t>
      </w:r>
      <w:r w:rsidR="00491A02" w:rsidRPr="00A35A9C">
        <w:rPr>
          <w:sz w:val="28"/>
          <w:szCs w:val="28"/>
        </w:rPr>
        <w:t>е</w:t>
      </w:r>
      <w:r w:rsidRPr="00A35A9C">
        <w:rPr>
          <w:sz w:val="28"/>
          <w:szCs w:val="28"/>
        </w:rPr>
        <w:t>м официального опубликования.</w:t>
      </w: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2F4E48" w:rsidRPr="00A35A9C" w:rsidRDefault="002F4E48" w:rsidP="002F4E48">
      <w:pPr>
        <w:pStyle w:val="a5"/>
        <w:shd w:val="clear" w:color="auto" w:fill="FFFFFF"/>
        <w:spacing w:before="0" w:beforeAutospacing="0" w:after="0" w:afterAutospacing="0"/>
        <w:ind w:firstLine="709"/>
        <w:jc w:val="both"/>
        <w:rPr>
          <w:sz w:val="28"/>
          <w:szCs w:val="28"/>
        </w:rPr>
      </w:pPr>
    </w:p>
    <w:p w:rsidR="00E83774" w:rsidRPr="00A35A9C" w:rsidRDefault="00E83774" w:rsidP="002F4E48">
      <w:pPr>
        <w:pStyle w:val="a5"/>
        <w:shd w:val="clear" w:color="auto" w:fill="FFFFFF"/>
        <w:spacing w:before="0" w:beforeAutospacing="0" w:after="0" w:afterAutospacing="0"/>
        <w:ind w:firstLine="709"/>
        <w:jc w:val="both"/>
        <w:rPr>
          <w:sz w:val="28"/>
          <w:szCs w:val="28"/>
        </w:rPr>
      </w:pPr>
    </w:p>
    <w:p w:rsidR="00E83774" w:rsidRPr="00A35A9C" w:rsidRDefault="00E83774" w:rsidP="002F4E48">
      <w:pPr>
        <w:pStyle w:val="a5"/>
        <w:shd w:val="clear" w:color="auto" w:fill="FFFFFF"/>
        <w:spacing w:before="0" w:beforeAutospacing="0" w:after="0" w:afterAutospacing="0"/>
        <w:ind w:firstLine="709"/>
        <w:jc w:val="both"/>
        <w:rPr>
          <w:sz w:val="28"/>
          <w:szCs w:val="28"/>
        </w:rPr>
      </w:pPr>
    </w:p>
    <w:p w:rsidR="00E83774" w:rsidRPr="00A35A9C" w:rsidRDefault="00E83774" w:rsidP="002F4E48">
      <w:pPr>
        <w:pStyle w:val="a5"/>
        <w:shd w:val="clear" w:color="auto" w:fill="FFFFFF"/>
        <w:spacing w:before="0" w:beforeAutospacing="0" w:after="0" w:afterAutospacing="0"/>
        <w:ind w:firstLine="709"/>
        <w:jc w:val="both"/>
        <w:rPr>
          <w:sz w:val="28"/>
          <w:szCs w:val="28"/>
        </w:rPr>
      </w:pPr>
    </w:p>
    <w:p w:rsidR="00E83774" w:rsidRPr="00A35A9C" w:rsidRDefault="00E83774" w:rsidP="002F4E48">
      <w:pPr>
        <w:pStyle w:val="a5"/>
        <w:shd w:val="clear" w:color="auto" w:fill="FFFFFF"/>
        <w:spacing w:before="0" w:beforeAutospacing="0" w:after="0" w:afterAutospacing="0"/>
        <w:ind w:firstLine="709"/>
        <w:jc w:val="both"/>
        <w:rPr>
          <w:sz w:val="28"/>
          <w:szCs w:val="28"/>
        </w:rPr>
      </w:pPr>
    </w:p>
    <w:p w:rsidR="00E83774" w:rsidRPr="00A35A9C" w:rsidRDefault="00E83774" w:rsidP="002F4E48">
      <w:pPr>
        <w:pStyle w:val="a5"/>
        <w:shd w:val="clear" w:color="auto" w:fill="FFFFFF"/>
        <w:spacing w:before="0" w:beforeAutospacing="0" w:after="0" w:afterAutospacing="0"/>
        <w:ind w:firstLine="709"/>
        <w:jc w:val="both"/>
        <w:rPr>
          <w:sz w:val="28"/>
          <w:szCs w:val="28"/>
        </w:rPr>
      </w:pPr>
    </w:p>
    <w:p w:rsidR="002F4E48" w:rsidRDefault="002F4E48" w:rsidP="002F4E48">
      <w:pPr>
        <w:pStyle w:val="a5"/>
        <w:shd w:val="clear" w:color="auto" w:fill="FFFFFF"/>
        <w:spacing w:before="0" w:beforeAutospacing="0" w:after="0" w:afterAutospacing="0"/>
        <w:ind w:firstLine="709"/>
        <w:jc w:val="both"/>
        <w:rPr>
          <w:sz w:val="28"/>
          <w:szCs w:val="28"/>
        </w:rPr>
      </w:pPr>
    </w:p>
    <w:p w:rsidR="00E057EF" w:rsidRPr="00A35A9C" w:rsidRDefault="00E057EF" w:rsidP="002F4E48">
      <w:pPr>
        <w:pStyle w:val="a5"/>
        <w:shd w:val="clear" w:color="auto" w:fill="FFFFFF"/>
        <w:spacing w:before="0" w:beforeAutospacing="0" w:after="0" w:afterAutospacing="0"/>
        <w:ind w:firstLine="709"/>
        <w:jc w:val="both"/>
        <w:rPr>
          <w:sz w:val="28"/>
          <w:szCs w:val="28"/>
        </w:rPr>
      </w:pPr>
    </w:p>
    <w:p w:rsidR="002A2099" w:rsidRDefault="002A2099" w:rsidP="002F4E48">
      <w:pPr>
        <w:pStyle w:val="a5"/>
        <w:shd w:val="clear" w:color="auto" w:fill="FFFFFF"/>
        <w:spacing w:before="0" w:beforeAutospacing="0" w:after="0" w:afterAutospacing="0"/>
        <w:ind w:firstLine="709"/>
        <w:jc w:val="both"/>
        <w:rPr>
          <w:sz w:val="28"/>
          <w:szCs w:val="28"/>
        </w:rPr>
      </w:pPr>
    </w:p>
    <w:p w:rsidR="00722044" w:rsidRDefault="00722044" w:rsidP="00E10413">
      <w:pPr>
        <w:pStyle w:val="a5"/>
        <w:shd w:val="clear" w:color="auto" w:fill="FFFFFF"/>
        <w:spacing w:before="0" w:beforeAutospacing="0" w:after="0" w:afterAutospacing="0"/>
        <w:contextualSpacing/>
        <w:jc w:val="center"/>
      </w:pPr>
    </w:p>
    <w:p w:rsidR="002F4E48" w:rsidRPr="00722044" w:rsidRDefault="00286D01" w:rsidP="00E10413">
      <w:pPr>
        <w:pStyle w:val="a5"/>
        <w:shd w:val="clear" w:color="auto" w:fill="FFFFFF"/>
        <w:spacing w:before="0" w:beforeAutospacing="0" w:after="0" w:afterAutospacing="0"/>
        <w:contextualSpacing/>
        <w:jc w:val="center"/>
      </w:pPr>
      <w:r w:rsidRPr="00722044">
        <w:lastRenderedPageBreak/>
        <w:t>ПОЯСНИТЕЛЬНАЯ ЗАПИСКА</w:t>
      </w:r>
    </w:p>
    <w:p w:rsidR="002F4E48" w:rsidRPr="00A35A9C" w:rsidRDefault="002F4E48" w:rsidP="00E10413">
      <w:pPr>
        <w:spacing w:after="0" w:line="240" w:lineRule="auto"/>
        <w:jc w:val="center"/>
        <w:rPr>
          <w:rFonts w:ascii="Times New Roman" w:hAnsi="Times New Roman" w:cs="Times New Roman"/>
          <w:sz w:val="28"/>
          <w:szCs w:val="28"/>
        </w:rPr>
      </w:pPr>
      <w:proofErr w:type="gramStart"/>
      <w:r w:rsidRPr="00A35A9C">
        <w:rPr>
          <w:rFonts w:ascii="Times New Roman" w:hAnsi="Times New Roman" w:cs="Times New Roman"/>
          <w:sz w:val="28"/>
          <w:szCs w:val="28"/>
        </w:rPr>
        <w:t>к</w:t>
      </w:r>
      <w:proofErr w:type="gramEnd"/>
      <w:r w:rsidRPr="00A35A9C">
        <w:rPr>
          <w:rFonts w:ascii="Times New Roman" w:hAnsi="Times New Roman" w:cs="Times New Roman"/>
          <w:sz w:val="28"/>
          <w:szCs w:val="28"/>
        </w:rPr>
        <w:t xml:space="preserve"> проекту закона Приднестровской Молдавской Республики </w:t>
      </w:r>
    </w:p>
    <w:p w:rsidR="00722044" w:rsidRDefault="002F4E48" w:rsidP="00E10413">
      <w:pPr>
        <w:spacing w:after="0" w:line="240" w:lineRule="auto"/>
        <w:jc w:val="center"/>
        <w:rPr>
          <w:rFonts w:ascii="Times New Roman" w:hAnsi="Times New Roman" w:cs="Times New Roman"/>
          <w:sz w:val="28"/>
          <w:szCs w:val="28"/>
        </w:rPr>
      </w:pPr>
      <w:r w:rsidRPr="00A35A9C">
        <w:rPr>
          <w:rFonts w:ascii="Times New Roman" w:hAnsi="Times New Roman" w:cs="Times New Roman"/>
          <w:sz w:val="28"/>
          <w:szCs w:val="28"/>
        </w:rPr>
        <w:t xml:space="preserve">«О внесении </w:t>
      </w:r>
      <w:r w:rsidRPr="00A35A9C">
        <w:rPr>
          <w:rFonts w:ascii="Times New Roman" w:hAnsi="Times New Roman" w:cs="Times New Roman"/>
          <w:sz w:val="28"/>
          <w:szCs w:val="28"/>
          <w:shd w:val="clear" w:color="auto" w:fill="FFFFFF"/>
        </w:rPr>
        <w:t>изменения</w:t>
      </w:r>
      <w:r w:rsidRPr="00A35A9C">
        <w:rPr>
          <w:rFonts w:ascii="Times New Roman" w:hAnsi="Times New Roman" w:cs="Times New Roman"/>
          <w:sz w:val="28"/>
          <w:szCs w:val="28"/>
        </w:rPr>
        <w:t xml:space="preserve"> и дополнений в Закон </w:t>
      </w:r>
    </w:p>
    <w:p w:rsidR="00722044" w:rsidRDefault="002F4E48" w:rsidP="00E10413">
      <w:pPr>
        <w:spacing w:after="0" w:line="240" w:lineRule="auto"/>
        <w:jc w:val="center"/>
        <w:rPr>
          <w:rFonts w:ascii="Times New Roman" w:hAnsi="Times New Roman" w:cs="Times New Roman"/>
          <w:sz w:val="28"/>
          <w:szCs w:val="28"/>
        </w:rPr>
      </w:pPr>
      <w:r w:rsidRPr="00A35A9C">
        <w:rPr>
          <w:rFonts w:ascii="Times New Roman" w:hAnsi="Times New Roman" w:cs="Times New Roman"/>
          <w:sz w:val="28"/>
          <w:szCs w:val="28"/>
        </w:rPr>
        <w:t xml:space="preserve">Приднестровской Молдавской Республики </w:t>
      </w:r>
    </w:p>
    <w:p w:rsidR="002F4E48" w:rsidRPr="00A35A9C" w:rsidRDefault="002F4E48" w:rsidP="00E10413">
      <w:pPr>
        <w:spacing w:after="0" w:line="240" w:lineRule="auto"/>
        <w:jc w:val="center"/>
        <w:rPr>
          <w:rFonts w:ascii="Times New Roman" w:hAnsi="Times New Roman" w:cs="Times New Roman"/>
          <w:sz w:val="28"/>
          <w:szCs w:val="28"/>
        </w:rPr>
      </w:pPr>
      <w:r w:rsidRPr="00A35A9C">
        <w:rPr>
          <w:rFonts w:ascii="Times New Roman" w:hAnsi="Times New Roman" w:cs="Times New Roman"/>
          <w:sz w:val="28"/>
          <w:szCs w:val="28"/>
        </w:rPr>
        <w:t>«О Следственном комитете Приднестровской Молдавской Республики»</w:t>
      </w:r>
    </w:p>
    <w:p w:rsidR="002F4E48" w:rsidRPr="00A35A9C" w:rsidRDefault="002F4E48" w:rsidP="002F4E48">
      <w:pPr>
        <w:pStyle w:val="a5"/>
        <w:shd w:val="clear" w:color="auto" w:fill="FFFFFF"/>
        <w:spacing w:before="0" w:beforeAutospacing="0" w:after="150" w:afterAutospacing="0"/>
        <w:ind w:firstLine="357"/>
        <w:contextualSpacing/>
        <w:jc w:val="center"/>
        <w:rPr>
          <w:sz w:val="28"/>
          <w:szCs w:val="28"/>
        </w:rPr>
      </w:pPr>
      <w:r w:rsidRPr="00A35A9C">
        <w:rPr>
          <w:sz w:val="28"/>
          <w:szCs w:val="28"/>
        </w:rPr>
        <w:t> </w:t>
      </w:r>
    </w:p>
    <w:p w:rsidR="002F4E48" w:rsidRPr="00722044" w:rsidRDefault="002F4E48" w:rsidP="002F4E48">
      <w:pPr>
        <w:spacing w:after="0" w:line="240" w:lineRule="auto"/>
        <w:ind w:firstLine="709"/>
        <w:jc w:val="both"/>
        <w:rPr>
          <w:rFonts w:ascii="Times New Roman" w:hAnsi="Times New Roman" w:cs="Times New Roman"/>
          <w:bCs/>
          <w:spacing w:val="-4"/>
          <w:sz w:val="28"/>
          <w:szCs w:val="28"/>
        </w:rPr>
      </w:pPr>
      <w:r w:rsidRPr="00722044">
        <w:rPr>
          <w:rFonts w:ascii="Times New Roman" w:hAnsi="Times New Roman" w:cs="Times New Roman"/>
          <w:spacing w:val="-4"/>
          <w:sz w:val="28"/>
          <w:szCs w:val="28"/>
        </w:rPr>
        <w:t xml:space="preserve">а) проектом закона </w:t>
      </w:r>
      <w:r w:rsidR="00286D01" w:rsidRPr="00722044">
        <w:rPr>
          <w:rFonts w:ascii="Times New Roman" w:hAnsi="Times New Roman" w:cs="Times New Roman"/>
          <w:spacing w:val="-4"/>
          <w:sz w:val="28"/>
          <w:szCs w:val="28"/>
        </w:rPr>
        <w:t xml:space="preserve">Приднестровской Молдавской Республики «О внесении изменения и дополнений в Закон Приднестровской Молдавской Республики </w:t>
      </w:r>
      <w:r w:rsidR="002A334D">
        <w:rPr>
          <w:rFonts w:ascii="Times New Roman" w:hAnsi="Times New Roman" w:cs="Times New Roman"/>
          <w:spacing w:val="-4"/>
          <w:sz w:val="28"/>
          <w:szCs w:val="28"/>
        </w:rPr>
        <w:br/>
      </w:r>
      <w:r w:rsidR="00286D01" w:rsidRPr="00722044">
        <w:rPr>
          <w:rFonts w:ascii="Times New Roman" w:hAnsi="Times New Roman" w:cs="Times New Roman"/>
          <w:spacing w:val="-4"/>
          <w:sz w:val="28"/>
          <w:szCs w:val="28"/>
        </w:rPr>
        <w:t xml:space="preserve">«О Следственном комитете Приднестровской Молдавской Республики» (далее – проект закона) </w:t>
      </w:r>
      <w:r w:rsidRPr="00722044">
        <w:rPr>
          <w:rFonts w:ascii="Times New Roman" w:hAnsi="Times New Roman" w:cs="Times New Roman"/>
          <w:spacing w:val="-4"/>
          <w:sz w:val="28"/>
          <w:szCs w:val="28"/>
        </w:rPr>
        <w:t>предлагается в и</w:t>
      </w:r>
      <w:r w:rsidRPr="00722044">
        <w:rPr>
          <w:rFonts w:ascii="Times New Roman" w:hAnsi="Times New Roman" w:cs="Times New Roman"/>
          <w:color w:val="000000"/>
          <w:spacing w:val="-4"/>
          <w:sz w:val="28"/>
          <w:szCs w:val="28"/>
        </w:rPr>
        <w:t xml:space="preserve">сключительных случаях предусмотреть возможность приема на службу на </w:t>
      </w:r>
      <w:r w:rsidRPr="00722044">
        <w:rPr>
          <w:rFonts w:ascii="Times New Roman" w:hAnsi="Times New Roman" w:cs="Times New Roman"/>
          <w:spacing w:val="-4"/>
          <w:sz w:val="28"/>
          <w:szCs w:val="28"/>
        </w:rPr>
        <w:t>должности помощников следователей, следователей следственных отделов Следственного комитета Приднес</w:t>
      </w:r>
      <w:r w:rsidR="002A334D">
        <w:rPr>
          <w:rFonts w:ascii="Times New Roman" w:hAnsi="Times New Roman" w:cs="Times New Roman"/>
          <w:spacing w:val="-4"/>
          <w:sz w:val="28"/>
          <w:szCs w:val="28"/>
        </w:rPr>
        <w:t>тровской Молдавской Республики (далее –</w:t>
      </w:r>
      <w:r w:rsidRPr="00722044">
        <w:rPr>
          <w:rFonts w:ascii="Times New Roman" w:hAnsi="Times New Roman" w:cs="Times New Roman"/>
          <w:spacing w:val="-4"/>
          <w:sz w:val="28"/>
          <w:szCs w:val="28"/>
        </w:rPr>
        <w:t xml:space="preserve"> Следственный комитет) по районам, городам граждан, ко</w:t>
      </w:r>
      <w:r w:rsidR="002A334D">
        <w:rPr>
          <w:rFonts w:ascii="Times New Roman" w:hAnsi="Times New Roman" w:cs="Times New Roman"/>
          <w:spacing w:val="-4"/>
          <w:sz w:val="28"/>
          <w:szCs w:val="28"/>
        </w:rPr>
        <w:t xml:space="preserve">торые обучаются по юридической </w:t>
      </w:r>
      <w:r w:rsidRPr="00722044">
        <w:rPr>
          <w:rFonts w:ascii="Times New Roman" w:hAnsi="Times New Roman" w:cs="Times New Roman"/>
          <w:spacing w:val="-4"/>
          <w:sz w:val="28"/>
          <w:szCs w:val="28"/>
        </w:rPr>
        <w:t xml:space="preserve">специальности (в организациях высшего </w:t>
      </w:r>
      <w:r w:rsidR="00CA29BF" w:rsidRPr="00722044">
        <w:rPr>
          <w:rFonts w:ascii="Times New Roman" w:hAnsi="Times New Roman" w:cs="Times New Roman"/>
          <w:spacing w:val="-4"/>
          <w:sz w:val="28"/>
          <w:szCs w:val="28"/>
        </w:rPr>
        <w:t xml:space="preserve">профессионального </w:t>
      </w:r>
      <w:r w:rsidRPr="00722044">
        <w:rPr>
          <w:rFonts w:ascii="Times New Roman" w:hAnsi="Times New Roman" w:cs="Times New Roman"/>
          <w:spacing w:val="-4"/>
          <w:sz w:val="28"/>
          <w:szCs w:val="28"/>
        </w:rPr>
        <w:t>образования)</w:t>
      </w:r>
      <w:r w:rsidRPr="00722044">
        <w:rPr>
          <w:rFonts w:ascii="Times New Roman" w:hAnsi="Times New Roman" w:cs="Times New Roman"/>
          <w:b/>
          <w:spacing w:val="-4"/>
          <w:sz w:val="28"/>
          <w:szCs w:val="28"/>
        </w:rPr>
        <w:t xml:space="preserve"> </w:t>
      </w:r>
      <w:r w:rsidRPr="00722044">
        <w:rPr>
          <w:rFonts w:ascii="Times New Roman" w:hAnsi="Times New Roman" w:cs="Times New Roman"/>
          <w:bCs/>
          <w:spacing w:val="-4"/>
          <w:sz w:val="28"/>
          <w:szCs w:val="28"/>
        </w:rPr>
        <w:t xml:space="preserve">не менее половины срока освоения основной образовательной программы высшего профессионального образования. В качестве дополнительного условия </w:t>
      </w:r>
      <w:r w:rsidR="0015557F" w:rsidRPr="00722044">
        <w:rPr>
          <w:rFonts w:ascii="Times New Roman" w:hAnsi="Times New Roman" w:cs="Times New Roman"/>
          <w:bCs/>
          <w:spacing w:val="-4"/>
          <w:sz w:val="28"/>
          <w:szCs w:val="28"/>
        </w:rPr>
        <w:t xml:space="preserve">предлагается </w:t>
      </w:r>
      <w:r w:rsidR="00286D01" w:rsidRPr="00722044">
        <w:rPr>
          <w:rFonts w:ascii="Times New Roman" w:hAnsi="Times New Roman" w:cs="Times New Roman"/>
          <w:bCs/>
          <w:spacing w:val="-4"/>
          <w:sz w:val="28"/>
          <w:szCs w:val="28"/>
        </w:rPr>
        <w:t xml:space="preserve">предъявлять требование </w:t>
      </w:r>
      <w:r w:rsidR="002A334D">
        <w:rPr>
          <w:rFonts w:ascii="Times New Roman" w:hAnsi="Times New Roman" w:cs="Times New Roman"/>
          <w:bCs/>
          <w:spacing w:val="-4"/>
          <w:sz w:val="28"/>
          <w:szCs w:val="28"/>
        </w:rPr>
        <w:br/>
      </w:r>
      <w:r w:rsidR="00286D01" w:rsidRPr="00722044">
        <w:rPr>
          <w:rFonts w:ascii="Times New Roman" w:hAnsi="Times New Roman" w:cs="Times New Roman"/>
          <w:bCs/>
          <w:spacing w:val="-4"/>
          <w:sz w:val="28"/>
          <w:szCs w:val="28"/>
        </w:rPr>
        <w:t xml:space="preserve">об </w:t>
      </w:r>
      <w:r w:rsidR="0015557F" w:rsidRPr="00722044">
        <w:rPr>
          <w:rFonts w:ascii="Times New Roman" w:hAnsi="Times New Roman" w:cs="Times New Roman"/>
          <w:bCs/>
          <w:spacing w:val="-4"/>
          <w:sz w:val="28"/>
          <w:szCs w:val="28"/>
        </w:rPr>
        <w:t>отсутстви</w:t>
      </w:r>
      <w:r w:rsidR="00286D01" w:rsidRPr="00722044">
        <w:rPr>
          <w:rFonts w:ascii="Times New Roman" w:hAnsi="Times New Roman" w:cs="Times New Roman"/>
          <w:bCs/>
          <w:spacing w:val="-4"/>
          <w:sz w:val="28"/>
          <w:szCs w:val="28"/>
        </w:rPr>
        <w:t>и</w:t>
      </w:r>
      <w:r w:rsidRPr="00722044">
        <w:rPr>
          <w:rFonts w:ascii="Times New Roman" w:hAnsi="Times New Roman" w:cs="Times New Roman"/>
          <w:bCs/>
          <w:spacing w:val="-4"/>
          <w:sz w:val="28"/>
          <w:szCs w:val="28"/>
        </w:rPr>
        <w:t xml:space="preserve"> у </w:t>
      </w:r>
      <w:r w:rsidR="0015557F" w:rsidRPr="00722044">
        <w:rPr>
          <w:rFonts w:ascii="Times New Roman" w:hAnsi="Times New Roman" w:cs="Times New Roman"/>
          <w:bCs/>
          <w:spacing w:val="-4"/>
          <w:sz w:val="28"/>
          <w:szCs w:val="28"/>
        </w:rPr>
        <w:t>них академической</w:t>
      </w:r>
      <w:r w:rsidRPr="00722044">
        <w:rPr>
          <w:rFonts w:ascii="Times New Roman" w:hAnsi="Times New Roman" w:cs="Times New Roman"/>
          <w:bCs/>
          <w:spacing w:val="-4"/>
          <w:sz w:val="28"/>
          <w:szCs w:val="28"/>
        </w:rPr>
        <w:t xml:space="preserve"> задолженности.</w:t>
      </w:r>
    </w:p>
    <w:p w:rsidR="002F4E48" w:rsidRPr="00A35A9C" w:rsidRDefault="002F4E48" w:rsidP="002F4E48">
      <w:pPr>
        <w:spacing w:after="0" w:line="240" w:lineRule="auto"/>
        <w:ind w:firstLine="709"/>
        <w:jc w:val="both"/>
        <w:rPr>
          <w:rFonts w:ascii="Times New Roman" w:hAnsi="Times New Roman" w:cs="Times New Roman"/>
          <w:color w:val="000000"/>
          <w:sz w:val="28"/>
          <w:szCs w:val="28"/>
        </w:rPr>
      </w:pPr>
      <w:r w:rsidRPr="00A35A9C">
        <w:rPr>
          <w:rFonts w:ascii="Times New Roman" w:hAnsi="Times New Roman" w:cs="Times New Roman"/>
          <w:sz w:val="28"/>
          <w:szCs w:val="28"/>
        </w:rPr>
        <w:t xml:space="preserve">В статье 16 Закона Приднестровской Молдавской Республики </w:t>
      </w:r>
      <w:r w:rsidR="002A334D">
        <w:rPr>
          <w:rFonts w:ascii="Times New Roman" w:hAnsi="Times New Roman" w:cs="Times New Roman"/>
          <w:sz w:val="28"/>
          <w:szCs w:val="28"/>
        </w:rPr>
        <w:br/>
      </w:r>
      <w:r w:rsidRPr="00A35A9C">
        <w:rPr>
          <w:rFonts w:ascii="Times New Roman" w:hAnsi="Times New Roman" w:cs="Times New Roman"/>
          <w:sz w:val="28"/>
          <w:szCs w:val="28"/>
        </w:rPr>
        <w:t>от 26 октября 2012 года № 205-З-</w:t>
      </w:r>
      <w:r w:rsidRPr="00A35A9C">
        <w:rPr>
          <w:rFonts w:ascii="Times New Roman" w:hAnsi="Times New Roman" w:cs="Times New Roman"/>
          <w:sz w:val="28"/>
          <w:szCs w:val="28"/>
          <w:lang w:val="en-US"/>
        </w:rPr>
        <w:t>V</w:t>
      </w:r>
      <w:r w:rsidRPr="00A35A9C">
        <w:rPr>
          <w:rFonts w:ascii="Times New Roman" w:hAnsi="Times New Roman" w:cs="Times New Roman"/>
          <w:sz w:val="28"/>
          <w:szCs w:val="28"/>
        </w:rPr>
        <w:t xml:space="preserve"> «О Следственном комитете Приднестровской Молдавской Республики» (САЗ 12-44) (далее – Закон о Следственном комитете) закреплены требования, предъявляемые к гражданам Приднестровской Молдавской Республики, принимаемым на службу в Следственный комитет. Сотрудниками Следственного комитета могут быть граждане Приднестровской Молдавской Республики, имеющие высшее юридическое образование, обладающие необходимыми профессиональными и моральными качествами </w:t>
      </w:r>
      <w:r w:rsidR="00F34F1F">
        <w:rPr>
          <w:rFonts w:ascii="Times New Roman" w:hAnsi="Times New Roman" w:cs="Times New Roman"/>
          <w:sz w:val="28"/>
          <w:szCs w:val="28"/>
        </w:rPr>
        <w:br/>
      </w:r>
      <w:r w:rsidRPr="00A35A9C">
        <w:rPr>
          <w:rFonts w:ascii="Times New Roman" w:hAnsi="Times New Roman" w:cs="Times New Roman"/>
          <w:sz w:val="28"/>
          <w:szCs w:val="28"/>
        </w:rPr>
        <w:t xml:space="preserve">и способные по состоянию здоровья исполнять возлагаемые на них служебные обязанности (пункт 1 статьи 16 Закона о Следственном комитете). Из норм пунктов 1, 2 статьи 16 Закона о Следственном комитете следует, </w:t>
      </w:r>
      <w:r w:rsidR="00F34F1F">
        <w:rPr>
          <w:rFonts w:ascii="Times New Roman" w:hAnsi="Times New Roman" w:cs="Times New Roman"/>
          <w:sz w:val="28"/>
          <w:szCs w:val="28"/>
        </w:rPr>
        <w:br/>
      </w:r>
      <w:r w:rsidRPr="00A35A9C">
        <w:rPr>
          <w:rFonts w:ascii="Times New Roman" w:hAnsi="Times New Roman" w:cs="Times New Roman"/>
          <w:sz w:val="28"/>
          <w:szCs w:val="28"/>
        </w:rPr>
        <w:t xml:space="preserve">что на должности следователей следственных </w:t>
      </w:r>
      <w:r w:rsidR="00F34F1F">
        <w:rPr>
          <w:rFonts w:ascii="Times New Roman" w:hAnsi="Times New Roman" w:cs="Times New Roman"/>
          <w:sz w:val="28"/>
          <w:szCs w:val="28"/>
        </w:rPr>
        <w:t xml:space="preserve">отделов Следственного комитета </w:t>
      </w:r>
      <w:r w:rsidRPr="00A35A9C">
        <w:rPr>
          <w:rFonts w:ascii="Times New Roman" w:hAnsi="Times New Roman" w:cs="Times New Roman"/>
          <w:sz w:val="28"/>
          <w:szCs w:val="28"/>
        </w:rPr>
        <w:t>по районам, городам в исключительных случаях могут назначаться граждане</w:t>
      </w:r>
      <w:r w:rsidRPr="00A35A9C">
        <w:rPr>
          <w:rFonts w:ascii="Times New Roman" w:hAnsi="Times New Roman" w:cs="Times New Roman"/>
          <w:color w:val="000000"/>
          <w:sz w:val="28"/>
          <w:szCs w:val="28"/>
        </w:rPr>
        <w:t xml:space="preserve">, обучающиеся по юридической специальности в имеющих государственную аккредитацию образовательных учреждениях высшего профессионального образования и окончившие первый уровень высшего профессионального образования (бакалавриат), а остальные сотрудники (за исключением сотрудников, занимающих отдельные должности в Следственном комитете) должны иметь высшее юридическое образование. </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sz w:val="28"/>
          <w:szCs w:val="28"/>
        </w:rPr>
        <w:t xml:space="preserve">В Приднестровской Молдавской Республике устанавливаются следующие уровни высшего профессионального образования: </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sz w:val="28"/>
          <w:szCs w:val="28"/>
        </w:rPr>
        <w:t xml:space="preserve">1) первый уровень – подготовка бакалавров (бакалавриат); </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sz w:val="28"/>
          <w:szCs w:val="28"/>
        </w:rPr>
        <w:t xml:space="preserve">2) второй уровень – подготовка специалистов (специалитет) и магистров (магистратура). </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sz w:val="28"/>
          <w:szCs w:val="28"/>
        </w:rPr>
        <w:t xml:space="preserve">Сроки освоения основных образовательных программ высшего профессионального образования устанавливаются государственными </w:t>
      </w:r>
      <w:r w:rsidRPr="00A35A9C">
        <w:rPr>
          <w:rFonts w:ascii="Times New Roman" w:hAnsi="Times New Roman" w:cs="Times New Roman"/>
          <w:sz w:val="28"/>
          <w:szCs w:val="28"/>
        </w:rPr>
        <w:lastRenderedPageBreak/>
        <w:t>образовательными стандартами высшего профессионального образования (пункты 2, 4 статьи 7 Закона</w:t>
      </w:r>
      <w:r w:rsidRPr="00A35A9C">
        <w:rPr>
          <w:rFonts w:ascii="Times New Roman" w:hAnsi="Times New Roman" w:cs="Times New Roman"/>
          <w:b/>
          <w:sz w:val="28"/>
          <w:szCs w:val="28"/>
        </w:rPr>
        <w:t xml:space="preserve"> </w:t>
      </w:r>
      <w:r w:rsidRPr="00A35A9C">
        <w:rPr>
          <w:rFonts w:ascii="Times New Roman" w:hAnsi="Times New Roman" w:cs="Times New Roman"/>
          <w:sz w:val="28"/>
          <w:szCs w:val="28"/>
        </w:rPr>
        <w:t xml:space="preserve">Приднестровской Молдавской Республики </w:t>
      </w:r>
      <w:r w:rsidR="00F34F1F">
        <w:rPr>
          <w:rFonts w:ascii="Times New Roman" w:hAnsi="Times New Roman" w:cs="Times New Roman"/>
          <w:sz w:val="28"/>
          <w:szCs w:val="28"/>
        </w:rPr>
        <w:br/>
      </w:r>
      <w:r w:rsidRPr="00A35A9C">
        <w:rPr>
          <w:rFonts w:ascii="Times New Roman" w:hAnsi="Times New Roman" w:cs="Times New Roman"/>
          <w:sz w:val="28"/>
          <w:szCs w:val="28"/>
          <w:shd w:val="clear" w:color="auto" w:fill="FFFFFF"/>
        </w:rPr>
        <w:t>от 13 апреля 2009 года № 721-З-IV «О высшем и послевузовском профессиональном образовании» (САЗ 09-16))</w:t>
      </w:r>
      <w:r w:rsidRPr="00A35A9C">
        <w:rPr>
          <w:rFonts w:ascii="Times New Roman" w:hAnsi="Times New Roman" w:cs="Times New Roman"/>
          <w:sz w:val="28"/>
          <w:szCs w:val="28"/>
        </w:rPr>
        <w:t xml:space="preserve">. </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sz w:val="28"/>
          <w:szCs w:val="28"/>
        </w:rPr>
        <w:t>С учетом текущей социально-экономической ситуации в Приднестровье</w:t>
      </w:r>
      <w:r w:rsidR="00F34F1F">
        <w:rPr>
          <w:rFonts w:ascii="Times New Roman" w:hAnsi="Times New Roman" w:cs="Times New Roman"/>
          <w:sz w:val="28"/>
          <w:szCs w:val="28"/>
        </w:rPr>
        <w:t>,</w:t>
      </w:r>
      <w:r w:rsidRPr="00A35A9C">
        <w:rPr>
          <w:rFonts w:ascii="Times New Roman" w:hAnsi="Times New Roman" w:cs="Times New Roman"/>
          <w:sz w:val="28"/>
          <w:szCs w:val="28"/>
        </w:rPr>
        <w:t xml:space="preserve"> </w:t>
      </w:r>
      <w:r w:rsidR="00F34F1F">
        <w:rPr>
          <w:rFonts w:ascii="Times New Roman" w:hAnsi="Times New Roman" w:cs="Times New Roman"/>
          <w:sz w:val="28"/>
          <w:szCs w:val="28"/>
        </w:rPr>
        <w:br/>
      </w:r>
      <w:r w:rsidRPr="00A35A9C">
        <w:rPr>
          <w:rFonts w:ascii="Times New Roman" w:hAnsi="Times New Roman" w:cs="Times New Roman"/>
          <w:sz w:val="28"/>
          <w:szCs w:val="28"/>
        </w:rPr>
        <w:t xml:space="preserve">в Следственном комитете значительно усилился отток специалистов. </w:t>
      </w:r>
      <w:r w:rsidR="00F34F1F">
        <w:rPr>
          <w:rFonts w:ascii="Times New Roman" w:hAnsi="Times New Roman" w:cs="Times New Roman"/>
          <w:sz w:val="28"/>
          <w:szCs w:val="28"/>
        </w:rPr>
        <w:br/>
      </w:r>
      <w:r w:rsidRPr="00A35A9C">
        <w:rPr>
          <w:rFonts w:ascii="Times New Roman" w:hAnsi="Times New Roman" w:cs="Times New Roman"/>
          <w:sz w:val="28"/>
          <w:szCs w:val="28"/>
        </w:rPr>
        <w:t xml:space="preserve">На сегодняшний день существует </w:t>
      </w:r>
      <w:r w:rsidRPr="00A35A9C">
        <w:rPr>
          <w:rFonts w:ascii="Times New Roman" w:hAnsi="Times New Roman" w:cs="Times New Roman"/>
          <w:bCs/>
          <w:sz w:val="28"/>
          <w:szCs w:val="28"/>
        </w:rPr>
        <w:t xml:space="preserve">большое количество вакантных должностей, присутствует нехватка кадров, высокий уровень нагрузки </w:t>
      </w:r>
      <w:r w:rsidR="00F34F1F">
        <w:rPr>
          <w:rFonts w:ascii="Times New Roman" w:hAnsi="Times New Roman" w:cs="Times New Roman"/>
          <w:bCs/>
          <w:sz w:val="28"/>
          <w:szCs w:val="28"/>
        </w:rPr>
        <w:t xml:space="preserve">на </w:t>
      </w:r>
      <w:r w:rsidRPr="00A35A9C">
        <w:rPr>
          <w:rFonts w:ascii="Times New Roman" w:hAnsi="Times New Roman" w:cs="Times New Roman"/>
          <w:bCs/>
          <w:sz w:val="28"/>
          <w:szCs w:val="28"/>
        </w:rPr>
        <w:t>действующих сотрудников.</w:t>
      </w:r>
      <w:r w:rsidRPr="00A35A9C">
        <w:rPr>
          <w:rFonts w:ascii="Times New Roman" w:hAnsi="Times New Roman" w:cs="Times New Roman"/>
          <w:b/>
          <w:bCs/>
          <w:sz w:val="28"/>
          <w:szCs w:val="28"/>
        </w:rPr>
        <w:t xml:space="preserve"> </w:t>
      </w:r>
      <w:r w:rsidRPr="00A35A9C">
        <w:rPr>
          <w:rFonts w:ascii="Times New Roman" w:hAnsi="Times New Roman" w:cs="Times New Roman"/>
          <w:sz w:val="28"/>
          <w:szCs w:val="28"/>
        </w:rPr>
        <w:t>Для пополнения кадрового состава необходимо принятие организационно-правовых мер.</w:t>
      </w:r>
    </w:p>
    <w:p w:rsidR="002F4E48" w:rsidRPr="00A35A9C" w:rsidRDefault="00F34F1F" w:rsidP="002F4E4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2F4E48" w:rsidRPr="00A35A9C">
        <w:rPr>
          <w:rFonts w:ascii="Times New Roman" w:hAnsi="Times New Roman" w:cs="Times New Roman"/>
          <w:sz w:val="28"/>
          <w:szCs w:val="28"/>
        </w:rPr>
        <w:t xml:space="preserve">ребование о необходимости получения высшего юридического образования сохранится, но расширится возможность в исключительных случаях принимать на службу в территориальные следственные органы, </w:t>
      </w:r>
      <w:r>
        <w:rPr>
          <w:rFonts w:ascii="Times New Roman" w:hAnsi="Times New Roman" w:cs="Times New Roman"/>
          <w:sz w:val="28"/>
          <w:szCs w:val="28"/>
        </w:rPr>
        <w:br/>
      </w:r>
      <w:r w:rsidR="002F4E48" w:rsidRPr="00A35A9C">
        <w:rPr>
          <w:rFonts w:ascii="Times New Roman" w:hAnsi="Times New Roman" w:cs="Times New Roman"/>
          <w:sz w:val="28"/>
          <w:szCs w:val="28"/>
        </w:rPr>
        <w:t>если лицо проходит обучение и завершило половину срока освоения основной образовательной программы высшего профессионального образования</w:t>
      </w:r>
      <w:r w:rsidR="002F4E48" w:rsidRPr="00A35A9C">
        <w:rPr>
          <w:rFonts w:ascii="Times New Roman" w:hAnsi="Times New Roman" w:cs="Times New Roman"/>
          <w:color w:val="0070C0"/>
          <w:sz w:val="28"/>
          <w:szCs w:val="28"/>
        </w:rPr>
        <w:t xml:space="preserve"> </w:t>
      </w:r>
      <w:r w:rsidR="00CB554C">
        <w:rPr>
          <w:rFonts w:ascii="Times New Roman" w:hAnsi="Times New Roman" w:cs="Times New Roman"/>
          <w:color w:val="0070C0"/>
          <w:sz w:val="28"/>
          <w:szCs w:val="28"/>
        </w:rPr>
        <w:br/>
      </w:r>
      <w:r w:rsidR="002F4E48" w:rsidRPr="00A35A9C">
        <w:rPr>
          <w:rFonts w:ascii="Times New Roman" w:hAnsi="Times New Roman" w:cs="Times New Roman"/>
          <w:sz w:val="28"/>
          <w:szCs w:val="28"/>
        </w:rPr>
        <w:t>(по юридической специальности).</w:t>
      </w:r>
    </w:p>
    <w:p w:rsidR="002F4E48" w:rsidRPr="00A35A9C" w:rsidRDefault="002F4E48" w:rsidP="002F4E48">
      <w:pPr>
        <w:autoSpaceDE w:val="0"/>
        <w:autoSpaceDN w:val="0"/>
        <w:adjustRightInd w:val="0"/>
        <w:spacing w:after="0" w:line="240" w:lineRule="auto"/>
        <w:ind w:firstLine="709"/>
        <w:jc w:val="both"/>
        <w:rPr>
          <w:rFonts w:ascii="Times New Roman" w:hAnsi="Times New Roman" w:cs="Times New Roman"/>
          <w:bCs/>
          <w:sz w:val="28"/>
          <w:szCs w:val="28"/>
        </w:rPr>
      </w:pPr>
      <w:r w:rsidRPr="00A35A9C">
        <w:rPr>
          <w:rFonts w:ascii="Times New Roman" w:hAnsi="Times New Roman" w:cs="Times New Roman"/>
          <w:bCs/>
          <w:sz w:val="28"/>
          <w:szCs w:val="28"/>
        </w:rPr>
        <w:t>В соответствии с действующими в высших учебных заведениях учебными планами</w:t>
      </w:r>
      <w:r w:rsidR="00CB554C">
        <w:rPr>
          <w:rFonts w:ascii="Times New Roman" w:hAnsi="Times New Roman" w:cs="Times New Roman"/>
          <w:bCs/>
          <w:sz w:val="28"/>
          <w:szCs w:val="28"/>
        </w:rPr>
        <w:t>,</w:t>
      </w:r>
      <w:r w:rsidRPr="00A35A9C">
        <w:rPr>
          <w:rFonts w:ascii="Times New Roman" w:hAnsi="Times New Roman" w:cs="Times New Roman"/>
          <w:bCs/>
          <w:sz w:val="28"/>
          <w:szCs w:val="28"/>
        </w:rPr>
        <w:t xml:space="preserve"> к завершению третьего курса студентами осваиваются дисциплины </w:t>
      </w:r>
      <w:r w:rsidR="00286D01" w:rsidRPr="00A35A9C">
        <w:rPr>
          <w:rFonts w:ascii="Times New Roman" w:hAnsi="Times New Roman" w:cs="Times New Roman"/>
          <w:bCs/>
          <w:sz w:val="28"/>
          <w:szCs w:val="28"/>
        </w:rPr>
        <w:t>«</w:t>
      </w:r>
      <w:r w:rsidRPr="00A35A9C">
        <w:rPr>
          <w:rFonts w:ascii="Times New Roman" w:hAnsi="Times New Roman" w:cs="Times New Roman"/>
          <w:bCs/>
          <w:sz w:val="28"/>
          <w:szCs w:val="28"/>
        </w:rPr>
        <w:t>Уголовное право</w:t>
      </w:r>
      <w:r w:rsidR="00286D01" w:rsidRPr="00A35A9C">
        <w:rPr>
          <w:rFonts w:ascii="Times New Roman" w:hAnsi="Times New Roman" w:cs="Times New Roman"/>
          <w:bCs/>
          <w:sz w:val="28"/>
          <w:szCs w:val="28"/>
        </w:rPr>
        <w:t>»</w:t>
      </w:r>
      <w:r w:rsidRPr="00A35A9C">
        <w:rPr>
          <w:rFonts w:ascii="Times New Roman" w:hAnsi="Times New Roman" w:cs="Times New Roman"/>
          <w:bCs/>
          <w:sz w:val="28"/>
          <w:szCs w:val="28"/>
        </w:rPr>
        <w:t xml:space="preserve"> и </w:t>
      </w:r>
      <w:r w:rsidR="00286D01" w:rsidRPr="00A35A9C">
        <w:rPr>
          <w:rFonts w:ascii="Times New Roman" w:hAnsi="Times New Roman" w:cs="Times New Roman"/>
          <w:bCs/>
          <w:sz w:val="28"/>
          <w:szCs w:val="28"/>
        </w:rPr>
        <w:t>«</w:t>
      </w:r>
      <w:r w:rsidRPr="00A35A9C">
        <w:rPr>
          <w:rFonts w:ascii="Times New Roman" w:hAnsi="Times New Roman" w:cs="Times New Roman"/>
          <w:bCs/>
          <w:sz w:val="28"/>
          <w:szCs w:val="28"/>
        </w:rPr>
        <w:t>Уголовный процесс</w:t>
      </w:r>
      <w:r w:rsidR="00286D01" w:rsidRPr="00A35A9C">
        <w:rPr>
          <w:rFonts w:ascii="Times New Roman" w:hAnsi="Times New Roman" w:cs="Times New Roman"/>
          <w:bCs/>
          <w:sz w:val="28"/>
          <w:szCs w:val="28"/>
        </w:rPr>
        <w:t>»</w:t>
      </w:r>
      <w:r w:rsidRPr="00A35A9C">
        <w:rPr>
          <w:rFonts w:ascii="Times New Roman" w:hAnsi="Times New Roman" w:cs="Times New Roman"/>
          <w:bCs/>
          <w:sz w:val="28"/>
          <w:szCs w:val="28"/>
        </w:rPr>
        <w:t xml:space="preserve">, являющиеся необходимыми </w:t>
      </w:r>
      <w:r w:rsidR="00CB554C">
        <w:rPr>
          <w:rFonts w:ascii="Times New Roman" w:hAnsi="Times New Roman" w:cs="Times New Roman"/>
          <w:bCs/>
          <w:sz w:val="28"/>
          <w:szCs w:val="28"/>
        </w:rPr>
        <w:br/>
      </w:r>
      <w:r w:rsidRPr="00A35A9C">
        <w:rPr>
          <w:rFonts w:ascii="Times New Roman" w:hAnsi="Times New Roman" w:cs="Times New Roman"/>
          <w:bCs/>
          <w:sz w:val="28"/>
          <w:szCs w:val="28"/>
        </w:rPr>
        <w:t>в процессе правоприменительной деятельности сотрудника Следственного комитета.</w:t>
      </w:r>
    </w:p>
    <w:p w:rsidR="002F4E48" w:rsidRPr="00A35A9C" w:rsidRDefault="002F4E48" w:rsidP="002F4E48">
      <w:pPr>
        <w:spacing w:after="0" w:line="240" w:lineRule="auto"/>
        <w:ind w:firstLine="709"/>
        <w:jc w:val="both"/>
        <w:rPr>
          <w:rFonts w:ascii="Times New Roman" w:hAnsi="Times New Roman" w:cs="Times New Roman"/>
          <w:color w:val="000000"/>
          <w:sz w:val="28"/>
          <w:szCs w:val="28"/>
        </w:rPr>
      </w:pPr>
      <w:r w:rsidRPr="00A35A9C">
        <w:rPr>
          <w:rFonts w:ascii="Times New Roman" w:hAnsi="Times New Roman" w:cs="Times New Roman"/>
          <w:color w:val="000000"/>
          <w:sz w:val="28"/>
          <w:szCs w:val="28"/>
        </w:rPr>
        <w:t xml:space="preserve">Относительно требуемого срока образования для приема на службу </w:t>
      </w:r>
      <w:r w:rsidR="00CB554C">
        <w:rPr>
          <w:rFonts w:ascii="Times New Roman" w:hAnsi="Times New Roman" w:cs="Times New Roman"/>
          <w:color w:val="000000"/>
          <w:sz w:val="28"/>
          <w:szCs w:val="28"/>
        </w:rPr>
        <w:br/>
      </w:r>
      <w:r w:rsidRPr="00A35A9C">
        <w:rPr>
          <w:rFonts w:ascii="Times New Roman" w:hAnsi="Times New Roman" w:cs="Times New Roman"/>
          <w:color w:val="000000"/>
          <w:sz w:val="28"/>
          <w:szCs w:val="28"/>
        </w:rPr>
        <w:t>в Следственный комитет в Российской Федерации предусмотрено аналогичное правовое регулирование.</w:t>
      </w:r>
    </w:p>
    <w:p w:rsidR="002F4E48" w:rsidRPr="00A35A9C" w:rsidRDefault="002F4E48" w:rsidP="002F4E48">
      <w:pPr>
        <w:spacing w:after="0" w:line="240" w:lineRule="auto"/>
        <w:ind w:firstLine="709"/>
        <w:jc w:val="both"/>
        <w:rPr>
          <w:rFonts w:ascii="Times New Roman" w:hAnsi="Times New Roman" w:cs="Times New Roman"/>
          <w:sz w:val="28"/>
          <w:szCs w:val="28"/>
        </w:rPr>
      </w:pPr>
      <w:r w:rsidRPr="00A35A9C">
        <w:rPr>
          <w:rFonts w:ascii="Times New Roman" w:hAnsi="Times New Roman" w:cs="Times New Roman"/>
          <w:color w:val="000000"/>
          <w:sz w:val="28"/>
          <w:szCs w:val="28"/>
        </w:rPr>
        <w:t xml:space="preserve">В соответствии с пунктом 2 статьи 16 Федерального закона Российской Федерации </w:t>
      </w:r>
      <w:r w:rsidRPr="00A35A9C">
        <w:rPr>
          <w:rFonts w:ascii="Times New Roman" w:hAnsi="Times New Roman" w:cs="Times New Roman"/>
          <w:sz w:val="28"/>
          <w:szCs w:val="28"/>
        </w:rPr>
        <w:t xml:space="preserve">от 28 декабря 2010 года № 403-ФЗ </w:t>
      </w:r>
      <w:r w:rsidRPr="00A35A9C">
        <w:rPr>
          <w:rFonts w:ascii="Times New Roman" w:hAnsi="Times New Roman" w:cs="Times New Roman"/>
          <w:color w:val="000000"/>
          <w:sz w:val="28"/>
          <w:szCs w:val="28"/>
        </w:rPr>
        <w:t>«О</w:t>
      </w:r>
      <w:r w:rsidRPr="00A35A9C">
        <w:rPr>
          <w:rFonts w:ascii="Times New Roman" w:hAnsi="Times New Roman" w:cs="Times New Roman"/>
          <w:sz w:val="28"/>
          <w:szCs w:val="28"/>
        </w:rPr>
        <w:t xml:space="preserve"> Следственном комитете </w:t>
      </w:r>
      <w:r w:rsidRPr="00A35A9C">
        <w:rPr>
          <w:rFonts w:ascii="Times New Roman" w:hAnsi="Times New Roman" w:cs="Times New Roman"/>
          <w:color w:val="000000"/>
          <w:sz w:val="28"/>
          <w:szCs w:val="28"/>
        </w:rPr>
        <w:t xml:space="preserve">Российской Федерации» </w:t>
      </w:r>
      <w:r w:rsidRPr="00A35A9C">
        <w:rPr>
          <w:rFonts w:ascii="Times New Roman" w:hAnsi="Times New Roman" w:cs="Times New Roman"/>
          <w:sz w:val="28"/>
          <w:szCs w:val="28"/>
        </w:rPr>
        <w:t xml:space="preserve">на должности следователей, помощников следователей и помощников следователей-криминалистов следственных отделов </w:t>
      </w:r>
      <w:r w:rsidR="007A3CF9">
        <w:rPr>
          <w:rFonts w:ascii="Times New Roman" w:hAnsi="Times New Roman" w:cs="Times New Roman"/>
          <w:sz w:val="28"/>
          <w:szCs w:val="28"/>
        </w:rPr>
        <w:br/>
      </w:r>
      <w:r w:rsidRPr="00A35A9C">
        <w:rPr>
          <w:rFonts w:ascii="Times New Roman" w:hAnsi="Times New Roman" w:cs="Times New Roman"/>
          <w:sz w:val="28"/>
          <w:szCs w:val="28"/>
        </w:rPr>
        <w:t xml:space="preserve">и следственных отделений Следственного комитета Российской Федерации </w:t>
      </w:r>
      <w:r w:rsidR="007A3CF9">
        <w:rPr>
          <w:rFonts w:ascii="Times New Roman" w:hAnsi="Times New Roman" w:cs="Times New Roman"/>
          <w:sz w:val="28"/>
          <w:szCs w:val="28"/>
        </w:rPr>
        <w:br/>
      </w:r>
      <w:r w:rsidRPr="00A35A9C">
        <w:rPr>
          <w:rFonts w:ascii="Times New Roman" w:hAnsi="Times New Roman" w:cs="Times New Roman"/>
          <w:sz w:val="28"/>
          <w:szCs w:val="28"/>
        </w:rPr>
        <w:t xml:space="preserve">по районам, городам и приравненных к ним, в том числе специализированных, следственных подразделений Следственного комитета Российской Федерации </w:t>
      </w:r>
      <w:r w:rsidR="007A3CF9">
        <w:rPr>
          <w:rFonts w:ascii="Times New Roman" w:hAnsi="Times New Roman" w:cs="Times New Roman"/>
          <w:sz w:val="28"/>
          <w:szCs w:val="28"/>
        </w:rPr>
        <w:br/>
      </w:r>
      <w:r w:rsidRPr="00A35A9C">
        <w:rPr>
          <w:rFonts w:ascii="Times New Roman" w:hAnsi="Times New Roman" w:cs="Times New Roman"/>
          <w:sz w:val="28"/>
          <w:szCs w:val="28"/>
        </w:rPr>
        <w:t xml:space="preserve">в исключительных случаях в порядке, определяемом Председателем Следственного комитета Российской Федерации, могут назначаться граждане, обучающиеся по имеющей государственную аккредитацию образовательной программе высшего образования, относящейся к укрупненной группе специальностей и направлений подготовки </w:t>
      </w:r>
      <w:r w:rsidR="00286D01" w:rsidRPr="00A35A9C">
        <w:rPr>
          <w:rFonts w:ascii="Times New Roman" w:hAnsi="Times New Roman" w:cs="Times New Roman"/>
          <w:sz w:val="28"/>
          <w:szCs w:val="28"/>
        </w:rPr>
        <w:t>«</w:t>
      </w:r>
      <w:r w:rsidRPr="00A35A9C">
        <w:rPr>
          <w:rFonts w:ascii="Times New Roman" w:hAnsi="Times New Roman" w:cs="Times New Roman"/>
          <w:sz w:val="28"/>
          <w:szCs w:val="28"/>
        </w:rPr>
        <w:t>Юриспруденция</w:t>
      </w:r>
      <w:r w:rsidR="00286D01" w:rsidRPr="00A35A9C">
        <w:rPr>
          <w:rFonts w:ascii="Times New Roman" w:hAnsi="Times New Roman" w:cs="Times New Roman"/>
          <w:sz w:val="28"/>
          <w:szCs w:val="28"/>
        </w:rPr>
        <w:t>»</w:t>
      </w:r>
      <w:r w:rsidRPr="00A35A9C">
        <w:rPr>
          <w:rFonts w:ascii="Times New Roman" w:hAnsi="Times New Roman" w:cs="Times New Roman"/>
          <w:sz w:val="28"/>
          <w:szCs w:val="28"/>
        </w:rPr>
        <w:t>,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rsidR="002F4E48" w:rsidRPr="00A35A9C" w:rsidRDefault="002F4E48" w:rsidP="002F4E48">
      <w:pPr>
        <w:pStyle w:val="a5"/>
        <w:shd w:val="clear" w:color="auto" w:fill="FFFFFF"/>
        <w:spacing w:before="0" w:beforeAutospacing="0" w:after="150" w:afterAutospacing="0"/>
        <w:ind w:firstLine="709"/>
        <w:contextualSpacing/>
        <w:jc w:val="both"/>
        <w:rPr>
          <w:sz w:val="28"/>
          <w:szCs w:val="28"/>
        </w:rPr>
      </w:pPr>
      <w:bookmarkStart w:id="3" w:name="_Hlk209771473"/>
      <w:r w:rsidRPr="00A35A9C">
        <w:rPr>
          <w:color w:val="000000"/>
          <w:sz w:val="28"/>
          <w:szCs w:val="28"/>
          <w:shd w:val="clear" w:color="auto" w:fill="FFFFFF"/>
        </w:rPr>
        <w:t xml:space="preserve">С 1 сентября 2025 года с вступлением в силу Закона Приднестровской Молдавской Республики </w:t>
      </w:r>
      <w:bookmarkStart w:id="4" w:name="_Hlk209771449"/>
      <w:r w:rsidRPr="00A35A9C">
        <w:rPr>
          <w:color w:val="000000"/>
          <w:sz w:val="28"/>
          <w:szCs w:val="28"/>
          <w:shd w:val="clear" w:color="auto" w:fill="FFFFFF"/>
        </w:rPr>
        <w:t xml:space="preserve">от 24 июня 2025 года № 117-ЗИД-VII </w:t>
      </w:r>
      <w:r w:rsidR="00286D01" w:rsidRPr="00A35A9C">
        <w:rPr>
          <w:color w:val="000000"/>
          <w:sz w:val="28"/>
          <w:szCs w:val="28"/>
          <w:shd w:val="clear" w:color="auto" w:fill="FFFFFF"/>
        </w:rPr>
        <w:t>«</w:t>
      </w:r>
      <w:r w:rsidRPr="00A35A9C">
        <w:rPr>
          <w:color w:val="000000"/>
          <w:sz w:val="28"/>
          <w:szCs w:val="28"/>
          <w:shd w:val="clear" w:color="auto" w:fill="FFFFFF"/>
        </w:rPr>
        <w:t xml:space="preserve">О внесении изменений и дополнений в Закон Приднестровской Молдавской Республики </w:t>
      </w:r>
      <w:r w:rsidR="007A3CF9">
        <w:rPr>
          <w:color w:val="000000"/>
          <w:sz w:val="28"/>
          <w:szCs w:val="28"/>
          <w:shd w:val="clear" w:color="auto" w:fill="FFFFFF"/>
        </w:rPr>
        <w:br/>
      </w:r>
      <w:r w:rsidR="00286D01" w:rsidRPr="00A35A9C">
        <w:rPr>
          <w:color w:val="000000"/>
          <w:sz w:val="28"/>
          <w:szCs w:val="28"/>
          <w:shd w:val="clear" w:color="auto" w:fill="FFFFFF"/>
        </w:rPr>
        <w:t>«</w:t>
      </w:r>
      <w:r w:rsidRPr="00A35A9C">
        <w:rPr>
          <w:color w:val="000000"/>
          <w:sz w:val="28"/>
          <w:szCs w:val="28"/>
          <w:shd w:val="clear" w:color="auto" w:fill="FFFFFF"/>
        </w:rPr>
        <w:t>Об образовании</w:t>
      </w:r>
      <w:r w:rsidR="00286D01" w:rsidRPr="00A35A9C">
        <w:rPr>
          <w:color w:val="000000"/>
          <w:sz w:val="28"/>
          <w:szCs w:val="28"/>
          <w:shd w:val="clear" w:color="auto" w:fill="FFFFFF"/>
        </w:rPr>
        <w:t>»</w:t>
      </w:r>
      <w:r w:rsidRPr="00A35A9C">
        <w:rPr>
          <w:color w:val="000000"/>
          <w:sz w:val="28"/>
          <w:szCs w:val="28"/>
          <w:shd w:val="clear" w:color="auto" w:fill="FFFFFF"/>
        </w:rPr>
        <w:t xml:space="preserve"> </w:t>
      </w:r>
      <w:bookmarkEnd w:id="4"/>
      <w:r w:rsidRPr="00A35A9C">
        <w:rPr>
          <w:color w:val="000000"/>
          <w:sz w:val="28"/>
          <w:szCs w:val="28"/>
          <w:shd w:val="clear" w:color="auto" w:fill="FFFFFF"/>
        </w:rPr>
        <w:t xml:space="preserve">(САЗ 25-25) </w:t>
      </w:r>
      <w:bookmarkEnd w:id="3"/>
      <w:r w:rsidRPr="00A35A9C">
        <w:rPr>
          <w:color w:val="000000"/>
          <w:sz w:val="28"/>
          <w:szCs w:val="28"/>
          <w:shd w:val="clear" w:color="auto" w:fill="FFFFFF"/>
        </w:rPr>
        <w:t xml:space="preserve">государственная аккредитация организаций образования заменена государственной аккредитацией образовательной </w:t>
      </w:r>
      <w:r w:rsidRPr="00A35A9C">
        <w:rPr>
          <w:color w:val="000000"/>
          <w:sz w:val="28"/>
          <w:szCs w:val="28"/>
          <w:shd w:val="clear" w:color="auto" w:fill="FFFFFF"/>
        </w:rPr>
        <w:lastRenderedPageBreak/>
        <w:t xml:space="preserve">деятельности, которая будет проводиться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w:t>
      </w:r>
      <w:r w:rsidR="003F7B36">
        <w:rPr>
          <w:color w:val="000000"/>
          <w:sz w:val="28"/>
          <w:szCs w:val="28"/>
          <w:shd w:val="clear" w:color="auto" w:fill="FFFFFF"/>
        </w:rPr>
        <w:br/>
      </w:r>
      <w:r w:rsidRPr="00A35A9C">
        <w:rPr>
          <w:color w:val="000000"/>
          <w:sz w:val="28"/>
          <w:szCs w:val="28"/>
          <w:shd w:val="clear" w:color="auto" w:fill="FFFFFF"/>
        </w:rPr>
        <w:t>в аспирантуре (адъюнктуре), докторантуре, образовательных программ, реализуемых в соответствии</w:t>
      </w:r>
      <w:r w:rsidR="00486398" w:rsidRPr="00A35A9C">
        <w:rPr>
          <w:color w:val="000000"/>
          <w:sz w:val="28"/>
          <w:szCs w:val="28"/>
          <w:shd w:val="clear" w:color="auto" w:fill="FFFFFF"/>
        </w:rPr>
        <w:t xml:space="preserve"> с</w:t>
      </w:r>
      <w:r w:rsidRPr="00A35A9C">
        <w:rPr>
          <w:color w:val="000000"/>
          <w:sz w:val="28"/>
          <w:szCs w:val="28"/>
          <w:shd w:val="clear" w:color="auto" w:fill="FFFFFF"/>
        </w:rPr>
        <w:t xml:space="preserve"> государственным образовательным стандартом образования обучающихся с нарушением интеллекта, и основных программ профессионального обучения). В связи с этим формулировки статьи 16 </w:t>
      </w:r>
      <w:r w:rsidRPr="00A35A9C">
        <w:rPr>
          <w:sz w:val="28"/>
          <w:szCs w:val="28"/>
        </w:rPr>
        <w:t>Закон</w:t>
      </w:r>
      <w:r w:rsidR="0004474C">
        <w:rPr>
          <w:sz w:val="28"/>
          <w:szCs w:val="28"/>
        </w:rPr>
        <w:t>а</w:t>
      </w:r>
      <w:r w:rsidRPr="00A35A9C">
        <w:rPr>
          <w:sz w:val="28"/>
          <w:szCs w:val="28"/>
        </w:rPr>
        <w:t xml:space="preserve"> </w:t>
      </w:r>
      <w:r w:rsidR="003F7B36">
        <w:rPr>
          <w:sz w:val="28"/>
          <w:szCs w:val="28"/>
        </w:rPr>
        <w:br/>
      </w:r>
      <w:r w:rsidRPr="00A35A9C">
        <w:rPr>
          <w:sz w:val="28"/>
          <w:szCs w:val="28"/>
        </w:rPr>
        <w:t>о Следственном комитете приведены в соответствие с вышеуказанным Законом.</w:t>
      </w:r>
    </w:p>
    <w:p w:rsidR="002F4E48" w:rsidRPr="00A35A9C" w:rsidRDefault="002F4E48" w:rsidP="002F4E48">
      <w:pPr>
        <w:pStyle w:val="a5"/>
        <w:shd w:val="clear" w:color="auto" w:fill="FFFFFF"/>
        <w:spacing w:before="0" w:beforeAutospacing="0" w:after="150" w:afterAutospacing="0"/>
        <w:ind w:firstLine="709"/>
        <w:contextualSpacing/>
        <w:jc w:val="both"/>
        <w:rPr>
          <w:sz w:val="28"/>
          <w:szCs w:val="28"/>
        </w:rPr>
      </w:pPr>
      <w:r w:rsidRPr="00A35A9C">
        <w:rPr>
          <w:sz w:val="28"/>
          <w:szCs w:val="28"/>
        </w:rPr>
        <w:t>Социально-экономическими последствиями принятия проекта закона будут частичное преодоление кадрового дефицита, сохранение кадров, обеспечивающих расследование преступлений</w:t>
      </w:r>
      <w:r w:rsidR="00486398" w:rsidRPr="00A35A9C">
        <w:rPr>
          <w:sz w:val="28"/>
          <w:szCs w:val="28"/>
        </w:rPr>
        <w:t>.</w:t>
      </w:r>
    </w:p>
    <w:p w:rsidR="002F4E48" w:rsidRPr="00A35A9C" w:rsidRDefault="002F4E48" w:rsidP="002F4E48">
      <w:pPr>
        <w:pStyle w:val="a5"/>
        <w:shd w:val="clear" w:color="auto" w:fill="FFFFFF"/>
        <w:spacing w:before="0" w:beforeAutospacing="0" w:after="150" w:afterAutospacing="0"/>
        <w:ind w:firstLine="709"/>
        <w:contextualSpacing/>
        <w:jc w:val="both"/>
        <w:rPr>
          <w:sz w:val="28"/>
          <w:szCs w:val="28"/>
        </w:rPr>
      </w:pPr>
      <w:r w:rsidRPr="00A35A9C">
        <w:rPr>
          <w:sz w:val="28"/>
          <w:szCs w:val="28"/>
        </w:rPr>
        <w:t>Негативным последствием непринятия проекта</w:t>
      </w:r>
      <w:r w:rsidR="00486398" w:rsidRPr="00A35A9C">
        <w:rPr>
          <w:sz w:val="28"/>
          <w:szCs w:val="28"/>
        </w:rPr>
        <w:t xml:space="preserve"> закона </w:t>
      </w:r>
      <w:r w:rsidRPr="00A35A9C">
        <w:rPr>
          <w:sz w:val="28"/>
          <w:szCs w:val="28"/>
        </w:rPr>
        <w:t>бу</w:t>
      </w:r>
      <w:r w:rsidRPr="003F7B36">
        <w:rPr>
          <w:sz w:val="28"/>
          <w:szCs w:val="28"/>
        </w:rPr>
        <w:t>д</w:t>
      </w:r>
      <w:r w:rsidR="00013396" w:rsidRPr="003F7B36">
        <w:rPr>
          <w:sz w:val="28"/>
          <w:szCs w:val="28"/>
        </w:rPr>
        <w:t>е</w:t>
      </w:r>
      <w:r w:rsidRPr="003F7B36">
        <w:rPr>
          <w:sz w:val="28"/>
          <w:szCs w:val="28"/>
        </w:rPr>
        <w:t>т</w:t>
      </w:r>
      <w:r w:rsidRPr="00A35A9C">
        <w:rPr>
          <w:sz w:val="28"/>
          <w:szCs w:val="28"/>
        </w:rPr>
        <w:t xml:space="preserve"> сохранение дефицита кадров, обеспечивающих расследование преступлений;</w:t>
      </w:r>
    </w:p>
    <w:p w:rsidR="00AC5BC7" w:rsidRPr="00A35A9C" w:rsidRDefault="00AC5BC7" w:rsidP="002F4E48">
      <w:pPr>
        <w:pStyle w:val="a5"/>
        <w:shd w:val="clear" w:color="auto" w:fill="FFFFFF"/>
        <w:spacing w:before="0" w:beforeAutospacing="0" w:after="0" w:afterAutospacing="0"/>
        <w:ind w:firstLine="709"/>
        <w:contextualSpacing/>
        <w:jc w:val="both"/>
        <w:rPr>
          <w:sz w:val="28"/>
          <w:szCs w:val="28"/>
        </w:rPr>
      </w:pP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rPr>
      </w:pPr>
      <w:proofErr w:type="gramStart"/>
      <w:r w:rsidRPr="00A35A9C">
        <w:rPr>
          <w:sz w:val="28"/>
          <w:szCs w:val="28"/>
        </w:rPr>
        <w:t>б</w:t>
      </w:r>
      <w:proofErr w:type="gramEnd"/>
      <w:r w:rsidRPr="00A35A9C">
        <w:rPr>
          <w:sz w:val="28"/>
          <w:szCs w:val="28"/>
        </w:rPr>
        <w:t>) в данной сфере правового регулирования в Приднестровской Молдавской Республике действуют:</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shd w:val="clear" w:color="auto" w:fill="FFFFFF"/>
        </w:rPr>
      </w:pPr>
      <w:r w:rsidRPr="00A35A9C">
        <w:rPr>
          <w:sz w:val="28"/>
          <w:szCs w:val="28"/>
        </w:rPr>
        <w:t xml:space="preserve">1) Конституция </w:t>
      </w:r>
      <w:r w:rsidRPr="00A35A9C">
        <w:rPr>
          <w:sz w:val="28"/>
          <w:szCs w:val="28"/>
          <w:shd w:val="clear" w:color="auto" w:fill="FFFFFF"/>
        </w:rPr>
        <w:t>Приднестровской Молдавской Республики;</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shd w:val="clear" w:color="auto" w:fill="FFFFFF"/>
        </w:rPr>
      </w:pPr>
      <w:r w:rsidRPr="00A35A9C">
        <w:rPr>
          <w:sz w:val="28"/>
          <w:szCs w:val="28"/>
          <w:shd w:val="clear" w:color="auto" w:fill="FFFFFF"/>
        </w:rPr>
        <w:t xml:space="preserve">2) Закон Приднестровской Молдавской Республики от 26 октября </w:t>
      </w:r>
      <w:r w:rsidR="003F7B36">
        <w:rPr>
          <w:sz w:val="28"/>
          <w:szCs w:val="28"/>
          <w:shd w:val="clear" w:color="auto" w:fill="FFFFFF"/>
        </w:rPr>
        <w:br/>
      </w:r>
      <w:r w:rsidRPr="00A35A9C">
        <w:rPr>
          <w:sz w:val="28"/>
          <w:szCs w:val="28"/>
          <w:shd w:val="clear" w:color="auto" w:fill="FFFFFF"/>
        </w:rPr>
        <w:t>2012 года № 205-З-V «О Следственном комитете Приднестровской Молдавской Республики» (САЗ 12-44);</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rPr>
      </w:pPr>
      <w:r w:rsidRPr="00A35A9C">
        <w:rPr>
          <w:sz w:val="28"/>
          <w:szCs w:val="28"/>
        </w:rPr>
        <w:t>3) Закон Приднестровской Молдавской Республики от 13 апреля 2009 года № 721-З-IV «О высшем и послевузовском профессиональном образовании» (САЗ 09-16);</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rPr>
      </w:pPr>
      <w:r w:rsidRPr="00A35A9C">
        <w:rPr>
          <w:sz w:val="28"/>
          <w:szCs w:val="28"/>
        </w:rPr>
        <w:t>4) Закон Приднестровской Молдавской Республики от 27 июня 2003 года № 294-З-III «Об образовании» (САЗ 03-26);</w:t>
      </w:r>
    </w:p>
    <w:p w:rsidR="002F4E48" w:rsidRPr="00A35A9C" w:rsidRDefault="002F4E48" w:rsidP="002F4E48">
      <w:pPr>
        <w:pStyle w:val="a5"/>
        <w:shd w:val="clear" w:color="auto" w:fill="FFFFFF"/>
        <w:spacing w:before="0" w:beforeAutospacing="0" w:after="0" w:afterAutospacing="0"/>
        <w:ind w:firstLine="709"/>
        <w:contextualSpacing/>
        <w:jc w:val="both"/>
        <w:rPr>
          <w:sz w:val="28"/>
          <w:szCs w:val="28"/>
        </w:rPr>
      </w:pPr>
      <w:r w:rsidRPr="00A35A9C">
        <w:rPr>
          <w:sz w:val="28"/>
          <w:szCs w:val="28"/>
        </w:rPr>
        <w:t>5) Закон Приднестровской Молдавской Республики от 25 апреля 2012 года № 49-З-V «О системе государственной службы Приднестровской Молдавской Республики» (САЗ 12-18);</w:t>
      </w:r>
    </w:p>
    <w:p w:rsidR="00286D01" w:rsidRPr="00A35A9C" w:rsidRDefault="00286D01" w:rsidP="002F4E48">
      <w:pPr>
        <w:pStyle w:val="a5"/>
        <w:shd w:val="clear" w:color="auto" w:fill="FFFFFF"/>
        <w:tabs>
          <w:tab w:val="left" w:pos="7797"/>
        </w:tabs>
        <w:spacing w:before="0" w:beforeAutospacing="0" w:after="0" w:afterAutospacing="0"/>
        <w:ind w:firstLine="709"/>
        <w:contextualSpacing/>
        <w:jc w:val="both"/>
        <w:rPr>
          <w:sz w:val="28"/>
          <w:szCs w:val="28"/>
        </w:rPr>
      </w:pPr>
    </w:p>
    <w:p w:rsidR="002F4E48" w:rsidRPr="00A35A9C" w:rsidRDefault="002F4E48" w:rsidP="002F4E48">
      <w:pPr>
        <w:pStyle w:val="a5"/>
        <w:shd w:val="clear" w:color="auto" w:fill="FFFFFF"/>
        <w:tabs>
          <w:tab w:val="left" w:pos="7797"/>
        </w:tabs>
        <w:spacing w:before="0" w:beforeAutospacing="0" w:after="0" w:afterAutospacing="0"/>
        <w:ind w:firstLine="709"/>
        <w:contextualSpacing/>
        <w:jc w:val="both"/>
        <w:rPr>
          <w:sz w:val="28"/>
          <w:szCs w:val="28"/>
        </w:rPr>
      </w:pPr>
      <w:proofErr w:type="gramStart"/>
      <w:r w:rsidRPr="00A35A9C">
        <w:rPr>
          <w:sz w:val="28"/>
          <w:szCs w:val="28"/>
        </w:rPr>
        <w:t>в</w:t>
      </w:r>
      <w:proofErr w:type="gramEnd"/>
      <w:r w:rsidRPr="00A35A9C">
        <w:rPr>
          <w:sz w:val="28"/>
          <w:szCs w:val="28"/>
        </w:rPr>
        <w:t xml:space="preserve">) </w:t>
      </w:r>
      <w:r w:rsidRPr="003F7B36">
        <w:rPr>
          <w:sz w:val="28"/>
          <w:szCs w:val="28"/>
        </w:rPr>
        <w:t xml:space="preserve">реализация </w:t>
      </w:r>
      <w:r w:rsidR="00286D01" w:rsidRPr="003F7B36">
        <w:rPr>
          <w:sz w:val="28"/>
          <w:szCs w:val="28"/>
        </w:rPr>
        <w:t>проекта закона</w:t>
      </w:r>
      <w:r w:rsidRPr="003F7B36">
        <w:rPr>
          <w:sz w:val="28"/>
          <w:szCs w:val="28"/>
        </w:rPr>
        <w:t xml:space="preserve"> не потребует</w:t>
      </w:r>
      <w:r w:rsidRPr="00A35A9C">
        <w:rPr>
          <w:sz w:val="28"/>
          <w:szCs w:val="28"/>
        </w:rPr>
        <w:t xml:space="preserve"> дополнительных материальных и иных затрат;</w:t>
      </w:r>
    </w:p>
    <w:p w:rsidR="00286D01" w:rsidRPr="00A35A9C" w:rsidRDefault="00286D01" w:rsidP="002F4E48">
      <w:pPr>
        <w:pStyle w:val="a5"/>
        <w:shd w:val="clear" w:color="auto" w:fill="FFFFFF"/>
        <w:spacing w:before="0" w:beforeAutospacing="0" w:after="0" w:afterAutospacing="0"/>
        <w:ind w:firstLine="709"/>
        <w:contextualSpacing/>
        <w:jc w:val="both"/>
        <w:rPr>
          <w:sz w:val="28"/>
          <w:szCs w:val="28"/>
        </w:rPr>
      </w:pPr>
    </w:p>
    <w:p w:rsidR="002F4E48" w:rsidRPr="00A35A9C" w:rsidRDefault="00486398" w:rsidP="002F4E48">
      <w:pPr>
        <w:pStyle w:val="a5"/>
        <w:shd w:val="clear" w:color="auto" w:fill="FFFFFF"/>
        <w:spacing w:before="0" w:beforeAutospacing="0" w:after="0" w:afterAutospacing="0"/>
        <w:ind w:firstLine="709"/>
        <w:contextualSpacing/>
        <w:jc w:val="both"/>
        <w:rPr>
          <w:sz w:val="28"/>
          <w:szCs w:val="28"/>
        </w:rPr>
      </w:pPr>
      <w:proofErr w:type="gramStart"/>
      <w:r w:rsidRPr="00A35A9C">
        <w:rPr>
          <w:sz w:val="28"/>
          <w:szCs w:val="28"/>
        </w:rPr>
        <w:t>г</w:t>
      </w:r>
      <w:proofErr w:type="gramEnd"/>
      <w:r w:rsidR="002F4E48" w:rsidRPr="00A35A9C">
        <w:rPr>
          <w:sz w:val="28"/>
          <w:szCs w:val="28"/>
        </w:rPr>
        <w:t xml:space="preserve">) принятие проекта закона не потребует принятия, отмены, внесения изменений и (или) дополнений в иные </w:t>
      </w:r>
      <w:r w:rsidR="00013396" w:rsidRPr="00A35A9C">
        <w:rPr>
          <w:sz w:val="28"/>
          <w:szCs w:val="28"/>
        </w:rPr>
        <w:t>законодательные акты</w:t>
      </w:r>
      <w:r w:rsidR="002F4E48" w:rsidRPr="00A35A9C">
        <w:rPr>
          <w:sz w:val="28"/>
          <w:szCs w:val="28"/>
        </w:rPr>
        <w:t>;</w:t>
      </w:r>
    </w:p>
    <w:p w:rsidR="00286D01" w:rsidRPr="00A35A9C" w:rsidRDefault="00286D01" w:rsidP="002F4E48">
      <w:pPr>
        <w:pStyle w:val="a5"/>
        <w:shd w:val="clear" w:color="auto" w:fill="FFFFFF"/>
        <w:spacing w:before="0" w:beforeAutospacing="0" w:after="0" w:afterAutospacing="0"/>
        <w:ind w:firstLine="709"/>
        <w:contextualSpacing/>
        <w:jc w:val="both"/>
        <w:rPr>
          <w:sz w:val="28"/>
          <w:szCs w:val="28"/>
        </w:rPr>
      </w:pPr>
    </w:p>
    <w:p w:rsidR="002F4E48" w:rsidRPr="00A35A9C" w:rsidRDefault="00486398" w:rsidP="002F4E48">
      <w:pPr>
        <w:pStyle w:val="a5"/>
        <w:shd w:val="clear" w:color="auto" w:fill="FFFFFF"/>
        <w:spacing w:before="0" w:beforeAutospacing="0" w:after="0" w:afterAutospacing="0"/>
        <w:ind w:firstLine="709"/>
        <w:contextualSpacing/>
        <w:jc w:val="both"/>
        <w:rPr>
          <w:color w:val="000000"/>
          <w:sz w:val="28"/>
          <w:szCs w:val="28"/>
        </w:rPr>
      </w:pPr>
      <w:proofErr w:type="gramStart"/>
      <w:r w:rsidRPr="00A35A9C">
        <w:rPr>
          <w:sz w:val="28"/>
          <w:szCs w:val="28"/>
        </w:rPr>
        <w:t>д</w:t>
      </w:r>
      <w:proofErr w:type="gramEnd"/>
      <w:r w:rsidR="002F4E48" w:rsidRPr="00A35A9C">
        <w:rPr>
          <w:sz w:val="28"/>
          <w:szCs w:val="28"/>
        </w:rPr>
        <w:t xml:space="preserve">) в законодательстве Российской Федерации часть предлагаемых норм закреплена в статье 16 </w:t>
      </w:r>
      <w:r w:rsidR="002F4E48" w:rsidRPr="00A35A9C">
        <w:rPr>
          <w:color w:val="000000"/>
          <w:sz w:val="28"/>
          <w:szCs w:val="28"/>
        </w:rPr>
        <w:t xml:space="preserve">Федерального закона Российской Федерации </w:t>
      </w:r>
      <w:r w:rsidR="003F7B36">
        <w:rPr>
          <w:color w:val="000000"/>
          <w:sz w:val="28"/>
          <w:szCs w:val="28"/>
        </w:rPr>
        <w:br/>
      </w:r>
      <w:r w:rsidR="002F4E48" w:rsidRPr="00A35A9C">
        <w:rPr>
          <w:color w:val="000000"/>
          <w:sz w:val="28"/>
          <w:szCs w:val="28"/>
        </w:rPr>
        <w:t>от 28 декабря 2010 года № 403-ФЗ «О Следственном комитете Российской Федерации»</w:t>
      </w:r>
      <w:r w:rsidRPr="00A35A9C">
        <w:rPr>
          <w:color w:val="000000"/>
          <w:sz w:val="28"/>
          <w:szCs w:val="28"/>
        </w:rPr>
        <w:t>;</w:t>
      </w:r>
    </w:p>
    <w:p w:rsidR="00AC5BC7" w:rsidRPr="00A35A9C" w:rsidRDefault="00AC5BC7" w:rsidP="00486398">
      <w:pPr>
        <w:pStyle w:val="a5"/>
        <w:shd w:val="clear" w:color="auto" w:fill="FFFFFF"/>
        <w:spacing w:before="0" w:beforeAutospacing="0" w:after="0" w:afterAutospacing="0"/>
        <w:ind w:firstLine="709"/>
        <w:contextualSpacing/>
        <w:jc w:val="both"/>
        <w:rPr>
          <w:sz w:val="28"/>
          <w:szCs w:val="28"/>
        </w:rPr>
      </w:pPr>
    </w:p>
    <w:p w:rsidR="00486398" w:rsidRDefault="00486398" w:rsidP="00486398">
      <w:pPr>
        <w:pStyle w:val="a5"/>
        <w:shd w:val="clear" w:color="auto" w:fill="FFFFFF"/>
        <w:spacing w:before="0" w:beforeAutospacing="0" w:after="0" w:afterAutospacing="0"/>
        <w:ind w:firstLine="709"/>
        <w:contextualSpacing/>
        <w:jc w:val="both"/>
        <w:rPr>
          <w:sz w:val="28"/>
          <w:szCs w:val="28"/>
        </w:rPr>
      </w:pPr>
      <w:proofErr w:type="gramStart"/>
      <w:r w:rsidRPr="00A35A9C">
        <w:rPr>
          <w:sz w:val="28"/>
          <w:szCs w:val="28"/>
        </w:rPr>
        <w:t>е</w:t>
      </w:r>
      <w:proofErr w:type="gramEnd"/>
      <w:r w:rsidRPr="00A35A9C">
        <w:rPr>
          <w:sz w:val="28"/>
          <w:szCs w:val="28"/>
        </w:rPr>
        <w:t xml:space="preserve">) для вступления в силу </w:t>
      </w:r>
      <w:r w:rsidR="00286D01" w:rsidRPr="003F7B36">
        <w:rPr>
          <w:sz w:val="28"/>
          <w:szCs w:val="28"/>
        </w:rPr>
        <w:t xml:space="preserve">проекта закона </w:t>
      </w:r>
      <w:r w:rsidRPr="003F7B36">
        <w:rPr>
          <w:sz w:val="28"/>
          <w:szCs w:val="28"/>
        </w:rPr>
        <w:t>не</w:t>
      </w:r>
      <w:r w:rsidRPr="00A35A9C">
        <w:rPr>
          <w:sz w:val="28"/>
          <w:szCs w:val="28"/>
        </w:rPr>
        <w:t xml:space="preserve"> потребуется принятие отдельного законодательного акта.</w:t>
      </w:r>
    </w:p>
    <w:p w:rsidR="003F7B36" w:rsidRDefault="003F7B36" w:rsidP="00486398">
      <w:pPr>
        <w:pStyle w:val="a5"/>
        <w:shd w:val="clear" w:color="auto" w:fill="FFFFFF"/>
        <w:spacing w:before="0" w:beforeAutospacing="0" w:after="0" w:afterAutospacing="0"/>
        <w:ind w:firstLine="709"/>
        <w:contextualSpacing/>
        <w:jc w:val="both"/>
        <w:rPr>
          <w:sz w:val="28"/>
          <w:szCs w:val="28"/>
        </w:rPr>
      </w:pPr>
    </w:p>
    <w:p w:rsidR="003F7B36" w:rsidRPr="00A35A9C" w:rsidRDefault="003F7B36" w:rsidP="00486398">
      <w:pPr>
        <w:pStyle w:val="a5"/>
        <w:shd w:val="clear" w:color="auto" w:fill="FFFFFF"/>
        <w:spacing w:before="0" w:beforeAutospacing="0" w:after="0" w:afterAutospacing="0"/>
        <w:ind w:firstLine="709"/>
        <w:contextualSpacing/>
        <w:jc w:val="both"/>
        <w:rPr>
          <w:sz w:val="28"/>
          <w:szCs w:val="28"/>
        </w:rPr>
      </w:pPr>
    </w:p>
    <w:p w:rsidR="003F7B36" w:rsidRDefault="003F7B36" w:rsidP="002F4E48">
      <w:pPr>
        <w:spacing w:after="0" w:line="240" w:lineRule="auto"/>
        <w:jc w:val="center"/>
        <w:rPr>
          <w:rFonts w:ascii="Times New Roman" w:eastAsia="Calibri" w:hAnsi="Times New Roman" w:cs="Times New Roman"/>
          <w:sz w:val="24"/>
          <w:szCs w:val="24"/>
        </w:rPr>
      </w:pPr>
    </w:p>
    <w:p w:rsidR="00283B28" w:rsidRPr="003F7B36" w:rsidRDefault="0090073B" w:rsidP="002F4E48">
      <w:pPr>
        <w:spacing w:after="0" w:line="240" w:lineRule="auto"/>
        <w:jc w:val="center"/>
        <w:rPr>
          <w:rFonts w:ascii="Times New Roman" w:eastAsia="Calibri" w:hAnsi="Times New Roman" w:cs="Times New Roman"/>
          <w:sz w:val="24"/>
          <w:szCs w:val="24"/>
        </w:rPr>
      </w:pPr>
      <w:r w:rsidRPr="003F7B36">
        <w:rPr>
          <w:rFonts w:ascii="Times New Roman" w:eastAsia="Calibri" w:hAnsi="Times New Roman" w:cs="Times New Roman"/>
          <w:sz w:val="24"/>
          <w:szCs w:val="24"/>
        </w:rPr>
        <w:lastRenderedPageBreak/>
        <w:t xml:space="preserve">СРАВНИТЕЛЬНАЯ ТАБЛИЦА </w:t>
      </w:r>
    </w:p>
    <w:p w:rsidR="002F4E48" w:rsidRPr="00A35A9C" w:rsidRDefault="002F4E48" w:rsidP="002F4E48">
      <w:pPr>
        <w:spacing w:after="0" w:line="240" w:lineRule="auto"/>
        <w:jc w:val="center"/>
        <w:rPr>
          <w:rFonts w:ascii="Times New Roman" w:eastAsia="Calibri" w:hAnsi="Times New Roman" w:cs="Times New Roman"/>
          <w:sz w:val="28"/>
          <w:szCs w:val="28"/>
        </w:rPr>
      </w:pPr>
      <w:proofErr w:type="gramStart"/>
      <w:r w:rsidRPr="00A35A9C">
        <w:rPr>
          <w:rFonts w:ascii="Times New Roman" w:eastAsia="Calibri" w:hAnsi="Times New Roman" w:cs="Times New Roman"/>
          <w:sz w:val="28"/>
          <w:szCs w:val="28"/>
        </w:rPr>
        <w:t>к</w:t>
      </w:r>
      <w:proofErr w:type="gramEnd"/>
      <w:r w:rsidRPr="00A35A9C">
        <w:rPr>
          <w:rFonts w:ascii="Times New Roman" w:eastAsia="Calibri" w:hAnsi="Times New Roman" w:cs="Times New Roman"/>
          <w:sz w:val="28"/>
          <w:szCs w:val="28"/>
        </w:rPr>
        <w:t xml:space="preserve"> проекту закона Приднестровской Молдавской Республики </w:t>
      </w:r>
    </w:p>
    <w:p w:rsidR="003F7B36" w:rsidRDefault="002F4E48" w:rsidP="002F4E48">
      <w:pPr>
        <w:spacing w:after="0" w:line="240" w:lineRule="auto"/>
        <w:jc w:val="center"/>
        <w:rPr>
          <w:rFonts w:ascii="Times New Roman" w:eastAsia="Calibri" w:hAnsi="Times New Roman" w:cs="Times New Roman"/>
          <w:sz w:val="28"/>
          <w:szCs w:val="28"/>
        </w:rPr>
      </w:pPr>
      <w:r w:rsidRPr="00A35A9C">
        <w:rPr>
          <w:rFonts w:ascii="Times New Roman" w:eastAsia="Calibri" w:hAnsi="Times New Roman" w:cs="Times New Roman"/>
          <w:sz w:val="28"/>
          <w:szCs w:val="28"/>
        </w:rPr>
        <w:t xml:space="preserve">«О внесении </w:t>
      </w:r>
      <w:r w:rsidRPr="00A35A9C">
        <w:rPr>
          <w:rFonts w:ascii="Times New Roman" w:hAnsi="Times New Roman" w:cs="Times New Roman"/>
          <w:sz w:val="28"/>
          <w:szCs w:val="28"/>
          <w:shd w:val="clear" w:color="auto" w:fill="FFFFFF"/>
        </w:rPr>
        <w:t>изменения</w:t>
      </w:r>
      <w:r w:rsidRPr="00A35A9C">
        <w:rPr>
          <w:rFonts w:ascii="Times New Roman" w:eastAsia="Calibri" w:hAnsi="Times New Roman" w:cs="Times New Roman"/>
          <w:sz w:val="28"/>
          <w:szCs w:val="28"/>
        </w:rPr>
        <w:t xml:space="preserve"> и дополнений в Закон </w:t>
      </w:r>
    </w:p>
    <w:p w:rsidR="002F4E48" w:rsidRPr="00A35A9C" w:rsidRDefault="002F4E48" w:rsidP="002F4E48">
      <w:pPr>
        <w:spacing w:after="0" w:line="240" w:lineRule="auto"/>
        <w:jc w:val="center"/>
        <w:rPr>
          <w:rFonts w:ascii="Times New Roman" w:eastAsia="Calibri" w:hAnsi="Times New Roman" w:cs="Times New Roman"/>
          <w:sz w:val="28"/>
          <w:szCs w:val="28"/>
        </w:rPr>
      </w:pPr>
      <w:r w:rsidRPr="00A35A9C">
        <w:rPr>
          <w:rFonts w:ascii="Times New Roman" w:eastAsia="Calibri" w:hAnsi="Times New Roman" w:cs="Times New Roman"/>
          <w:sz w:val="28"/>
          <w:szCs w:val="28"/>
        </w:rPr>
        <w:t xml:space="preserve">Приднестровской Молдавской Республики </w:t>
      </w:r>
    </w:p>
    <w:p w:rsidR="002F4E48" w:rsidRPr="00A35A9C" w:rsidRDefault="002F4E48" w:rsidP="002F4E48">
      <w:pPr>
        <w:spacing w:after="0" w:line="240" w:lineRule="auto"/>
        <w:jc w:val="center"/>
        <w:rPr>
          <w:rFonts w:ascii="Times New Roman" w:eastAsia="Calibri" w:hAnsi="Times New Roman" w:cs="Times New Roman"/>
          <w:sz w:val="28"/>
          <w:szCs w:val="28"/>
        </w:rPr>
      </w:pPr>
      <w:r w:rsidRPr="00A35A9C">
        <w:rPr>
          <w:rFonts w:ascii="Times New Roman" w:eastAsia="Calibri" w:hAnsi="Times New Roman" w:cs="Times New Roman"/>
          <w:sz w:val="28"/>
          <w:szCs w:val="28"/>
        </w:rPr>
        <w:t>«О Следственном комитете Приднестровской Молдавской Республики»</w:t>
      </w:r>
    </w:p>
    <w:p w:rsidR="002F4E48" w:rsidRPr="00A35A9C" w:rsidRDefault="002F4E48" w:rsidP="002F4E48">
      <w:pPr>
        <w:spacing w:after="0" w:line="240" w:lineRule="auto"/>
        <w:jc w:val="center"/>
        <w:outlineLvl w:val="0"/>
        <w:rPr>
          <w:rFonts w:ascii="Times New Roman" w:eastAsiaTheme="minorEastAsia" w:hAnsi="Times New Roman" w:cs="Times New Roman"/>
          <w:sz w:val="28"/>
          <w:szCs w:val="28"/>
          <w:lang w:eastAsia="ru-RU"/>
        </w:rPr>
      </w:pPr>
    </w:p>
    <w:tbl>
      <w:tblPr>
        <w:tblStyle w:val="a7"/>
        <w:tblW w:w="0" w:type="auto"/>
        <w:tblLook w:val="04A0" w:firstRow="1" w:lastRow="0" w:firstColumn="1" w:lastColumn="0" w:noHBand="0" w:noVBand="1"/>
      </w:tblPr>
      <w:tblGrid>
        <w:gridCol w:w="4672"/>
        <w:gridCol w:w="4673"/>
      </w:tblGrid>
      <w:tr w:rsidR="002F4E48" w:rsidRPr="00D804CD" w:rsidTr="0037290C">
        <w:tc>
          <w:tcPr>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D804CD" w:rsidRDefault="002F4E48" w:rsidP="00F85FBF">
            <w:pPr>
              <w:jc w:val="center"/>
              <w:rPr>
                <w:rFonts w:ascii="Times New Roman" w:hAnsi="Times New Roman" w:cs="Times New Roman"/>
                <w:spacing w:val="-4"/>
                <w:sz w:val="24"/>
                <w:szCs w:val="24"/>
              </w:rPr>
            </w:pPr>
            <w:r w:rsidRPr="00D804CD">
              <w:rPr>
                <w:rFonts w:ascii="Times New Roman" w:hAnsi="Times New Roman" w:cs="Times New Roman"/>
                <w:b/>
                <w:spacing w:val="-4"/>
                <w:sz w:val="24"/>
                <w:szCs w:val="24"/>
              </w:rPr>
              <w:t>Действующая редакция</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D804CD" w:rsidRDefault="002F4E48" w:rsidP="00F85FBF">
            <w:pPr>
              <w:jc w:val="center"/>
              <w:rPr>
                <w:rFonts w:ascii="Times New Roman" w:hAnsi="Times New Roman" w:cs="Times New Roman"/>
                <w:spacing w:val="-4"/>
                <w:sz w:val="24"/>
                <w:szCs w:val="24"/>
              </w:rPr>
            </w:pPr>
            <w:r w:rsidRPr="00D804CD">
              <w:rPr>
                <w:rFonts w:ascii="Times New Roman" w:hAnsi="Times New Roman" w:cs="Times New Roman"/>
                <w:b/>
                <w:spacing w:val="-4"/>
                <w:sz w:val="24"/>
                <w:szCs w:val="24"/>
              </w:rPr>
              <w:t>Предлагаемая редакция</w:t>
            </w:r>
          </w:p>
        </w:tc>
      </w:tr>
      <w:tr w:rsidR="002F4E48" w:rsidRPr="00D804CD" w:rsidTr="0037290C">
        <w:tc>
          <w:tcPr>
            <w:tcW w:w="4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F4E48" w:rsidRPr="00D804CD" w:rsidRDefault="002F4E48" w:rsidP="00AC5BC7">
            <w:pPr>
              <w:ind w:firstLine="596"/>
              <w:jc w:val="both"/>
              <w:outlineLvl w:val="0"/>
              <w:rPr>
                <w:rFonts w:ascii="Times New Roman" w:hAnsi="Times New Roman" w:cs="Times New Roman"/>
                <w:spacing w:val="-4"/>
                <w:sz w:val="24"/>
                <w:szCs w:val="24"/>
              </w:rPr>
            </w:pPr>
            <w:bookmarkStart w:id="5" w:name="_Hlk206425133"/>
            <w:r w:rsidRPr="00D804CD">
              <w:rPr>
                <w:rFonts w:ascii="Times New Roman" w:hAnsi="Times New Roman" w:cs="Times New Roman"/>
                <w:b/>
                <w:spacing w:val="-4"/>
                <w:sz w:val="24"/>
                <w:szCs w:val="24"/>
              </w:rPr>
              <w:t>Статья 16.</w:t>
            </w:r>
            <w:r w:rsidRPr="00D804CD">
              <w:rPr>
                <w:rFonts w:ascii="Times New Roman" w:hAnsi="Times New Roman" w:cs="Times New Roman"/>
                <w:spacing w:val="-4"/>
                <w:sz w:val="24"/>
                <w:szCs w:val="24"/>
              </w:rPr>
              <w:t xml:space="preserve"> Требования, предъявляемые к гражданам Приднестровской Молдавской Республики, принимаемым на службу в Следственный комитет</w:t>
            </w:r>
          </w:p>
          <w:p w:rsidR="0090073B" w:rsidRPr="00D804CD" w:rsidRDefault="0090073B"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1. Сотрудниками Следственного комитета могут быть граждане Приднестровской Молдавской Республики (далее по тексту– граждане), имеющие высшее юридическое образование, </w:t>
            </w:r>
            <w:r w:rsidRPr="00D804CD">
              <w:rPr>
                <w:rFonts w:ascii="Times New Roman" w:hAnsi="Times New Roman" w:cs="Times New Roman"/>
                <w:b/>
                <w:spacing w:val="-4"/>
                <w:sz w:val="24"/>
                <w:szCs w:val="24"/>
              </w:rPr>
              <w:t>полученное</w:t>
            </w:r>
            <w:r w:rsidRPr="00D804CD">
              <w:rPr>
                <w:rFonts w:ascii="Times New Roman" w:hAnsi="Times New Roman" w:cs="Times New Roman"/>
                <w:spacing w:val="-4"/>
                <w:sz w:val="24"/>
                <w:szCs w:val="24"/>
              </w:rPr>
              <w:t xml:space="preserve"> в имеющем государственную аккредитацию образовательном учреждении высшего профессионального образования или </w:t>
            </w:r>
            <w:r w:rsidRPr="00D804CD">
              <w:rPr>
                <w:rFonts w:ascii="Times New Roman" w:hAnsi="Times New Roman" w:cs="Times New Roman"/>
                <w:b/>
                <w:spacing w:val="-4"/>
                <w:sz w:val="24"/>
                <w:szCs w:val="24"/>
              </w:rPr>
              <w:t>полученное</w:t>
            </w:r>
            <w:r w:rsidRPr="00D804CD">
              <w:rPr>
                <w:rFonts w:ascii="Times New Roman" w:hAnsi="Times New Roman" w:cs="Times New Roman"/>
                <w:spacing w:val="-4"/>
                <w:sz w:val="24"/>
                <w:szCs w:val="24"/>
              </w:rPr>
              <w:t xml:space="preserve"> в образовательном учреждении высшего профессионального образования СССР,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в имеющих государственную аккредитацию образовательных учреждениях высшего профессионального образования и</w:t>
            </w:r>
            <w:r w:rsidRPr="00D804CD">
              <w:rPr>
                <w:rFonts w:ascii="Times New Roman" w:hAnsi="Times New Roman" w:cs="Times New Roman"/>
                <w:strike/>
                <w:spacing w:val="-4"/>
                <w:sz w:val="24"/>
                <w:szCs w:val="24"/>
              </w:rPr>
              <w:t xml:space="preserve"> </w:t>
            </w:r>
            <w:r w:rsidRPr="00D804CD">
              <w:rPr>
                <w:rFonts w:ascii="Times New Roman" w:hAnsi="Times New Roman" w:cs="Times New Roman"/>
                <w:spacing w:val="-4"/>
                <w:sz w:val="24"/>
                <w:szCs w:val="24"/>
              </w:rPr>
              <w:t>окончившие первый уровень высшего профессионального образования (бакалавриат).</w:t>
            </w:r>
          </w:p>
          <w:p w:rsidR="002F4E48" w:rsidRPr="00D804CD" w:rsidRDefault="002F4E48" w:rsidP="00AC5BC7">
            <w:pPr>
              <w:ind w:firstLine="596"/>
              <w:jc w:val="both"/>
              <w:rPr>
                <w:rFonts w:ascii="Times New Roman" w:hAnsi="Times New Roman" w:cs="Times New Roman"/>
                <w:spacing w:val="-4"/>
                <w:sz w:val="24"/>
                <w:szCs w:val="24"/>
              </w:rPr>
            </w:pPr>
          </w:p>
          <w:p w:rsidR="00013396" w:rsidRDefault="00013396" w:rsidP="00013396">
            <w:pPr>
              <w:ind w:firstLine="596"/>
              <w:jc w:val="both"/>
              <w:rPr>
                <w:rFonts w:ascii="Times New Roman" w:hAnsi="Times New Roman" w:cs="Times New Roman"/>
                <w:spacing w:val="-4"/>
                <w:sz w:val="24"/>
                <w:szCs w:val="24"/>
              </w:rPr>
            </w:pPr>
          </w:p>
          <w:p w:rsidR="00D804CD" w:rsidRPr="00D804CD" w:rsidRDefault="00D804CD" w:rsidP="00013396">
            <w:pPr>
              <w:ind w:firstLine="596"/>
              <w:jc w:val="both"/>
              <w:rPr>
                <w:rFonts w:ascii="Times New Roman" w:hAnsi="Times New Roman" w:cs="Times New Roman"/>
                <w:spacing w:val="-4"/>
                <w:sz w:val="24"/>
                <w:szCs w:val="24"/>
              </w:rPr>
            </w:pPr>
          </w:p>
          <w:p w:rsidR="00013396" w:rsidRPr="00D804CD" w:rsidRDefault="00013396" w:rsidP="00013396">
            <w:pPr>
              <w:ind w:firstLine="596"/>
              <w:jc w:val="both"/>
              <w:rPr>
                <w:rFonts w:ascii="Times New Roman" w:hAnsi="Times New Roman" w:cs="Times New Roman"/>
                <w:spacing w:val="-4"/>
                <w:sz w:val="24"/>
                <w:szCs w:val="24"/>
              </w:rPr>
            </w:pPr>
          </w:p>
          <w:p w:rsidR="002F4E48" w:rsidRPr="00D804CD" w:rsidRDefault="00013396" w:rsidP="00013396">
            <w:pPr>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          </w:t>
            </w:r>
            <w:r w:rsidR="002F4E48" w:rsidRPr="00D804CD">
              <w:rPr>
                <w:rFonts w:ascii="Times New Roman" w:hAnsi="Times New Roman" w:cs="Times New Roman"/>
                <w:spacing w:val="-4"/>
                <w:sz w:val="24"/>
                <w:szCs w:val="24"/>
              </w:rPr>
              <w:t>…</w:t>
            </w:r>
          </w:p>
          <w:p w:rsidR="002F4E48"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3. На отдельные должности государственной службы в Следственном </w:t>
            </w:r>
            <w:r w:rsidRPr="00D804CD">
              <w:rPr>
                <w:rFonts w:ascii="Times New Roman" w:hAnsi="Times New Roman" w:cs="Times New Roman"/>
                <w:spacing w:val="-4"/>
                <w:sz w:val="24"/>
                <w:szCs w:val="24"/>
              </w:rPr>
              <w:lastRenderedPageBreak/>
              <w:t>комитете могут назначаться граждане, не имеющие высшего юридического образования, при наличии у них иного высшего профессионального образования, полученного в</w:t>
            </w:r>
            <w:r w:rsidRPr="00D804CD">
              <w:rPr>
                <w:rFonts w:ascii="Times New Roman" w:hAnsi="Times New Roman" w:cs="Times New Roman"/>
                <w:b/>
                <w:spacing w:val="-4"/>
                <w:sz w:val="24"/>
                <w:szCs w:val="24"/>
              </w:rPr>
              <w:t xml:space="preserve"> </w:t>
            </w:r>
            <w:r w:rsidRPr="00D804CD">
              <w:rPr>
                <w:rFonts w:ascii="Times New Roman" w:hAnsi="Times New Roman" w:cs="Times New Roman"/>
                <w:spacing w:val="-4"/>
                <w:sz w:val="24"/>
                <w:szCs w:val="24"/>
              </w:rPr>
              <w:t>имеющем государственную аккредитацию образовательном учреждении высшего профессионального образования или полученного в образовательном учреждении высшего профессионального образования СССР и соответствующего замещаемой должности.</w:t>
            </w:r>
          </w:p>
          <w:p w:rsidR="00013396"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        </w:t>
            </w:r>
          </w:p>
          <w:p w:rsidR="00013396" w:rsidRPr="00D804CD" w:rsidRDefault="00013396" w:rsidP="00AC5BC7">
            <w:pPr>
              <w:ind w:firstLine="596"/>
              <w:jc w:val="both"/>
              <w:rPr>
                <w:rFonts w:ascii="Times New Roman" w:hAnsi="Times New Roman" w:cs="Times New Roman"/>
                <w:spacing w:val="-4"/>
                <w:sz w:val="24"/>
                <w:szCs w:val="24"/>
              </w:rPr>
            </w:pPr>
          </w:p>
          <w:p w:rsidR="00013396" w:rsidRPr="00D804CD" w:rsidRDefault="00013396" w:rsidP="00AC5BC7">
            <w:pPr>
              <w:ind w:firstLine="596"/>
              <w:jc w:val="both"/>
              <w:rPr>
                <w:rFonts w:ascii="Times New Roman" w:hAnsi="Times New Roman" w:cs="Times New Roman"/>
                <w:spacing w:val="-4"/>
                <w:sz w:val="24"/>
                <w:szCs w:val="24"/>
              </w:rPr>
            </w:pPr>
          </w:p>
          <w:p w:rsidR="00013396" w:rsidRPr="00D804CD" w:rsidRDefault="00013396" w:rsidP="00AC5BC7">
            <w:pPr>
              <w:ind w:firstLine="596"/>
              <w:jc w:val="both"/>
              <w:rPr>
                <w:rFonts w:ascii="Times New Roman" w:hAnsi="Times New Roman" w:cs="Times New Roman"/>
                <w:spacing w:val="-4"/>
                <w:sz w:val="24"/>
                <w:szCs w:val="24"/>
              </w:rPr>
            </w:pPr>
          </w:p>
          <w:p w:rsidR="002F4E48" w:rsidRPr="00D804CD" w:rsidRDefault="00013396" w:rsidP="00013396">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 </w:t>
            </w:r>
            <w:r w:rsidR="002F4E48" w:rsidRPr="00D804CD">
              <w:rPr>
                <w:rFonts w:ascii="Times New Roman" w:hAnsi="Times New Roman" w:cs="Times New Roman"/>
                <w:spacing w:val="-4"/>
                <w:sz w:val="24"/>
                <w:szCs w:val="24"/>
              </w:rPr>
              <w:t>…</w:t>
            </w:r>
          </w:p>
          <w:p w:rsidR="002F4E48"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6. На должности руководителей следственных управлений и отделов по районам, городам Приднестровской Молдавской Республики назначаются граждане не моложе 25 (двадцати пяти) лет,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D804CD">
              <w:rPr>
                <w:rFonts w:ascii="Times New Roman" w:hAnsi="Times New Roman" w:cs="Times New Roman"/>
                <w:spacing w:val="-4"/>
                <w:sz w:val="24"/>
                <w:szCs w:val="24"/>
              </w:rPr>
              <w:br/>
              <w:t>30 (тридцати) лет, 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лет, пребывание в занимаемой должности более 2 (двух) сроков подряд не допускается.</w:t>
            </w:r>
          </w:p>
          <w:p w:rsidR="002F4E48" w:rsidRPr="00D804CD" w:rsidRDefault="002F4E48" w:rsidP="00AC5BC7">
            <w:pPr>
              <w:ind w:firstLine="596"/>
              <w:jc w:val="both"/>
              <w:rPr>
                <w:rFonts w:ascii="Times New Roman" w:hAnsi="Times New Roman" w:cs="Times New Roman"/>
                <w:spacing w:val="-4"/>
                <w:sz w:val="24"/>
                <w:szCs w:val="24"/>
              </w:rPr>
            </w:pPr>
          </w:p>
          <w:p w:rsidR="00166C84" w:rsidRPr="00D804CD" w:rsidRDefault="00166C84" w:rsidP="00AC5BC7">
            <w:pPr>
              <w:ind w:firstLine="596"/>
              <w:jc w:val="both"/>
              <w:rPr>
                <w:rFonts w:ascii="Times New Roman" w:hAnsi="Times New Roman" w:cs="Times New Roman"/>
                <w:spacing w:val="-4"/>
                <w:sz w:val="24"/>
                <w:szCs w:val="24"/>
              </w:rPr>
            </w:pPr>
          </w:p>
          <w:p w:rsidR="00166C84" w:rsidRPr="00D804CD" w:rsidRDefault="00166C84" w:rsidP="00AC5BC7">
            <w:pPr>
              <w:ind w:firstLine="596"/>
              <w:jc w:val="both"/>
              <w:rPr>
                <w:rFonts w:ascii="Times New Roman" w:hAnsi="Times New Roman" w:cs="Times New Roman"/>
                <w:spacing w:val="-4"/>
                <w:sz w:val="24"/>
                <w:szCs w:val="24"/>
              </w:rPr>
            </w:pPr>
          </w:p>
          <w:p w:rsidR="002F4E48" w:rsidRPr="00D804CD" w:rsidRDefault="002F4E48" w:rsidP="00AC5BC7">
            <w:pPr>
              <w:ind w:firstLine="596"/>
              <w:jc w:val="both"/>
              <w:rPr>
                <w:rFonts w:ascii="Times New Roman" w:hAnsi="Times New Roman" w:cs="Times New Roman"/>
                <w:b/>
                <w:spacing w:val="-4"/>
                <w:sz w:val="24"/>
                <w:szCs w:val="24"/>
              </w:rPr>
            </w:pPr>
            <w:r w:rsidRPr="00D804CD">
              <w:rPr>
                <w:rFonts w:ascii="Times New Roman" w:hAnsi="Times New Roman" w:cs="Times New Roman"/>
                <w:spacing w:val="-4"/>
                <w:sz w:val="24"/>
                <w:szCs w:val="24"/>
              </w:rPr>
              <w:t>…</w:t>
            </w:r>
          </w:p>
        </w:tc>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F4E48" w:rsidRPr="00D804CD" w:rsidRDefault="002F4E48" w:rsidP="00AC5BC7">
            <w:pPr>
              <w:ind w:firstLine="460"/>
              <w:jc w:val="both"/>
              <w:outlineLvl w:val="0"/>
              <w:rPr>
                <w:rFonts w:ascii="Times New Roman" w:hAnsi="Times New Roman" w:cs="Times New Roman"/>
                <w:spacing w:val="-4"/>
                <w:sz w:val="24"/>
                <w:szCs w:val="24"/>
              </w:rPr>
            </w:pPr>
            <w:r w:rsidRPr="00D804CD">
              <w:rPr>
                <w:rFonts w:ascii="Times New Roman" w:hAnsi="Times New Roman" w:cs="Times New Roman"/>
                <w:b/>
                <w:spacing w:val="-4"/>
                <w:sz w:val="24"/>
                <w:szCs w:val="24"/>
              </w:rPr>
              <w:lastRenderedPageBreak/>
              <w:t>Статья 16.</w:t>
            </w:r>
            <w:r w:rsidRPr="00D804CD">
              <w:rPr>
                <w:rFonts w:ascii="Times New Roman" w:hAnsi="Times New Roman" w:cs="Times New Roman"/>
                <w:spacing w:val="-4"/>
                <w:sz w:val="24"/>
                <w:szCs w:val="24"/>
              </w:rPr>
              <w:t xml:space="preserve"> Требования, предъявляемые к гражданам Приднестровской Молдавской Республики, принимаемым на службу в Следственный комитет</w:t>
            </w:r>
          </w:p>
          <w:p w:rsidR="0090073B" w:rsidRPr="00D804CD" w:rsidRDefault="0090073B" w:rsidP="00AC5BC7">
            <w:pPr>
              <w:ind w:firstLine="460"/>
              <w:jc w:val="both"/>
              <w:rPr>
                <w:rFonts w:ascii="Times New Roman" w:hAnsi="Times New Roman" w:cs="Times New Roman"/>
                <w:spacing w:val="-4"/>
                <w:sz w:val="24"/>
                <w:szCs w:val="24"/>
              </w:rPr>
            </w:pP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1. Сотрудниками Следственного комитета могут быть граждане Приднестровской Молдавской Республики (далее по тексту– граждане), имеющие высшее юридическое образование, </w:t>
            </w:r>
            <w:r w:rsidRPr="00D804CD">
              <w:rPr>
                <w:rFonts w:ascii="Times New Roman" w:eastAsia="Times New Roman" w:hAnsi="Times New Roman" w:cs="Times New Roman"/>
                <w:color w:val="000000"/>
                <w:spacing w:val="-4"/>
                <w:sz w:val="24"/>
                <w:szCs w:val="24"/>
              </w:rPr>
              <w:t xml:space="preserve">полученное в </w:t>
            </w:r>
            <w:r w:rsidRPr="00D804CD">
              <w:rPr>
                <w:rFonts w:ascii="Times New Roman" w:eastAsia="Times New Roman" w:hAnsi="Times New Roman" w:cs="Times New Roman"/>
                <w:b/>
                <w:color w:val="000000"/>
                <w:spacing w:val="-4"/>
                <w:sz w:val="24"/>
                <w:szCs w:val="24"/>
              </w:rPr>
              <w:t>имевшей</w:t>
            </w:r>
            <w:r w:rsidRPr="00D804CD">
              <w:rPr>
                <w:rFonts w:ascii="Times New Roman" w:eastAsia="Times New Roman" w:hAnsi="Times New Roman" w:cs="Times New Roman"/>
                <w:color w:val="000000"/>
                <w:spacing w:val="-4"/>
                <w:sz w:val="24"/>
                <w:szCs w:val="24"/>
              </w:rPr>
              <w:t xml:space="preserve"> государственную аккредитацию </w:t>
            </w:r>
            <w:r w:rsidRPr="00D804CD">
              <w:rPr>
                <w:rFonts w:ascii="Times New Roman" w:eastAsia="Times New Roman" w:hAnsi="Times New Roman" w:cs="Times New Roman"/>
                <w:b/>
                <w:color w:val="000000"/>
                <w:spacing w:val="-4"/>
                <w:sz w:val="24"/>
                <w:szCs w:val="24"/>
              </w:rPr>
              <w:t>организации</w:t>
            </w:r>
            <w:r w:rsidRPr="00D804CD">
              <w:rPr>
                <w:rFonts w:ascii="Times New Roman" w:eastAsia="Times New Roman" w:hAnsi="Times New Roman" w:cs="Times New Roman"/>
                <w:color w:val="000000"/>
                <w:spacing w:val="-4"/>
                <w:sz w:val="24"/>
                <w:szCs w:val="24"/>
              </w:rPr>
              <w:t xml:space="preserve"> высшего профессионального образования </w:t>
            </w:r>
            <w:r w:rsidRPr="00D804CD">
              <w:rPr>
                <w:rFonts w:ascii="Times New Roman" w:eastAsia="Times New Roman" w:hAnsi="Times New Roman" w:cs="Times New Roman"/>
                <w:b/>
                <w:color w:val="000000"/>
                <w:spacing w:val="-4"/>
                <w:sz w:val="24"/>
                <w:szCs w:val="24"/>
              </w:rPr>
              <w:t xml:space="preserve">или по имеющим государственную аккредитацию основным образовательным программам высшего профессионального образования </w:t>
            </w:r>
            <w:r w:rsidRPr="00D804CD">
              <w:rPr>
                <w:rFonts w:ascii="Times New Roman" w:hAnsi="Times New Roman" w:cs="Times New Roman"/>
                <w:b/>
                <w:spacing w:val="-4"/>
                <w:sz w:val="24"/>
                <w:szCs w:val="24"/>
              </w:rPr>
              <w:t xml:space="preserve">или </w:t>
            </w:r>
            <w:r w:rsidRPr="00D804CD">
              <w:rPr>
                <w:rFonts w:ascii="Times New Roman" w:hAnsi="Times New Roman" w:cs="Times New Roman"/>
                <w:spacing w:val="-4"/>
                <w:sz w:val="24"/>
                <w:szCs w:val="24"/>
              </w:rPr>
              <w:t>полученное в образовательном учреждении высшего профессионального образования СССР, обладающие необходимыми профессиональными и моральными качествами и способные по состоянию здоровья исполнять возлагаемые на них служебные обязанности.</w:t>
            </w:r>
          </w:p>
          <w:p w:rsidR="002F4E48" w:rsidRPr="00D804CD" w:rsidRDefault="002F4E48" w:rsidP="00AC5BC7">
            <w:pPr>
              <w:tabs>
                <w:tab w:val="left" w:pos="550"/>
              </w:tabs>
              <w:ind w:firstLine="460"/>
              <w:jc w:val="both"/>
              <w:rPr>
                <w:rFonts w:ascii="Times New Roman" w:hAnsi="Times New Roman" w:cs="Times New Roman"/>
                <w:b/>
                <w:bCs/>
                <w:spacing w:val="-4"/>
                <w:sz w:val="24"/>
                <w:szCs w:val="24"/>
              </w:rPr>
            </w:pPr>
            <w:r w:rsidRPr="00D804CD">
              <w:rPr>
                <w:rFonts w:ascii="Times New Roman" w:hAnsi="Times New Roman" w:cs="Times New Roman"/>
                <w:spacing w:val="-4"/>
                <w:sz w:val="24"/>
                <w:szCs w:val="24"/>
              </w:rPr>
              <w:t xml:space="preserve">2. На должности помощников следователей, а также следователей следственных отделов Следственного комитета по районам, городам Приднестровской Молдавской Республики в исключительных случаях могут назначаться граждане, обучающиеся по юридической  специальности </w:t>
            </w:r>
            <w:r w:rsidRPr="00D804CD">
              <w:rPr>
                <w:rFonts w:ascii="Times New Roman" w:hAnsi="Times New Roman" w:cs="Times New Roman"/>
                <w:b/>
                <w:spacing w:val="-4"/>
                <w:sz w:val="24"/>
                <w:szCs w:val="24"/>
              </w:rPr>
              <w:t xml:space="preserve">по имеющим </w:t>
            </w:r>
            <w:r w:rsidRPr="00D804CD">
              <w:rPr>
                <w:rFonts w:ascii="Times New Roman" w:hAnsi="Times New Roman" w:cs="Times New Roman"/>
                <w:spacing w:val="-4"/>
                <w:sz w:val="24"/>
                <w:szCs w:val="24"/>
              </w:rPr>
              <w:t>государственную аккредитацию</w:t>
            </w:r>
            <w:r w:rsidRPr="00D804CD">
              <w:rPr>
                <w:rFonts w:ascii="Times New Roman" w:hAnsi="Times New Roman" w:cs="Times New Roman"/>
                <w:b/>
                <w:spacing w:val="-4"/>
                <w:sz w:val="24"/>
                <w:szCs w:val="24"/>
              </w:rPr>
              <w:t xml:space="preserve"> основным образовательным программам </w:t>
            </w:r>
            <w:r w:rsidRPr="00D804CD">
              <w:rPr>
                <w:rFonts w:ascii="Times New Roman" w:hAnsi="Times New Roman" w:cs="Times New Roman"/>
                <w:spacing w:val="-4"/>
                <w:sz w:val="24"/>
                <w:szCs w:val="24"/>
              </w:rPr>
              <w:t>высшего профессионального образования</w:t>
            </w:r>
            <w:r w:rsidRPr="00D804CD">
              <w:rPr>
                <w:rFonts w:ascii="Times New Roman" w:hAnsi="Times New Roman" w:cs="Times New Roman"/>
                <w:b/>
                <w:spacing w:val="-4"/>
                <w:sz w:val="24"/>
                <w:szCs w:val="24"/>
              </w:rPr>
              <w:t xml:space="preserve"> не менее половины срока освоения основной образовательной программы высшего профессионального образования,</w:t>
            </w:r>
            <w:r w:rsidRPr="00D804CD">
              <w:rPr>
                <w:rFonts w:ascii="Times New Roman" w:hAnsi="Times New Roman" w:cs="Times New Roman"/>
                <w:bCs/>
                <w:spacing w:val="-4"/>
                <w:sz w:val="24"/>
                <w:szCs w:val="24"/>
              </w:rPr>
              <w:t xml:space="preserve"> </w:t>
            </w:r>
            <w:r w:rsidRPr="00D804CD">
              <w:rPr>
                <w:rFonts w:ascii="Times New Roman" w:hAnsi="Times New Roman" w:cs="Times New Roman"/>
                <w:b/>
                <w:bCs/>
                <w:spacing w:val="-4"/>
                <w:sz w:val="24"/>
                <w:szCs w:val="24"/>
              </w:rPr>
              <w:t>установленного государственным образовательным стандартом, и не имеющие академической задолженности</w:t>
            </w: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           …</w:t>
            </w: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3. На отдельные должности государственной службы в Следственном </w:t>
            </w:r>
            <w:r w:rsidRPr="00D804CD">
              <w:rPr>
                <w:rFonts w:ascii="Times New Roman" w:hAnsi="Times New Roman" w:cs="Times New Roman"/>
                <w:spacing w:val="-4"/>
                <w:sz w:val="24"/>
                <w:szCs w:val="24"/>
              </w:rPr>
              <w:lastRenderedPageBreak/>
              <w:t xml:space="preserve">комитете могут назначаться граждане, не имеющие высшего юридического образования, при наличии у них иного высшего профессионального образования, </w:t>
            </w:r>
            <w:r w:rsidRPr="00D804CD">
              <w:rPr>
                <w:rFonts w:ascii="Times New Roman" w:eastAsia="Times New Roman" w:hAnsi="Times New Roman" w:cs="Times New Roman"/>
                <w:color w:val="000000"/>
                <w:spacing w:val="-4"/>
                <w:sz w:val="24"/>
                <w:szCs w:val="24"/>
              </w:rPr>
              <w:t xml:space="preserve">полученного в </w:t>
            </w:r>
            <w:r w:rsidRPr="00D804CD">
              <w:rPr>
                <w:rFonts w:ascii="Times New Roman" w:eastAsia="Times New Roman" w:hAnsi="Times New Roman" w:cs="Times New Roman"/>
                <w:b/>
                <w:color w:val="000000"/>
                <w:spacing w:val="-4"/>
                <w:sz w:val="24"/>
                <w:szCs w:val="24"/>
              </w:rPr>
              <w:t>имевшей</w:t>
            </w:r>
            <w:r w:rsidRPr="00D804CD">
              <w:rPr>
                <w:rFonts w:ascii="Times New Roman" w:eastAsia="Times New Roman" w:hAnsi="Times New Roman" w:cs="Times New Roman"/>
                <w:color w:val="000000"/>
                <w:spacing w:val="-4"/>
                <w:sz w:val="24"/>
                <w:szCs w:val="24"/>
              </w:rPr>
              <w:t xml:space="preserve"> государственную аккредитацию </w:t>
            </w:r>
            <w:r w:rsidRPr="00D804CD">
              <w:rPr>
                <w:rFonts w:ascii="Times New Roman" w:eastAsia="Times New Roman" w:hAnsi="Times New Roman" w:cs="Times New Roman"/>
                <w:b/>
                <w:color w:val="000000"/>
                <w:spacing w:val="-4"/>
                <w:sz w:val="24"/>
                <w:szCs w:val="24"/>
              </w:rPr>
              <w:t>организации</w:t>
            </w:r>
            <w:r w:rsidRPr="00D804CD">
              <w:rPr>
                <w:rFonts w:ascii="Times New Roman" w:eastAsia="Times New Roman" w:hAnsi="Times New Roman" w:cs="Times New Roman"/>
                <w:color w:val="000000"/>
                <w:spacing w:val="-4"/>
                <w:sz w:val="24"/>
                <w:szCs w:val="24"/>
              </w:rPr>
              <w:t xml:space="preserve"> высшего профессионального образования </w:t>
            </w:r>
            <w:r w:rsidRPr="00D804CD">
              <w:rPr>
                <w:rFonts w:ascii="Times New Roman" w:eastAsia="Times New Roman" w:hAnsi="Times New Roman" w:cs="Times New Roman"/>
                <w:b/>
                <w:color w:val="000000"/>
                <w:spacing w:val="-4"/>
                <w:sz w:val="24"/>
                <w:szCs w:val="24"/>
              </w:rPr>
              <w:t xml:space="preserve">или по имеющим государственную аккредитацию основным образовательным программам высшего профессионального образования, </w:t>
            </w:r>
            <w:r w:rsidRPr="00D804CD">
              <w:rPr>
                <w:rFonts w:ascii="Times New Roman" w:hAnsi="Times New Roman" w:cs="Times New Roman"/>
                <w:b/>
                <w:spacing w:val="-4"/>
                <w:sz w:val="24"/>
                <w:szCs w:val="24"/>
              </w:rPr>
              <w:t>или</w:t>
            </w:r>
            <w:r w:rsidRPr="00D804CD">
              <w:rPr>
                <w:rFonts w:ascii="Times New Roman" w:hAnsi="Times New Roman" w:cs="Times New Roman"/>
                <w:spacing w:val="-4"/>
                <w:sz w:val="24"/>
                <w:szCs w:val="24"/>
              </w:rPr>
              <w:t xml:space="preserve"> полученное в образовательном учреждении высшего профессионального образования СССР и соответствующего замещаемой должности».</w:t>
            </w: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w:t>
            </w: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6. На должности руководителей следственных управлений и отделов </w:t>
            </w:r>
            <w:r w:rsidRPr="00D804CD">
              <w:rPr>
                <w:rFonts w:ascii="Times New Roman" w:hAnsi="Times New Roman" w:cs="Times New Roman"/>
                <w:spacing w:val="-4"/>
                <w:sz w:val="24"/>
                <w:szCs w:val="24"/>
              </w:rPr>
              <w:br/>
              <w:t xml:space="preserve">по районам, городам Приднестровской Молдавской Республики назначаются граждане не моложе 25 (двадцати пяти) лет, </w:t>
            </w:r>
            <w:r w:rsidRPr="00D804CD">
              <w:rPr>
                <w:rFonts w:ascii="Times New Roman" w:hAnsi="Times New Roman" w:cs="Times New Roman"/>
                <w:b/>
                <w:spacing w:val="-4"/>
                <w:sz w:val="24"/>
                <w:szCs w:val="24"/>
              </w:rPr>
              <w:t xml:space="preserve">соответствующие требованиям к образованию, предусмотренным пунктом 1 настоящей статьи, </w:t>
            </w:r>
            <w:r w:rsidRPr="00D804CD">
              <w:rPr>
                <w:rFonts w:ascii="Times New Roman" w:hAnsi="Times New Roman" w:cs="Times New Roman"/>
                <w:spacing w:val="-4"/>
                <w:sz w:val="24"/>
                <w:szCs w:val="24"/>
              </w:rPr>
              <w:t>имеющие</w:t>
            </w:r>
            <w:r w:rsidRPr="00D804CD">
              <w:rPr>
                <w:rFonts w:ascii="Times New Roman" w:hAnsi="Times New Roman" w:cs="Times New Roman"/>
                <w:b/>
                <w:spacing w:val="-4"/>
                <w:sz w:val="24"/>
                <w:szCs w:val="24"/>
              </w:rPr>
              <w:t xml:space="preserve"> </w:t>
            </w:r>
            <w:r w:rsidRPr="00D804CD">
              <w:rPr>
                <w:rFonts w:ascii="Times New Roman" w:hAnsi="Times New Roman" w:cs="Times New Roman"/>
                <w:spacing w:val="-4"/>
                <w:sz w:val="24"/>
                <w:szCs w:val="24"/>
              </w:rPr>
              <w:t xml:space="preserve">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3 (трех) лет. </w:t>
            </w:r>
          </w:p>
          <w:p w:rsidR="002F4E48" w:rsidRPr="00D804CD" w:rsidRDefault="002F4E48" w:rsidP="00AC5BC7">
            <w:pPr>
              <w:ind w:firstLine="460"/>
              <w:jc w:val="both"/>
              <w:rPr>
                <w:rFonts w:ascii="Times New Roman" w:hAnsi="Times New Roman" w:cs="Times New Roman"/>
                <w:spacing w:val="-4"/>
                <w:sz w:val="24"/>
                <w:szCs w:val="24"/>
              </w:rPr>
            </w:pPr>
            <w:r w:rsidRPr="00D804CD">
              <w:rPr>
                <w:rFonts w:ascii="Times New Roman" w:hAnsi="Times New Roman" w:cs="Times New Roman"/>
                <w:spacing w:val="-4"/>
                <w:sz w:val="24"/>
                <w:szCs w:val="24"/>
              </w:rPr>
              <w:t xml:space="preserve">7. На должности руководителей подразделений центрального аппарата, Главного следственного управления назначаются граждане не моложе </w:t>
            </w:r>
            <w:r w:rsidRPr="00D804CD">
              <w:rPr>
                <w:rFonts w:ascii="Times New Roman" w:hAnsi="Times New Roman" w:cs="Times New Roman"/>
                <w:spacing w:val="-4"/>
                <w:sz w:val="24"/>
                <w:szCs w:val="24"/>
              </w:rPr>
              <w:br/>
              <w:t xml:space="preserve">30 (тридцати) лет, </w:t>
            </w:r>
            <w:r w:rsidRPr="00D804CD">
              <w:rPr>
                <w:rFonts w:ascii="Times New Roman" w:hAnsi="Times New Roman" w:cs="Times New Roman"/>
                <w:b/>
                <w:spacing w:val="-4"/>
                <w:sz w:val="24"/>
                <w:szCs w:val="24"/>
              </w:rPr>
              <w:t xml:space="preserve">соответствующие требованиям к образованию, предусмотренным пунктом 1 настоящей статьи, </w:t>
            </w:r>
            <w:r w:rsidRPr="00D804CD">
              <w:rPr>
                <w:rFonts w:ascii="Times New Roman" w:hAnsi="Times New Roman" w:cs="Times New Roman"/>
                <w:spacing w:val="-4"/>
                <w:sz w:val="24"/>
                <w:szCs w:val="24"/>
              </w:rPr>
              <w:t>имеющие стаж работы по юридической специальности в Следственном комитете, следственных органах исполнительных органов государственной власти, органах прокуратуры, в судебных органах не менее 5 (пяти) лет. Назначение на должность указанных руководителей производится на срок не более 5 (пяти) лет, пребывание в занимаемой должности более 2 (двух) сроков подряд не допускается.</w:t>
            </w:r>
          </w:p>
          <w:p w:rsidR="002F4E48" w:rsidRPr="00D804CD" w:rsidRDefault="002F4E48" w:rsidP="00AC5BC7">
            <w:pPr>
              <w:ind w:firstLine="460"/>
              <w:jc w:val="both"/>
              <w:rPr>
                <w:rFonts w:ascii="Times New Roman" w:hAnsi="Times New Roman" w:cs="Times New Roman"/>
                <w:color w:val="000000"/>
                <w:spacing w:val="-4"/>
                <w:sz w:val="24"/>
                <w:szCs w:val="24"/>
              </w:rPr>
            </w:pPr>
            <w:r w:rsidRPr="00D804CD">
              <w:rPr>
                <w:rFonts w:ascii="Times New Roman" w:hAnsi="Times New Roman" w:cs="Times New Roman"/>
                <w:spacing w:val="-4"/>
                <w:sz w:val="24"/>
                <w:szCs w:val="24"/>
              </w:rPr>
              <w:t>…</w:t>
            </w:r>
          </w:p>
        </w:tc>
      </w:tr>
      <w:bookmarkEnd w:id="5"/>
    </w:tbl>
    <w:p w:rsidR="002F4E48" w:rsidRPr="00A35A9C" w:rsidRDefault="002F4E48" w:rsidP="002F4E48">
      <w:pPr>
        <w:spacing w:after="0" w:line="240" w:lineRule="auto"/>
        <w:ind w:firstLine="709"/>
        <w:jc w:val="center"/>
        <w:rPr>
          <w:rFonts w:ascii="Times New Roman" w:hAnsi="Times New Roman" w:cs="Times New Roman"/>
          <w:sz w:val="28"/>
          <w:szCs w:val="28"/>
        </w:rPr>
      </w:pPr>
    </w:p>
    <w:sectPr w:rsidR="002F4E48" w:rsidRPr="00A35A9C" w:rsidSect="00A35A9C">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50C" w:rsidRDefault="0057750C" w:rsidP="00A35A9C">
      <w:pPr>
        <w:spacing w:after="0" w:line="240" w:lineRule="auto"/>
      </w:pPr>
      <w:r>
        <w:separator/>
      </w:r>
    </w:p>
  </w:endnote>
  <w:endnote w:type="continuationSeparator" w:id="0">
    <w:p w:rsidR="0057750C" w:rsidRDefault="0057750C" w:rsidP="00A3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50C" w:rsidRDefault="0057750C" w:rsidP="00A35A9C">
      <w:pPr>
        <w:spacing w:after="0" w:line="240" w:lineRule="auto"/>
      </w:pPr>
      <w:r>
        <w:separator/>
      </w:r>
    </w:p>
  </w:footnote>
  <w:footnote w:type="continuationSeparator" w:id="0">
    <w:p w:rsidR="0057750C" w:rsidRDefault="0057750C" w:rsidP="00A3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0512367"/>
      <w:docPartObj>
        <w:docPartGallery w:val="Page Numbers (Top of Page)"/>
        <w:docPartUnique/>
      </w:docPartObj>
    </w:sdtPr>
    <w:sdtEndPr>
      <w:rPr>
        <w:rFonts w:ascii="Times New Roman" w:hAnsi="Times New Roman" w:cs="Times New Roman"/>
        <w:sz w:val="24"/>
        <w:szCs w:val="24"/>
      </w:rPr>
    </w:sdtEndPr>
    <w:sdtContent>
      <w:p w:rsidR="00A35A9C" w:rsidRPr="00A35A9C" w:rsidRDefault="00A35A9C">
        <w:pPr>
          <w:pStyle w:val="ac"/>
          <w:jc w:val="center"/>
          <w:rPr>
            <w:rFonts w:ascii="Times New Roman" w:hAnsi="Times New Roman" w:cs="Times New Roman"/>
            <w:sz w:val="24"/>
            <w:szCs w:val="24"/>
          </w:rPr>
        </w:pPr>
        <w:r w:rsidRPr="00A35A9C">
          <w:rPr>
            <w:rFonts w:ascii="Times New Roman" w:hAnsi="Times New Roman" w:cs="Times New Roman"/>
            <w:sz w:val="24"/>
            <w:szCs w:val="24"/>
          </w:rPr>
          <w:fldChar w:fldCharType="begin"/>
        </w:r>
        <w:r w:rsidRPr="00A35A9C">
          <w:rPr>
            <w:rFonts w:ascii="Times New Roman" w:hAnsi="Times New Roman" w:cs="Times New Roman"/>
            <w:sz w:val="24"/>
            <w:szCs w:val="24"/>
          </w:rPr>
          <w:instrText>PAGE   \* MERGEFORMAT</w:instrText>
        </w:r>
        <w:r w:rsidRPr="00A35A9C">
          <w:rPr>
            <w:rFonts w:ascii="Times New Roman" w:hAnsi="Times New Roman" w:cs="Times New Roman"/>
            <w:sz w:val="24"/>
            <w:szCs w:val="24"/>
          </w:rPr>
          <w:fldChar w:fldCharType="separate"/>
        </w:r>
        <w:r w:rsidR="00796F08">
          <w:rPr>
            <w:rFonts w:ascii="Times New Roman" w:hAnsi="Times New Roman" w:cs="Times New Roman"/>
            <w:noProof/>
            <w:sz w:val="24"/>
            <w:szCs w:val="24"/>
          </w:rPr>
          <w:t>- 2 -</w:t>
        </w:r>
        <w:r w:rsidRPr="00A35A9C">
          <w:rPr>
            <w:rFonts w:ascii="Times New Roman" w:hAnsi="Times New Roman" w:cs="Times New Roman"/>
            <w:sz w:val="24"/>
            <w:szCs w:val="24"/>
          </w:rPr>
          <w:fldChar w:fldCharType="end"/>
        </w:r>
      </w:p>
    </w:sdtContent>
  </w:sdt>
  <w:p w:rsidR="00A35A9C" w:rsidRDefault="00A35A9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24598"/>
    <w:multiLevelType w:val="hybridMultilevel"/>
    <w:tmpl w:val="1A2C8460"/>
    <w:lvl w:ilvl="0" w:tplc="8E5A8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0C28C8"/>
    <w:multiLevelType w:val="hybridMultilevel"/>
    <w:tmpl w:val="12A0098E"/>
    <w:lvl w:ilvl="0" w:tplc="2D9891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45C"/>
    <w:rsid w:val="0000345C"/>
    <w:rsid w:val="00007E5C"/>
    <w:rsid w:val="00011D6C"/>
    <w:rsid w:val="00013396"/>
    <w:rsid w:val="00014B6F"/>
    <w:rsid w:val="000419D4"/>
    <w:rsid w:val="00043EB6"/>
    <w:rsid w:val="0004474C"/>
    <w:rsid w:val="000541F0"/>
    <w:rsid w:val="0007336B"/>
    <w:rsid w:val="0009542A"/>
    <w:rsid w:val="00095670"/>
    <w:rsid w:val="00096B65"/>
    <w:rsid w:val="0009789B"/>
    <w:rsid w:val="000A4D80"/>
    <w:rsid w:val="000E30D2"/>
    <w:rsid w:val="000F3263"/>
    <w:rsid w:val="000F3F6C"/>
    <w:rsid w:val="00122EC9"/>
    <w:rsid w:val="00125C00"/>
    <w:rsid w:val="00135CC4"/>
    <w:rsid w:val="00140E8D"/>
    <w:rsid w:val="0014187D"/>
    <w:rsid w:val="00147E14"/>
    <w:rsid w:val="0015557F"/>
    <w:rsid w:val="001630A0"/>
    <w:rsid w:val="00166C84"/>
    <w:rsid w:val="001829CB"/>
    <w:rsid w:val="00183234"/>
    <w:rsid w:val="001A7081"/>
    <w:rsid w:val="001A7572"/>
    <w:rsid w:val="001D1CCF"/>
    <w:rsid w:val="001E6652"/>
    <w:rsid w:val="001F3892"/>
    <w:rsid w:val="00200DFE"/>
    <w:rsid w:val="00205E88"/>
    <w:rsid w:val="0020692E"/>
    <w:rsid w:val="002166B0"/>
    <w:rsid w:val="00240CB4"/>
    <w:rsid w:val="00245BD8"/>
    <w:rsid w:val="00245E2D"/>
    <w:rsid w:val="002479F7"/>
    <w:rsid w:val="00247F0B"/>
    <w:rsid w:val="00250EC3"/>
    <w:rsid w:val="002726DC"/>
    <w:rsid w:val="00283B28"/>
    <w:rsid w:val="00286D01"/>
    <w:rsid w:val="002946FF"/>
    <w:rsid w:val="00297233"/>
    <w:rsid w:val="002A01C3"/>
    <w:rsid w:val="002A0AE8"/>
    <w:rsid w:val="002A2099"/>
    <w:rsid w:val="002A2782"/>
    <w:rsid w:val="002A334D"/>
    <w:rsid w:val="002A4E44"/>
    <w:rsid w:val="002A711B"/>
    <w:rsid w:val="002E38FD"/>
    <w:rsid w:val="002E6250"/>
    <w:rsid w:val="002F4A55"/>
    <w:rsid w:val="002F4E48"/>
    <w:rsid w:val="002F76CD"/>
    <w:rsid w:val="00300C84"/>
    <w:rsid w:val="003156E5"/>
    <w:rsid w:val="0032061A"/>
    <w:rsid w:val="003216AB"/>
    <w:rsid w:val="00322D25"/>
    <w:rsid w:val="00326FB2"/>
    <w:rsid w:val="00341BF8"/>
    <w:rsid w:val="003477F1"/>
    <w:rsid w:val="00350F1D"/>
    <w:rsid w:val="003609E7"/>
    <w:rsid w:val="00363130"/>
    <w:rsid w:val="0036564F"/>
    <w:rsid w:val="00367FF7"/>
    <w:rsid w:val="0037290C"/>
    <w:rsid w:val="00373246"/>
    <w:rsid w:val="003A6191"/>
    <w:rsid w:val="003B3401"/>
    <w:rsid w:val="003B4AA4"/>
    <w:rsid w:val="003B788F"/>
    <w:rsid w:val="003C466A"/>
    <w:rsid w:val="003C7526"/>
    <w:rsid w:val="003E5229"/>
    <w:rsid w:val="003F38C6"/>
    <w:rsid w:val="003F4D66"/>
    <w:rsid w:val="003F60CB"/>
    <w:rsid w:val="003F7B36"/>
    <w:rsid w:val="004008D1"/>
    <w:rsid w:val="0041444B"/>
    <w:rsid w:val="0041532B"/>
    <w:rsid w:val="00417364"/>
    <w:rsid w:val="00420077"/>
    <w:rsid w:val="00421F27"/>
    <w:rsid w:val="0043021F"/>
    <w:rsid w:val="00430DDF"/>
    <w:rsid w:val="004375B6"/>
    <w:rsid w:val="00440F9C"/>
    <w:rsid w:val="00441AC8"/>
    <w:rsid w:val="00444F43"/>
    <w:rsid w:val="0046263B"/>
    <w:rsid w:val="0046742B"/>
    <w:rsid w:val="00486398"/>
    <w:rsid w:val="00491A02"/>
    <w:rsid w:val="004A4919"/>
    <w:rsid w:val="004A7767"/>
    <w:rsid w:val="004B32B9"/>
    <w:rsid w:val="004B574F"/>
    <w:rsid w:val="004B5E4D"/>
    <w:rsid w:val="004C2441"/>
    <w:rsid w:val="004D1E88"/>
    <w:rsid w:val="004D24F7"/>
    <w:rsid w:val="004E51F0"/>
    <w:rsid w:val="00512980"/>
    <w:rsid w:val="00525535"/>
    <w:rsid w:val="00545C85"/>
    <w:rsid w:val="0055532D"/>
    <w:rsid w:val="005609EA"/>
    <w:rsid w:val="005624BF"/>
    <w:rsid w:val="005662C6"/>
    <w:rsid w:val="005734EB"/>
    <w:rsid w:val="0057354B"/>
    <w:rsid w:val="00573D7D"/>
    <w:rsid w:val="0057750C"/>
    <w:rsid w:val="0059139B"/>
    <w:rsid w:val="00591F48"/>
    <w:rsid w:val="00595B18"/>
    <w:rsid w:val="00597D03"/>
    <w:rsid w:val="005A4B31"/>
    <w:rsid w:val="005B4339"/>
    <w:rsid w:val="005D54E3"/>
    <w:rsid w:val="005D5DF4"/>
    <w:rsid w:val="005D60FF"/>
    <w:rsid w:val="0061048E"/>
    <w:rsid w:val="00624DED"/>
    <w:rsid w:val="00627DED"/>
    <w:rsid w:val="00664E5D"/>
    <w:rsid w:val="00667841"/>
    <w:rsid w:val="00692E74"/>
    <w:rsid w:val="006A1798"/>
    <w:rsid w:val="006B51BE"/>
    <w:rsid w:val="006C14D6"/>
    <w:rsid w:val="006C2E91"/>
    <w:rsid w:val="006D6F5B"/>
    <w:rsid w:val="00702E6A"/>
    <w:rsid w:val="00711E93"/>
    <w:rsid w:val="00721F21"/>
    <w:rsid w:val="00722008"/>
    <w:rsid w:val="00722044"/>
    <w:rsid w:val="007244AE"/>
    <w:rsid w:val="00731FEF"/>
    <w:rsid w:val="00746152"/>
    <w:rsid w:val="00754A13"/>
    <w:rsid w:val="007607C6"/>
    <w:rsid w:val="00763A74"/>
    <w:rsid w:val="00767F38"/>
    <w:rsid w:val="0077326A"/>
    <w:rsid w:val="00774F84"/>
    <w:rsid w:val="007767A3"/>
    <w:rsid w:val="00784A30"/>
    <w:rsid w:val="00790789"/>
    <w:rsid w:val="007914DB"/>
    <w:rsid w:val="007925B1"/>
    <w:rsid w:val="00796F08"/>
    <w:rsid w:val="007A0F73"/>
    <w:rsid w:val="007A3CF9"/>
    <w:rsid w:val="007B7E5C"/>
    <w:rsid w:val="007D545A"/>
    <w:rsid w:val="007D65C9"/>
    <w:rsid w:val="007E3649"/>
    <w:rsid w:val="008006DF"/>
    <w:rsid w:val="008168C9"/>
    <w:rsid w:val="00822CF6"/>
    <w:rsid w:val="008235D3"/>
    <w:rsid w:val="0083033B"/>
    <w:rsid w:val="008334BF"/>
    <w:rsid w:val="00833D01"/>
    <w:rsid w:val="008541FE"/>
    <w:rsid w:val="00873E18"/>
    <w:rsid w:val="00883AB6"/>
    <w:rsid w:val="008A354A"/>
    <w:rsid w:val="008B7E68"/>
    <w:rsid w:val="008D31B6"/>
    <w:rsid w:val="008E01B6"/>
    <w:rsid w:val="008E3CA5"/>
    <w:rsid w:val="008F2799"/>
    <w:rsid w:val="008F4548"/>
    <w:rsid w:val="008F612B"/>
    <w:rsid w:val="008F7D17"/>
    <w:rsid w:val="0090073B"/>
    <w:rsid w:val="009120B1"/>
    <w:rsid w:val="00950FEF"/>
    <w:rsid w:val="00955AA3"/>
    <w:rsid w:val="00964B1F"/>
    <w:rsid w:val="00970CD5"/>
    <w:rsid w:val="00984B53"/>
    <w:rsid w:val="00987E24"/>
    <w:rsid w:val="00996566"/>
    <w:rsid w:val="009C1C7F"/>
    <w:rsid w:val="009C20FD"/>
    <w:rsid w:val="009C53A6"/>
    <w:rsid w:val="009D0CC9"/>
    <w:rsid w:val="009D542E"/>
    <w:rsid w:val="009E7355"/>
    <w:rsid w:val="00A01098"/>
    <w:rsid w:val="00A01396"/>
    <w:rsid w:val="00A02EA2"/>
    <w:rsid w:val="00A26515"/>
    <w:rsid w:val="00A35A9C"/>
    <w:rsid w:val="00A41927"/>
    <w:rsid w:val="00A41977"/>
    <w:rsid w:val="00A4457F"/>
    <w:rsid w:val="00A67855"/>
    <w:rsid w:val="00A71BBC"/>
    <w:rsid w:val="00A73A3A"/>
    <w:rsid w:val="00A7461E"/>
    <w:rsid w:val="00A7783B"/>
    <w:rsid w:val="00A81A5F"/>
    <w:rsid w:val="00A84EEF"/>
    <w:rsid w:val="00AA1E03"/>
    <w:rsid w:val="00AA39D8"/>
    <w:rsid w:val="00AC0CB0"/>
    <w:rsid w:val="00AC5BC7"/>
    <w:rsid w:val="00AE75F8"/>
    <w:rsid w:val="00AF183A"/>
    <w:rsid w:val="00B007DF"/>
    <w:rsid w:val="00B1302B"/>
    <w:rsid w:val="00B25FC2"/>
    <w:rsid w:val="00B35DA0"/>
    <w:rsid w:val="00B454CB"/>
    <w:rsid w:val="00B478C9"/>
    <w:rsid w:val="00B74DAE"/>
    <w:rsid w:val="00B82005"/>
    <w:rsid w:val="00B87A70"/>
    <w:rsid w:val="00BA31BF"/>
    <w:rsid w:val="00BC525E"/>
    <w:rsid w:val="00BD17A9"/>
    <w:rsid w:val="00C0541B"/>
    <w:rsid w:val="00C11CCD"/>
    <w:rsid w:val="00C24F94"/>
    <w:rsid w:val="00C27C0C"/>
    <w:rsid w:val="00C30CB1"/>
    <w:rsid w:val="00C36389"/>
    <w:rsid w:val="00C40300"/>
    <w:rsid w:val="00C451C8"/>
    <w:rsid w:val="00C46A2B"/>
    <w:rsid w:val="00C52EFE"/>
    <w:rsid w:val="00C637A1"/>
    <w:rsid w:val="00C87E6D"/>
    <w:rsid w:val="00C96764"/>
    <w:rsid w:val="00CA29BF"/>
    <w:rsid w:val="00CB554C"/>
    <w:rsid w:val="00CC083B"/>
    <w:rsid w:val="00CC15E9"/>
    <w:rsid w:val="00CC2BD7"/>
    <w:rsid w:val="00CD3CC2"/>
    <w:rsid w:val="00CD7F87"/>
    <w:rsid w:val="00CF3A67"/>
    <w:rsid w:val="00D1258D"/>
    <w:rsid w:val="00D146D4"/>
    <w:rsid w:val="00D20E7F"/>
    <w:rsid w:val="00D2106D"/>
    <w:rsid w:val="00D210FB"/>
    <w:rsid w:val="00D30266"/>
    <w:rsid w:val="00D469E9"/>
    <w:rsid w:val="00D637AD"/>
    <w:rsid w:val="00D65A70"/>
    <w:rsid w:val="00D804CD"/>
    <w:rsid w:val="00D84284"/>
    <w:rsid w:val="00D86782"/>
    <w:rsid w:val="00DB3BCC"/>
    <w:rsid w:val="00DB6D80"/>
    <w:rsid w:val="00DE6D5D"/>
    <w:rsid w:val="00DF6A4C"/>
    <w:rsid w:val="00E057EF"/>
    <w:rsid w:val="00E10413"/>
    <w:rsid w:val="00E16BAC"/>
    <w:rsid w:val="00E200B2"/>
    <w:rsid w:val="00E22A01"/>
    <w:rsid w:val="00E22F1C"/>
    <w:rsid w:val="00E26FB7"/>
    <w:rsid w:val="00E30C1D"/>
    <w:rsid w:val="00E332F7"/>
    <w:rsid w:val="00E36ECC"/>
    <w:rsid w:val="00E455AA"/>
    <w:rsid w:val="00E577C2"/>
    <w:rsid w:val="00E72F51"/>
    <w:rsid w:val="00E77A7F"/>
    <w:rsid w:val="00E806BB"/>
    <w:rsid w:val="00E82D8A"/>
    <w:rsid w:val="00E83774"/>
    <w:rsid w:val="00EA1A15"/>
    <w:rsid w:val="00EA6961"/>
    <w:rsid w:val="00EA7F0F"/>
    <w:rsid w:val="00EB733A"/>
    <w:rsid w:val="00EC07C5"/>
    <w:rsid w:val="00ED6AE7"/>
    <w:rsid w:val="00EF73EB"/>
    <w:rsid w:val="00F003E6"/>
    <w:rsid w:val="00F00C2E"/>
    <w:rsid w:val="00F11077"/>
    <w:rsid w:val="00F15AC2"/>
    <w:rsid w:val="00F22875"/>
    <w:rsid w:val="00F3212C"/>
    <w:rsid w:val="00F34F1F"/>
    <w:rsid w:val="00F43EBE"/>
    <w:rsid w:val="00F44A4C"/>
    <w:rsid w:val="00F50A66"/>
    <w:rsid w:val="00F81949"/>
    <w:rsid w:val="00F848A7"/>
    <w:rsid w:val="00F879A6"/>
    <w:rsid w:val="00FB1E4E"/>
    <w:rsid w:val="00FC7847"/>
    <w:rsid w:val="00FD11C4"/>
    <w:rsid w:val="00FE1DF3"/>
    <w:rsid w:val="00FE7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DE90A-69A6-49D3-8869-590C28B7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5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 Знак3, Зн"/>
    <w:basedOn w:val="a"/>
    <w:link w:val="3"/>
    <w:rsid w:val="0000345C"/>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00345C"/>
    <w:rPr>
      <w:rFonts w:ascii="Consolas" w:hAnsi="Consolas"/>
      <w:sz w:val="21"/>
      <w:szCs w:val="21"/>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3"/>
    <w:rsid w:val="0000345C"/>
    <w:rPr>
      <w:rFonts w:ascii="Courier New" w:eastAsia="Times New Roman" w:hAnsi="Courier New" w:cs="Courier New"/>
      <w:sz w:val="20"/>
      <w:szCs w:val="20"/>
      <w:lang w:eastAsia="ru-RU"/>
    </w:rPr>
  </w:style>
  <w:style w:type="paragraph" w:styleId="a5">
    <w:name w:val="Normal (Web)"/>
    <w:basedOn w:val="a"/>
    <w:uiPriority w:val="99"/>
    <w:unhideWhenUsed/>
    <w:rsid w:val="00DB6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6D80"/>
  </w:style>
  <w:style w:type="character" w:customStyle="1" w:styleId="text-small">
    <w:name w:val="text-small"/>
    <w:basedOn w:val="a0"/>
    <w:rsid w:val="00DB6D80"/>
  </w:style>
  <w:style w:type="character" w:styleId="a6">
    <w:name w:val="Strong"/>
    <w:basedOn w:val="a0"/>
    <w:uiPriority w:val="22"/>
    <w:qFormat/>
    <w:rsid w:val="00DB6D80"/>
    <w:rPr>
      <w:b/>
      <w:bCs/>
    </w:rPr>
  </w:style>
  <w:style w:type="table" w:styleId="a7">
    <w:name w:val="Table Grid"/>
    <w:basedOn w:val="a1"/>
    <w:uiPriority w:val="59"/>
    <w:rsid w:val="00DB6D8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gin">
    <w:name w:val="margin"/>
    <w:basedOn w:val="a0"/>
    <w:rsid w:val="00DB6D80"/>
  </w:style>
  <w:style w:type="paragraph" w:styleId="a8">
    <w:name w:val="List Paragraph"/>
    <w:basedOn w:val="a"/>
    <w:uiPriority w:val="34"/>
    <w:qFormat/>
    <w:rsid w:val="0014187D"/>
    <w:pPr>
      <w:ind w:left="720"/>
      <w:contextualSpacing/>
    </w:pPr>
  </w:style>
  <w:style w:type="paragraph" w:styleId="a9">
    <w:name w:val="Balloon Text"/>
    <w:basedOn w:val="a"/>
    <w:link w:val="aa"/>
    <w:uiPriority w:val="99"/>
    <w:semiHidden/>
    <w:unhideWhenUsed/>
    <w:rsid w:val="00EA1A1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A1A15"/>
    <w:rPr>
      <w:rFonts w:ascii="Segoe UI" w:hAnsi="Segoe UI" w:cs="Segoe UI"/>
      <w:sz w:val="18"/>
      <w:szCs w:val="18"/>
    </w:rPr>
  </w:style>
  <w:style w:type="character" w:styleId="ab">
    <w:name w:val="Hyperlink"/>
    <w:basedOn w:val="a0"/>
    <w:uiPriority w:val="99"/>
    <w:unhideWhenUsed/>
    <w:rsid w:val="00722008"/>
    <w:rPr>
      <w:color w:val="0000FF" w:themeColor="hyperlink"/>
      <w:u w:val="single"/>
    </w:rPr>
  </w:style>
  <w:style w:type="paragraph" w:styleId="ac">
    <w:name w:val="header"/>
    <w:basedOn w:val="a"/>
    <w:link w:val="ad"/>
    <w:uiPriority w:val="99"/>
    <w:unhideWhenUsed/>
    <w:rsid w:val="00A35A9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35A9C"/>
  </w:style>
  <w:style w:type="paragraph" w:styleId="ae">
    <w:name w:val="footer"/>
    <w:basedOn w:val="a"/>
    <w:link w:val="af"/>
    <w:uiPriority w:val="99"/>
    <w:unhideWhenUsed/>
    <w:rsid w:val="00A35A9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3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6409">
      <w:bodyDiv w:val="1"/>
      <w:marLeft w:val="0"/>
      <w:marRight w:val="0"/>
      <w:marTop w:val="0"/>
      <w:marBottom w:val="0"/>
      <w:divBdr>
        <w:top w:val="none" w:sz="0" w:space="0" w:color="auto"/>
        <w:left w:val="none" w:sz="0" w:space="0" w:color="auto"/>
        <w:bottom w:val="none" w:sz="0" w:space="0" w:color="auto"/>
        <w:right w:val="none" w:sz="0" w:space="0" w:color="auto"/>
      </w:divBdr>
    </w:div>
    <w:div w:id="538005970">
      <w:bodyDiv w:val="1"/>
      <w:marLeft w:val="0"/>
      <w:marRight w:val="0"/>
      <w:marTop w:val="0"/>
      <w:marBottom w:val="0"/>
      <w:divBdr>
        <w:top w:val="none" w:sz="0" w:space="0" w:color="auto"/>
        <w:left w:val="none" w:sz="0" w:space="0" w:color="auto"/>
        <w:bottom w:val="none" w:sz="0" w:space="0" w:color="auto"/>
        <w:right w:val="none" w:sz="0" w:space="0" w:color="auto"/>
      </w:divBdr>
    </w:div>
    <w:div w:id="649941783">
      <w:bodyDiv w:val="1"/>
      <w:marLeft w:val="0"/>
      <w:marRight w:val="0"/>
      <w:marTop w:val="0"/>
      <w:marBottom w:val="0"/>
      <w:divBdr>
        <w:top w:val="none" w:sz="0" w:space="0" w:color="auto"/>
        <w:left w:val="none" w:sz="0" w:space="0" w:color="auto"/>
        <w:bottom w:val="none" w:sz="0" w:space="0" w:color="auto"/>
        <w:right w:val="none" w:sz="0" w:space="0" w:color="auto"/>
      </w:divBdr>
    </w:div>
    <w:div w:id="988703101">
      <w:bodyDiv w:val="1"/>
      <w:marLeft w:val="0"/>
      <w:marRight w:val="0"/>
      <w:marTop w:val="0"/>
      <w:marBottom w:val="0"/>
      <w:divBdr>
        <w:top w:val="none" w:sz="0" w:space="0" w:color="auto"/>
        <w:left w:val="none" w:sz="0" w:space="0" w:color="auto"/>
        <w:bottom w:val="none" w:sz="0" w:space="0" w:color="auto"/>
        <w:right w:val="none" w:sz="0" w:space="0" w:color="auto"/>
      </w:divBdr>
    </w:div>
    <w:div w:id="1662663351">
      <w:bodyDiv w:val="1"/>
      <w:marLeft w:val="0"/>
      <w:marRight w:val="0"/>
      <w:marTop w:val="0"/>
      <w:marBottom w:val="0"/>
      <w:divBdr>
        <w:top w:val="none" w:sz="0" w:space="0" w:color="auto"/>
        <w:left w:val="none" w:sz="0" w:space="0" w:color="auto"/>
        <w:bottom w:val="none" w:sz="0" w:space="0" w:color="auto"/>
        <w:right w:val="none" w:sz="0" w:space="0" w:color="auto"/>
      </w:divBdr>
    </w:div>
    <w:div w:id="20703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E3C0C-05BC-4376-9624-D4D01ADFA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2640</Words>
  <Characters>15049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Чечельницкая Алина Петровна</dc:creator>
  <cp:lastModifiedBy>Кудрова А.А.</cp:lastModifiedBy>
  <cp:revision>35</cp:revision>
  <cp:lastPrinted>2025-10-13T12:07:00Z</cp:lastPrinted>
  <dcterms:created xsi:type="dcterms:W3CDTF">2025-10-02T13:27:00Z</dcterms:created>
  <dcterms:modified xsi:type="dcterms:W3CDTF">2025-10-13T12:13:00Z</dcterms:modified>
</cp:coreProperties>
</file>