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D7" w:rsidRPr="006B10A5" w:rsidRDefault="00E35DD7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A4BF3" w:rsidRPr="006B10A5" w:rsidRDefault="002A4BF3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41F3A" w:rsidRPr="00941F3A" w:rsidRDefault="00941F3A" w:rsidP="00941F3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35DD7" w:rsidRPr="00941F3A" w:rsidRDefault="00E35DD7" w:rsidP="00941F3A">
      <w:pPr>
        <w:jc w:val="center"/>
        <w:rPr>
          <w:sz w:val="28"/>
          <w:szCs w:val="28"/>
        </w:rPr>
      </w:pPr>
      <w:r w:rsidRPr="00941F3A">
        <w:rPr>
          <w:sz w:val="28"/>
          <w:szCs w:val="28"/>
        </w:rPr>
        <w:t>Об Официальном заключении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r w:rsidRPr="00941F3A">
        <w:rPr>
          <w:sz w:val="28"/>
          <w:szCs w:val="28"/>
        </w:rPr>
        <w:t>Президента Приднестровской Молдавской Республики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на</w:t>
      </w:r>
      <w:proofErr w:type="gramEnd"/>
      <w:r w:rsidRPr="00941F3A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E35DD7" w:rsidRPr="00941F3A" w:rsidRDefault="00E35DD7" w:rsidP="00941F3A">
      <w:pPr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денежно</w:t>
      </w:r>
      <w:proofErr w:type="gramEnd"/>
      <w:r w:rsidRPr="00941F3A">
        <w:rPr>
          <w:sz w:val="28"/>
          <w:szCs w:val="28"/>
        </w:rPr>
        <w:t>-кредитной политики на 202</w:t>
      </w:r>
      <w:r w:rsidR="00B05437">
        <w:rPr>
          <w:sz w:val="28"/>
          <w:szCs w:val="28"/>
        </w:rPr>
        <w:t>6</w:t>
      </w:r>
      <w:r w:rsidRPr="00941F3A">
        <w:rPr>
          <w:sz w:val="28"/>
          <w:szCs w:val="28"/>
        </w:rPr>
        <w:t xml:space="preserve"> год»</w:t>
      </w:r>
    </w:p>
    <w:p w:rsidR="00E35DD7" w:rsidRPr="00941F3A" w:rsidRDefault="00E35DD7" w:rsidP="00941F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41F3A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941F3A">
        <w:rPr>
          <w:bCs/>
          <w:sz w:val="28"/>
          <w:szCs w:val="28"/>
        </w:rPr>
        <w:t xml:space="preserve">Законом Приднестровской Молдавской Республики от 7 мая </w:t>
      </w:r>
      <w:r w:rsidR="002A4BF3">
        <w:rPr>
          <w:bCs/>
          <w:sz w:val="28"/>
          <w:szCs w:val="28"/>
        </w:rPr>
        <w:br/>
      </w:r>
      <w:r w:rsidRPr="00941F3A">
        <w:rPr>
          <w:bCs/>
          <w:sz w:val="28"/>
          <w:szCs w:val="28"/>
        </w:rPr>
        <w:t xml:space="preserve">2007 года № 212-З-IV «О центральном банке Приднестровской Молдавской Республики» (САЗ 07-20): </w:t>
      </w:r>
    </w:p>
    <w:p w:rsidR="00941F3A" w:rsidRPr="00941F3A" w:rsidRDefault="00941F3A" w:rsidP="00941F3A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bCs/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направить</w:t>
      </w:r>
      <w:proofErr w:type="gramEnd"/>
      <w:r w:rsidRPr="00941F3A">
        <w:rPr>
          <w:sz w:val="28"/>
          <w:szCs w:val="28"/>
        </w:rPr>
        <w:t xml:space="preserve"> в </w:t>
      </w:r>
      <w:r w:rsidRPr="00941F3A">
        <w:rPr>
          <w:snapToGrid w:val="0"/>
          <w:sz w:val="28"/>
          <w:szCs w:val="28"/>
        </w:rPr>
        <w:t>Приднестровский республиканский банк</w:t>
      </w:r>
      <w:r w:rsidRPr="00941F3A">
        <w:rPr>
          <w:sz w:val="28"/>
          <w:szCs w:val="28"/>
        </w:rPr>
        <w:t xml:space="preserve"> Официальное заключение Президента Приднестровской Молдавской Республики на проект «Основные направления единой государственной денежно-кредитной политики на 202</w:t>
      </w:r>
      <w:r w:rsidR="00B05437">
        <w:rPr>
          <w:sz w:val="28"/>
          <w:szCs w:val="28"/>
        </w:rPr>
        <w:t>6</w:t>
      </w:r>
      <w:r w:rsidRPr="00941F3A">
        <w:rPr>
          <w:sz w:val="28"/>
          <w:szCs w:val="28"/>
        </w:rPr>
        <w:t xml:space="preserve"> год», принятый Правлением Приднестровского республиканского банка (Протокол № </w:t>
      </w:r>
      <w:r w:rsidR="00B05437">
        <w:rPr>
          <w:sz w:val="28"/>
          <w:szCs w:val="28"/>
        </w:rPr>
        <w:t>35</w:t>
      </w:r>
      <w:r w:rsidRPr="00941F3A">
        <w:rPr>
          <w:sz w:val="28"/>
          <w:szCs w:val="28"/>
        </w:rPr>
        <w:t xml:space="preserve"> от 2</w:t>
      </w:r>
      <w:r w:rsidR="00B05437">
        <w:rPr>
          <w:sz w:val="28"/>
          <w:szCs w:val="28"/>
        </w:rPr>
        <w:t>2</w:t>
      </w:r>
      <w:r w:rsidRPr="00941F3A">
        <w:rPr>
          <w:sz w:val="28"/>
          <w:szCs w:val="28"/>
        </w:rPr>
        <w:t xml:space="preserve"> августа 202</w:t>
      </w:r>
      <w:r w:rsidR="006B10A5">
        <w:rPr>
          <w:sz w:val="28"/>
          <w:szCs w:val="28"/>
        </w:rPr>
        <w:t>5</w:t>
      </w:r>
      <w:r w:rsidRPr="00941F3A">
        <w:rPr>
          <w:sz w:val="28"/>
          <w:szCs w:val="28"/>
        </w:rPr>
        <w:t xml:space="preserve"> года), (прилагается).</w:t>
      </w: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2A4BF3" w:rsidRDefault="002A4BF3" w:rsidP="002A4BF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A4BF3" w:rsidRDefault="002A4BF3" w:rsidP="002A4BF3">
      <w:pPr>
        <w:ind w:firstLine="708"/>
        <w:rPr>
          <w:sz w:val="28"/>
          <w:szCs w:val="28"/>
        </w:rPr>
      </w:pPr>
    </w:p>
    <w:p w:rsidR="002A4BF3" w:rsidRDefault="002A4BF3" w:rsidP="002A4BF3">
      <w:pPr>
        <w:tabs>
          <w:tab w:val="left" w:pos="1125"/>
        </w:tabs>
        <w:ind w:firstLine="708"/>
        <w:rPr>
          <w:sz w:val="28"/>
          <w:szCs w:val="28"/>
        </w:rPr>
      </w:pPr>
    </w:p>
    <w:p w:rsidR="002A4BF3" w:rsidRPr="007E0FBD" w:rsidRDefault="002A4BF3" w:rsidP="002A4BF3">
      <w:pPr>
        <w:rPr>
          <w:sz w:val="28"/>
          <w:szCs w:val="28"/>
        </w:rPr>
      </w:pPr>
    </w:p>
    <w:p w:rsidR="002A4BF3" w:rsidRPr="007E0FBD" w:rsidRDefault="002A4BF3" w:rsidP="002A4BF3">
      <w:pPr>
        <w:ind w:firstLine="426"/>
        <w:rPr>
          <w:sz w:val="28"/>
          <w:szCs w:val="28"/>
        </w:rPr>
      </w:pPr>
      <w:r w:rsidRPr="007E0FBD">
        <w:rPr>
          <w:sz w:val="28"/>
          <w:szCs w:val="28"/>
        </w:rPr>
        <w:t>г. Тирасполь</w:t>
      </w:r>
    </w:p>
    <w:p w:rsidR="002A4BF3" w:rsidRPr="007E0FBD" w:rsidRDefault="007E0FBD" w:rsidP="002A4BF3">
      <w:pPr>
        <w:rPr>
          <w:sz w:val="28"/>
          <w:szCs w:val="28"/>
        </w:rPr>
      </w:pPr>
      <w:r>
        <w:rPr>
          <w:sz w:val="28"/>
          <w:szCs w:val="28"/>
        </w:rPr>
        <w:t xml:space="preserve">     4 сентября</w:t>
      </w:r>
      <w:r w:rsidR="002A4BF3" w:rsidRPr="007E0FBD">
        <w:rPr>
          <w:sz w:val="28"/>
          <w:szCs w:val="28"/>
        </w:rPr>
        <w:t xml:space="preserve"> 2025 г.</w:t>
      </w:r>
    </w:p>
    <w:p w:rsidR="002A4BF3" w:rsidRPr="007E0FBD" w:rsidRDefault="007E0FBD" w:rsidP="002A4BF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275</w:t>
      </w:r>
      <w:r w:rsidR="002A4BF3" w:rsidRPr="007E0FBD">
        <w:rPr>
          <w:sz w:val="28"/>
          <w:szCs w:val="28"/>
        </w:rPr>
        <w:t>рп</w:t>
      </w:r>
    </w:p>
    <w:p w:rsidR="00941F3A" w:rsidRPr="007E0FBD" w:rsidRDefault="00941F3A" w:rsidP="00941F3A">
      <w:pPr>
        <w:tabs>
          <w:tab w:val="left" w:pos="1125"/>
        </w:tabs>
        <w:ind w:firstLine="708"/>
        <w:rPr>
          <w:sz w:val="28"/>
          <w:szCs w:val="28"/>
        </w:rPr>
      </w:pPr>
    </w:p>
    <w:p w:rsidR="00941F3A" w:rsidRPr="007E0FBD" w:rsidRDefault="00941F3A" w:rsidP="00941F3A">
      <w:pPr>
        <w:ind w:left="5529"/>
        <w:jc w:val="both"/>
      </w:pPr>
    </w:p>
    <w:p w:rsidR="00941F3A" w:rsidRPr="007E0FBD" w:rsidRDefault="00941F3A" w:rsidP="00941F3A">
      <w:pPr>
        <w:ind w:left="5529"/>
        <w:jc w:val="both"/>
      </w:pPr>
    </w:p>
    <w:p w:rsidR="00941F3A" w:rsidRPr="007E0FBD" w:rsidRDefault="00941F3A" w:rsidP="00941F3A">
      <w:pPr>
        <w:ind w:left="5529"/>
        <w:jc w:val="both"/>
      </w:pPr>
    </w:p>
    <w:p w:rsidR="00941F3A" w:rsidRPr="007E0FBD" w:rsidRDefault="00941F3A" w:rsidP="00941F3A">
      <w:pPr>
        <w:ind w:left="5529"/>
        <w:jc w:val="both"/>
      </w:pPr>
    </w:p>
    <w:p w:rsidR="002A4BF3" w:rsidRPr="007E0FBD" w:rsidRDefault="002A4BF3" w:rsidP="00941F3A">
      <w:pPr>
        <w:ind w:left="5529"/>
        <w:jc w:val="both"/>
      </w:pPr>
    </w:p>
    <w:p w:rsidR="002A4BF3" w:rsidRPr="007E0FBD" w:rsidRDefault="002A4BF3" w:rsidP="00941F3A">
      <w:pPr>
        <w:ind w:left="5529"/>
        <w:jc w:val="both"/>
      </w:pPr>
    </w:p>
    <w:p w:rsidR="002A4BF3" w:rsidRPr="007E0FBD" w:rsidRDefault="002A4BF3" w:rsidP="00941F3A">
      <w:pPr>
        <w:ind w:left="5529"/>
        <w:jc w:val="both"/>
      </w:pPr>
    </w:p>
    <w:p w:rsidR="002A4BF3" w:rsidRPr="007E0FBD" w:rsidRDefault="002A4BF3" w:rsidP="00941F3A">
      <w:pPr>
        <w:ind w:left="5529"/>
        <w:jc w:val="both"/>
      </w:pPr>
    </w:p>
    <w:p w:rsidR="00941F3A" w:rsidRPr="007E0FBD" w:rsidRDefault="00941F3A" w:rsidP="00202183">
      <w:pPr>
        <w:ind w:left="5670"/>
        <w:jc w:val="both"/>
      </w:pPr>
      <w:r w:rsidRPr="007E0FBD">
        <w:lastRenderedPageBreak/>
        <w:t>ПРИЛОЖЕНИЕ № 1</w:t>
      </w:r>
    </w:p>
    <w:p w:rsidR="00941F3A" w:rsidRPr="007E0FBD" w:rsidRDefault="00BC5EFC" w:rsidP="00202183">
      <w:pPr>
        <w:ind w:left="5670"/>
        <w:jc w:val="both"/>
        <w:rPr>
          <w:sz w:val="28"/>
          <w:szCs w:val="28"/>
        </w:rPr>
      </w:pPr>
      <w:proofErr w:type="gramStart"/>
      <w:r w:rsidRPr="007E0FBD">
        <w:rPr>
          <w:sz w:val="28"/>
          <w:szCs w:val="28"/>
        </w:rPr>
        <w:t>к</w:t>
      </w:r>
      <w:proofErr w:type="gramEnd"/>
      <w:r w:rsidRPr="007E0FBD">
        <w:rPr>
          <w:sz w:val="28"/>
          <w:szCs w:val="28"/>
        </w:rPr>
        <w:t xml:space="preserve"> </w:t>
      </w:r>
      <w:r w:rsidR="00941F3A" w:rsidRPr="007E0FBD">
        <w:rPr>
          <w:sz w:val="28"/>
          <w:szCs w:val="28"/>
        </w:rPr>
        <w:t>Распоряжению Президента</w:t>
      </w:r>
    </w:p>
    <w:p w:rsidR="00941F3A" w:rsidRPr="007E0FBD" w:rsidRDefault="00941F3A" w:rsidP="00202183">
      <w:pPr>
        <w:ind w:left="5670"/>
        <w:jc w:val="both"/>
        <w:rPr>
          <w:sz w:val="28"/>
          <w:szCs w:val="28"/>
        </w:rPr>
      </w:pPr>
      <w:r w:rsidRPr="007E0FBD">
        <w:rPr>
          <w:sz w:val="28"/>
          <w:szCs w:val="28"/>
        </w:rPr>
        <w:t>Приднестровской Молдавской</w:t>
      </w:r>
    </w:p>
    <w:p w:rsidR="00941F3A" w:rsidRPr="007E0FBD" w:rsidRDefault="00941F3A" w:rsidP="00202183">
      <w:pPr>
        <w:ind w:left="5670"/>
        <w:jc w:val="both"/>
        <w:rPr>
          <w:sz w:val="28"/>
          <w:szCs w:val="28"/>
        </w:rPr>
      </w:pPr>
      <w:r w:rsidRPr="007E0FBD">
        <w:rPr>
          <w:sz w:val="28"/>
          <w:szCs w:val="28"/>
        </w:rPr>
        <w:t>Республики</w:t>
      </w:r>
    </w:p>
    <w:p w:rsidR="00941F3A" w:rsidRPr="007E0FBD" w:rsidRDefault="00941F3A" w:rsidP="00202183">
      <w:pPr>
        <w:ind w:left="5670"/>
        <w:jc w:val="both"/>
        <w:rPr>
          <w:sz w:val="28"/>
          <w:szCs w:val="28"/>
        </w:rPr>
      </w:pPr>
      <w:proofErr w:type="gramStart"/>
      <w:r w:rsidRPr="007E0FBD">
        <w:rPr>
          <w:sz w:val="28"/>
          <w:szCs w:val="28"/>
        </w:rPr>
        <w:t>от</w:t>
      </w:r>
      <w:proofErr w:type="gramEnd"/>
      <w:r w:rsidRPr="007E0FBD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>4 сентября</w:t>
      </w:r>
      <w:r w:rsidRPr="007E0FBD">
        <w:rPr>
          <w:sz w:val="28"/>
          <w:szCs w:val="28"/>
        </w:rPr>
        <w:t xml:space="preserve"> 202</w:t>
      </w:r>
      <w:r w:rsidR="00023727" w:rsidRPr="007E0FBD">
        <w:rPr>
          <w:sz w:val="28"/>
          <w:szCs w:val="28"/>
        </w:rPr>
        <w:t>5</w:t>
      </w:r>
      <w:r w:rsidRPr="007E0FBD">
        <w:rPr>
          <w:sz w:val="28"/>
          <w:szCs w:val="28"/>
        </w:rPr>
        <w:t xml:space="preserve"> года №</w:t>
      </w:r>
      <w:r w:rsidR="00202183">
        <w:rPr>
          <w:sz w:val="28"/>
          <w:szCs w:val="28"/>
        </w:rPr>
        <w:t xml:space="preserve"> 275рп</w:t>
      </w:r>
    </w:p>
    <w:p w:rsidR="00E35DD7" w:rsidRPr="007E0FBD" w:rsidRDefault="00E35DD7" w:rsidP="00941F3A">
      <w:pPr>
        <w:shd w:val="clear" w:color="auto" w:fill="FFFFFF"/>
        <w:tabs>
          <w:tab w:val="left" w:leader="underscore" w:pos="7805"/>
          <w:tab w:val="left" w:leader="underscore" w:pos="8755"/>
        </w:tabs>
        <w:ind w:left="708" w:firstLine="709"/>
        <w:jc w:val="both"/>
        <w:rPr>
          <w:rFonts w:eastAsia="Calibri"/>
          <w:sz w:val="28"/>
          <w:szCs w:val="28"/>
          <w:lang w:eastAsia="en-US"/>
        </w:rPr>
      </w:pPr>
    </w:p>
    <w:p w:rsidR="00E35DD7" w:rsidRPr="007E0FBD" w:rsidRDefault="00E35DD7" w:rsidP="00941F3A">
      <w:pPr>
        <w:shd w:val="clear" w:color="auto" w:fill="FFFFFF"/>
        <w:jc w:val="center"/>
        <w:rPr>
          <w:sz w:val="28"/>
          <w:szCs w:val="28"/>
        </w:rPr>
      </w:pPr>
    </w:p>
    <w:p w:rsidR="00E35DD7" w:rsidRPr="007E0FBD" w:rsidRDefault="00E35DD7" w:rsidP="00941F3A">
      <w:pPr>
        <w:shd w:val="clear" w:color="auto" w:fill="FFFFFF"/>
        <w:jc w:val="center"/>
      </w:pPr>
      <w:r w:rsidRPr="007E0FBD">
        <w:t>ОФИЦИАЛЬНОЕ ЗАКЛЮЧЕНИЕ</w:t>
      </w:r>
    </w:p>
    <w:p w:rsidR="00E35DD7" w:rsidRPr="007E0FBD" w:rsidRDefault="00E35DD7" w:rsidP="00941F3A">
      <w:pPr>
        <w:shd w:val="clear" w:color="auto" w:fill="FFFFFF"/>
        <w:jc w:val="center"/>
        <w:rPr>
          <w:sz w:val="28"/>
          <w:szCs w:val="28"/>
        </w:rPr>
      </w:pPr>
      <w:r w:rsidRPr="007E0FBD">
        <w:rPr>
          <w:sz w:val="28"/>
          <w:szCs w:val="28"/>
        </w:rPr>
        <w:t>Президента Приднестровской Молдавской Республики</w:t>
      </w:r>
    </w:p>
    <w:p w:rsidR="00E35DD7" w:rsidRPr="00941F3A" w:rsidRDefault="00E35DD7" w:rsidP="00941F3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на</w:t>
      </w:r>
      <w:proofErr w:type="gramEnd"/>
      <w:r w:rsidRPr="00941F3A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E35DD7" w:rsidRPr="00941F3A" w:rsidRDefault="00E35DD7" w:rsidP="00941F3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941F3A">
        <w:rPr>
          <w:sz w:val="28"/>
          <w:szCs w:val="28"/>
        </w:rPr>
        <w:t>денежно</w:t>
      </w:r>
      <w:proofErr w:type="gramEnd"/>
      <w:r w:rsidRPr="00941F3A">
        <w:rPr>
          <w:sz w:val="28"/>
          <w:szCs w:val="28"/>
        </w:rPr>
        <w:t>-кредитной политики на 202</w:t>
      </w:r>
      <w:r w:rsidR="006B10A5">
        <w:rPr>
          <w:sz w:val="28"/>
          <w:szCs w:val="28"/>
        </w:rPr>
        <w:t>6</w:t>
      </w:r>
      <w:r w:rsidRPr="00941F3A">
        <w:rPr>
          <w:sz w:val="28"/>
          <w:szCs w:val="28"/>
        </w:rPr>
        <w:t xml:space="preserve"> год»</w:t>
      </w:r>
    </w:p>
    <w:p w:rsidR="00E35DD7" w:rsidRDefault="00E35DD7" w:rsidP="00941F3A">
      <w:pPr>
        <w:shd w:val="clear" w:color="auto" w:fill="FFFFFF"/>
        <w:jc w:val="both"/>
        <w:rPr>
          <w:sz w:val="28"/>
          <w:szCs w:val="28"/>
        </w:rPr>
      </w:pPr>
    </w:p>
    <w:p w:rsidR="002A4BF3" w:rsidRPr="00941F3A" w:rsidRDefault="002A4BF3" w:rsidP="00941F3A">
      <w:pPr>
        <w:shd w:val="clear" w:color="auto" w:fill="FFFFFF"/>
        <w:jc w:val="both"/>
        <w:rPr>
          <w:sz w:val="28"/>
          <w:szCs w:val="28"/>
        </w:rPr>
      </w:pPr>
    </w:p>
    <w:p w:rsidR="00E35DD7" w:rsidRPr="00941F3A" w:rsidRDefault="00E35DD7" w:rsidP="00941F3A">
      <w:pPr>
        <w:shd w:val="clear" w:color="auto" w:fill="FFFFFF"/>
        <w:ind w:firstLine="708"/>
        <w:jc w:val="both"/>
        <w:rPr>
          <w:sz w:val="28"/>
          <w:szCs w:val="28"/>
        </w:rPr>
      </w:pPr>
      <w:r w:rsidRPr="00941F3A">
        <w:rPr>
          <w:sz w:val="28"/>
          <w:szCs w:val="28"/>
        </w:rPr>
        <w:t>Рассмотрев проект «Основные направления единой государственной денежно-кредитной политики на 202</w:t>
      </w:r>
      <w:r w:rsidR="00646B69">
        <w:rPr>
          <w:sz w:val="28"/>
          <w:szCs w:val="28"/>
        </w:rPr>
        <w:t>6</w:t>
      </w:r>
      <w:r w:rsidRPr="00941F3A">
        <w:rPr>
          <w:sz w:val="28"/>
          <w:szCs w:val="28"/>
        </w:rPr>
        <w:t xml:space="preserve"> год», принятый Правлением Приднестровского республиканского банка (Протокол № </w:t>
      </w:r>
      <w:r w:rsidR="006B10A5">
        <w:rPr>
          <w:sz w:val="28"/>
          <w:szCs w:val="28"/>
        </w:rPr>
        <w:t>35</w:t>
      </w:r>
      <w:r w:rsidR="006B10A5" w:rsidRPr="00941F3A">
        <w:rPr>
          <w:sz w:val="28"/>
          <w:szCs w:val="28"/>
        </w:rPr>
        <w:t xml:space="preserve"> от 2</w:t>
      </w:r>
      <w:r w:rsidR="006B10A5">
        <w:rPr>
          <w:sz w:val="28"/>
          <w:szCs w:val="28"/>
        </w:rPr>
        <w:t>2</w:t>
      </w:r>
      <w:r w:rsidR="006B10A5" w:rsidRPr="00941F3A">
        <w:rPr>
          <w:sz w:val="28"/>
          <w:szCs w:val="28"/>
        </w:rPr>
        <w:t xml:space="preserve"> августа </w:t>
      </w:r>
      <w:r w:rsidR="002A4BF3">
        <w:rPr>
          <w:sz w:val="28"/>
          <w:szCs w:val="28"/>
        </w:rPr>
        <w:br/>
      </w:r>
      <w:r w:rsidR="006B10A5" w:rsidRPr="00941F3A">
        <w:rPr>
          <w:sz w:val="28"/>
          <w:szCs w:val="28"/>
        </w:rPr>
        <w:t>202</w:t>
      </w:r>
      <w:r w:rsidR="006B10A5">
        <w:rPr>
          <w:sz w:val="28"/>
          <w:szCs w:val="28"/>
        </w:rPr>
        <w:t>5</w:t>
      </w:r>
      <w:r w:rsidR="006B10A5" w:rsidRPr="00941F3A">
        <w:rPr>
          <w:sz w:val="28"/>
          <w:szCs w:val="28"/>
        </w:rPr>
        <w:t xml:space="preserve"> года</w:t>
      </w:r>
      <w:r w:rsidRPr="00941F3A">
        <w:rPr>
          <w:sz w:val="28"/>
          <w:szCs w:val="28"/>
        </w:rPr>
        <w:t>), Пр</w:t>
      </w:r>
      <w:bookmarkStart w:id="0" w:name="_GoBack"/>
      <w:bookmarkEnd w:id="0"/>
      <w:r w:rsidRPr="00941F3A">
        <w:rPr>
          <w:sz w:val="28"/>
          <w:szCs w:val="28"/>
        </w:rPr>
        <w:t xml:space="preserve">езидент Приднестровской Молдавской Республики </w:t>
      </w:r>
      <w:r w:rsidRPr="00941F3A">
        <w:rPr>
          <w:iCs/>
          <w:sz w:val="28"/>
          <w:szCs w:val="28"/>
        </w:rPr>
        <w:t>считает возможным его принятие в предложенной редакции.</w:t>
      </w:r>
    </w:p>
    <w:p w:rsidR="008750E0" w:rsidRPr="00941F3A" w:rsidRDefault="008750E0" w:rsidP="00941F3A">
      <w:pPr>
        <w:ind w:left="-79"/>
        <w:jc w:val="center"/>
        <w:rPr>
          <w:sz w:val="28"/>
          <w:szCs w:val="28"/>
        </w:rPr>
      </w:pPr>
    </w:p>
    <w:p w:rsidR="008750E0" w:rsidRPr="00941F3A" w:rsidRDefault="008750E0" w:rsidP="00941F3A">
      <w:pPr>
        <w:ind w:left="-80"/>
        <w:jc w:val="center"/>
        <w:rPr>
          <w:sz w:val="28"/>
          <w:szCs w:val="28"/>
        </w:rPr>
      </w:pPr>
    </w:p>
    <w:p w:rsidR="009552F2" w:rsidRPr="00941F3A" w:rsidRDefault="009552F2" w:rsidP="00941F3A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A5F90" w:rsidRPr="00941F3A" w:rsidRDefault="00DA5F90" w:rsidP="00941F3A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sectPr w:rsidR="00DA5F90" w:rsidRPr="00941F3A" w:rsidSect="00941F3A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C6" w:rsidRDefault="00622FC6" w:rsidP="00941F3A">
      <w:r>
        <w:separator/>
      </w:r>
    </w:p>
  </w:endnote>
  <w:endnote w:type="continuationSeparator" w:id="0">
    <w:p w:rsidR="00622FC6" w:rsidRDefault="00622FC6" w:rsidP="009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C6" w:rsidRDefault="00622FC6" w:rsidP="00941F3A">
      <w:r>
        <w:separator/>
      </w:r>
    </w:p>
  </w:footnote>
  <w:footnote w:type="continuationSeparator" w:id="0">
    <w:p w:rsidR="00622FC6" w:rsidRDefault="00622FC6" w:rsidP="0094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3A" w:rsidRDefault="00941F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00E3">
      <w:rPr>
        <w:noProof/>
      </w:rPr>
      <w:t>- 2 -</w:t>
    </w:r>
    <w:r>
      <w:fldChar w:fldCharType="end"/>
    </w:r>
  </w:p>
  <w:p w:rsidR="00941F3A" w:rsidRDefault="00941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CD"/>
    <w:rsid w:val="00001671"/>
    <w:rsid w:val="00017013"/>
    <w:rsid w:val="00023727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24BF0"/>
    <w:rsid w:val="001427F0"/>
    <w:rsid w:val="00152639"/>
    <w:rsid w:val="00157253"/>
    <w:rsid w:val="00157E3F"/>
    <w:rsid w:val="00170635"/>
    <w:rsid w:val="00172338"/>
    <w:rsid w:val="0018707A"/>
    <w:rsid w:val="001B03BC"/>
    <w:rsid w:val="001B0FF9"/>
    <w:rsid w:val="001C5844"/>
    <w:rsid w:val="001D62A1"/>
    <w:rsid w:val="001F1D50"/>
    <w:rsid w:val="00202183"/>
    <w:rsid w:val="0022103E"/>
    <w:rsid w:val="0022713B"/>
    <w:rsid w:val="00230506"/>
    <w:rsid w:val="002368EF"/>
    <w:rsid w:val="00243B34"/>
    <w:rsid w:val="00252222"/>
    <w:rsid w:val="00272800"/>
    <w:rsid w:val="00295C59"/>
    <w:rsid w:val="002A4BF3"/>
    <w:rsid w:val="002D42ED"/>
    <w:rsid w:val="002D57DF"/>
    <w:rsid w:val="002D6095"/>
    <w:rsid w:val="002E4D74"/>
    <w:rsid w:val="0030172B"/>
    <w:rsid w:val="00306B70"/>
    <w:rsid w:val="00317C59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C6DF5"/>
    <w:rsid w:val="004E1321"/>
    <w:rsid w:val="004E1557"/>
    <w:rsid w:val="004E1649"/>
    <w:rsid w:val="005239EA"/>
    <w:rsid w:val="00531745"/>
    <w:rsid w:val="005337E4"/>
    <w:rsid w:val="00534F6B"/>
    <w:rsid w:val="00550AD8"/>
    <w:rsid w:val="00551CDE"/>
    <w:rsid w:val="00595D37"/>
    <w:rsid w:val="005E296E"/>
    <w:rsid w:val="005E6399"/>
    <w:rsid w:val="006018B4"/>
    <w:rsid w:val="00615E17"/>
    <w:rsid w:val="00622FC6"/>
    <w:rsid w:val="00646B69"/>
    <w:rsid w:val="00662B4B"/>
    <w:rsid w:val="00673B3F"/>
    <w:rsid w:val="00696A89"/>
    <w:rsid w:val="006B10A5"/>
    <w:rsid w:val="006C0A5E"/>
    <w:rsid w:val="006D02DC"/>
    <w:rsid w:val="006E102F"/>
    <w:rsid w:val="007054AA"/>
    <w:rsid w:val="0072664E"/>
    <w:rsid w:val="007D3C2A"/>
    <w:rsid w:val="007D7355"/>
    <w:rsid w:val="007E0FBD"/>
    <w:rsid w:val="0080276B"/>
    <w:rsid w:val="008244F6"/>
    <w:rsid w:val="00836DB8"/>
    <w:rsid w:val="008750E0"/>
    <w:rsid w:val="0089200B"/>
    <w:rsid w:val="008F277D"/>
    <w:rsid w:val="009012CD"/>
    <w:rsid w:val="009115BB"/>
    <w:rsid w:val="00941F3A"/>
    <w:rsid w:val="009552F2"/>
    <w:rsid w:val="00974DBD"/>
    <w:rsid w:val="009815F5"/>
    <w:rsid w:val="00991C8E"/>
    <w:rsid w:val="00997FC1"/>
    <w:rsid w:val="009A7C84"/>
    <w:rsid w:val="009D64D1"/>
    <w:rsid w:val="00A031B6"/>
    <w:rsid w:val="00A03C52"/>
    <w:rsid w:val="00A63C9A"/>
    <w:rsid w:val="00AA04D8"/>
    <w:rsid w:val="00AA053D"/>
    <w:rsid w:val="00AD429B"/>
    <w:rsid w:val="00B05437"/>
    <w:rsid w:val="00B14AE0"/>
    <w:rsid w:val="00B20C99"/>
    <w:rsid w:val="00B50DDB"/>
    <w:rsid w:val="00B900E3"/>
    <w:rsid w:val="00BC5EFC"/>
    <w:rsid w:val="00BF6907"/>
    <w:rsid w:val="00C16ADC"/>
    <w:rsid w:val="00C82822"/>
    <w:rsid w:val="00CC170D"/>
    <w:rsid w:val="00D23E18"/>
    <w:rsid w:val="00D70BE8"/>
    <w:rsid w:val="00D71B98"/>
    <w:rsid w:val="00D75F28"/>
    <w:rsid w:val="00DA5F90"/>
    <w:rsid w:val="00DD50C1"/>
    <w:rsid w:val="00E16C02"/>
    <w:rsid w:val="00E35DD7"/>
    <w:rsid w:val="00E54069"/>
    <w:rsid w:val="00EA4E67"/>
    <w:rsid w:val="00EC4FE8"/>
    <w:rsid w:val="00EC5634"/>
    <w:rsid w:val="00EE4B3A"/>
    <w:rsid w:val="00F01303"/>
    <w:rsid w:val="00F06495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9A752-6222-472D-801C-D2816D94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41F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1F3A"/>
    <w:rPr>
      <w:sz w:val="24"/>
      <w:szCs w:val="24"/>
    </w:rPr>
  </w:style>
  <w:style w:type="paragraph" w:styleId="a7">
    <w:name w:val="footer"/>
    <w:basedOn w:val="a"/>
    <w:link w:val="a8"/>
    <w:unhideWhenUsed/>
    <w:rsid w:val="00941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41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EA63-B6A2-49B2-87F0-FBE8B77D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31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23</cp:revision>
  <cp:lastPrinted>2025-09-04T06:58:00Z</cp:lastPrinted>
  <dcterms:created xsi:type="dcterms:W3CDTF">2019-06-26T13:20:00Z</dcterms:created>
  <dcterms:modified xsi:type="dcterms:W3CDTF">2025-09-04T06:59:00Z</dcterms:modified>
</cp:coreProperties>
</file>