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1171A" w:rsidRDefault="00490ACC" w:rsidP="00821B03">
      <w:pPr>
        <w:ind w:firstLine="709"/>
        <w:jc w:val="both"/>
        <w:rPr>
          <w:spacing w:val="0"/>
          <w:lang w:val="en-US"/>
        </w:rPr>
      </w:pPr>
    </w:p>
    <w:p w:rsidR="00490ACC" w:rsidRPr="0071171A" w:rsidRDefault="00490ACC" w:rsidP="00821B03">
      <w:pPr>
        <w:ind w:firstLine="709"/>
        <w:jc w:val="both"/>
        <w:rPr>
          <w:spacing w:val="0"/>
        </w:rPr>
      </w:pPr>
    </w:p>
    <w:p w:rsidR="00490ACC" w:rsidRPr="0071171A" w:rsidRDefault="00490ACC" w:rsidP="00821B03">
      <w:pPr>
        <w:ind w:firstLine="709"/>
        <w:jc w:val="both"/>
        <w:rPr>
          <w:spacing w:val="0"/>
        </w:rPr>
      </w:pPr>
    </w:p>
    <w:p w:rsidR="00490ACC" w:rsidRPr="0071171A" w:rsidRDefault="00490ACC" w:rsidP="00821B03">
      <w:pPr>
        <w:ind w:firstLine="709"/>
        <w:jc w:val="both"/>
        <w:rPr>
          <w:spacing w:val="0"/>
        </w:rPr>
      </w:pPr>
    </w:p>
    <w:p w:rsidR="003B0F28" w:rsidRPr="0071171A" w:rsidRDefault="003B0F28" w:rsidP="00821B03">
      <w:pPr>
        <w:ind w:firstLine="709"/>
        <w:jc w:val="center"/>
        <w:rPr>
          <w:b/>
          <w:spacing w:val="0"/>
        </w:rPr>
      </w:pPr>
    </w:p>
    <w:p w:rsidR="00490ACC" w:rsidRPr="0071171A" w:rsidRDefault="006404A3" w:rsidP="00821B03">
      <w:pPr>
        <w:jc w:val="center"/>
        <w:rPr>
          <w:b/>
          <w:spacing w:val="0"/>
        </w:rPr>
      </w:pPr>
      <w:r w:rsidRPr="0071171A">
        <w:rPr>
          <w:b/>
          <w:spacing w:val="0"/>
        </w:rPr>
        <w:t>З</w:t>
      </w:r>
      <w:r w:rsidR="00490ACC" w:rsidRPr="0071171A">
        <w:rPr>
          <w:b/>
          <w:spacing w:val="0"/>
        </w:rPr>
        <w:t>акон</w:t>
      </w:r>
    </w:p>
    <w:p w:rsidR="00490ACC" w:rsidRPr="0071171A" w:rsidRDefault="00490ACC" w:rsidP="00821B03">
      <w:pPr>
        <w:jc w:val="center"/>
        <w:outlineLvl w:val="0"/>
        <w:rPr>
          <w:b/>
          <w:caps/>
          <w:spacing w:val="0"/>
        </w:rPr>
      </w:pPr>
      <w:r w:rsidRPr="0071171A">
        <w:rPr>
          <w:b/>
          <w:spacing w:val="0"/>
        </w:rPr>
        <w:t xml:space="preserve">Приднестровской Молдавской Республики </w:t>
      </w:r>
    </w:p>
    <w:p w:rsidR="00490ACC" w:rsidRPr="0071171A" w:rsidRDefault="00490ACC" w:rsidP="00821B03">
      <w:pPr>
        <w:pStyle w:val="41"/>
        <w:shd w:val="clear" w:color="auto" w:fill="auto"/>
        <w:spacing w:before="0" w:after="0" w:line="240" w:lineRule="auto"/>
        <w:jc w:val="center"/>
        <w:rPr>
          <w:spacing w:val="0"/>
          <w:sz w:val="28"/>
          <w:szCs w:val="28"/>
        </w:rPr>
      </w:pPr>
    </w:p>
    <w:p w:rsidR="00A66A68" w:rsidRPr="0071171A" w:rsidRDefault="00A66A68" w:rsidP="009046BE">
      <w:pPr>
        <w:jc w:val="center"/>
        <w:rPr>
          <w:b/>
          <w:bCs/>
          <w:spacing w:val="0"/>
        </w:rPr>
      </w:pPr>
      <w:r w:rsidRPr="0071171A">
        <w:rPr>
          <w:b/>
          <w:bCs/>
          <w:spacing w:val="0"/>
        </w:rPr>
        <w:t xml:space="preserve">«О внесении изменений и дополнения </w:t>
      </w:r>
    </w:p>
    <w:p w:rsidR="00A66A68" w:rsidRPr="0071171A" w:rsidRDefault="00A66A68" w:rsidP="009046BE">
      <w:pPr>
        <w:jc w:val="center"/>
        <w:rPr>
          <w:b/>
          <w:bCs/>
          <w:spacing w:val="0"/>
        </w:rPr>
      </w:pPr>
      <w:r w:rsidRPr="0071171A">
        <w:rPr>
          <w:b/>
          <w:bCs/>
          <w:spacing w:val="0"/>
        </w:rPr>
        <w:t xml:space="preserve">в Гражданский кодекс </w:t>
      </w:r>
    </w:p>
    <w:p w:rsidR="008D1DEF" w:rsidRPr="0071171A" w:rsidRDefault="00A66A68" w:rsidP="009046BE">
      <w:pPr>
        <w:jc w:val="center"/>
        <w:rPr>
          <w:b/>
          <w:spacing w:val="0"/>
        </w:rPr>
      </w:pPr>
      <w:r w:rsidRPr="0071171A">
        <w:rPr>
          <w:b/>
          <w:bCs/>
          <w:spacing w:val="0"/>
        </w:rPr>
        <w:t>Приднестровской Молдавской Республики»</w:t>
      </w:r>
    </w:p>
    <w:p w:rsidR="00BD0DB1" w:rsidRPr="0071171A" w:rsidRDefault="00BD0DB1" w:rsidP="00821B03">
      <w:pPr>
        <w:ind w:firstLine="709"/>
        <w:jc w:val="center"/>
        <w:rPr>
          <w:spacing w:val="0"/>
        </w:rPr>
      </w:pPr>
    </w:p>
    <w:p w:rsidR="00490ACC" w:rsidRPr="0071171A" w:rsidRDefault="00490ACC" w:rsidP="00821B03">
      <w:pPr>
        <w:jc w:val="both"/>
        <w:rPr>
          <w:spacing w:val="0"/>
        </w:rPr>
      </w:pPr>
      <w:r w:rsidRPr="0071171A">
        <w:rPr>
          <w:spacing w:val="0"/>
        </w:rPr>
        <w:t>Принят Верховным Советом</w:t>
      </w:r>
    </w:p>
    <w:p w:rsidR="00490ACC" w:rsidRPr="0071171A" w:rsidRDefault="00490ACC" w:rsidP="00821B03">
      <w:pPr>
        <w:jc w:val="both"/>
        <w:rPr>
          <w:spacing w:val="0"/>
        </w:rPr>
      </w:pPr>
      <w:r w:rsidRPr="0071171A">
        <w:rPr>
          <w:spacing w:val="0"/>
        </w:rPr>
        <w:t xml:space="preserve">Приднестровской Молдавской Республики         </w:t>
      </w:r>
      <w:r w:rsidR="005A34F8" w:rsidRPr="0071171A">
        <w:rPr>
          <w:spacing w:val="0"/>
        </w:rPr>
        <w:t xml:space="preserve"> </w:t>
      </w:r>
      <w:r w:rsidR="00EF66F8" w:rsidRPr="0071171A">
        <w:rPr>
          <w:spacing w:val="0"/>
        </w:rPr>
        <w:t xml:space="preserve">  </w:t>
      </w:r>
      <w:r w:rsidR="00160CB7" w:rsidRPr="0071171A">
        <w:rPr>
          <w:spacing w:val="0"/>
        </w:rPr>
        <w:t xml:space="preserve"> </w:t>
      </w:r>
      <w:r w:rsidR="004D0024" w:rsidRPr="0071171A">
        <w:rPr>
          <w:spacing w:val="0"/>
        </w:rPr>
        <w:t xml:space="preserve"> </w:t>
      </w:r>
      <w:r w:rsidR="00EB39D6" w:rsidRPr="0071171A">
        <w:rPr>
          <w:spacing w:val="0"/>
        </w:rPr>
        <w:t xml:space="preserve"> </w:t>
      </w:r>
      <w:r w:rsidR="001B7E0C" w:rsidRPr="0071171A">
        <w:rPr>
          <w:spacing w:val="0"/>
        </w:rPr>
        <w:t xml:space="preserve"> </w:t>
      </w:r>
      <w:r w:rsidR="006B67E3" w:rsidRPr="0071171A">
        <w:rPr>
          <w:spacing w:val="0"/>
        </w:rPr>
        <w:t xml:space="preserve"> </w:t>
      </w:r>
      <w:r w:rsidR="00C63E7C" w:rsidRPr="0071171A">
        <w:rPr>
          <w:spacing w:val="0"/>
        </w:rPr>
        <w:t xml:space="preserve"> </w:t>
      </w:r>
      <w:r w:rsidR="000F4014" w:rsidRPr="0071171A">
        <w:rPr>
          <w:spacing w:val="0"/>
        </w:rPr>
        <w:t xml:space="preserve">  </w:t>
      </w:r>
      <w:r w:rsidR="00C63E7C" w:rsidRPr="0071171A">
        <w:rPr>
          <w:spacing w:val="0"/>
        </w:rPr>
        <w:t xml:space="preserve"> </w:t>
      </w:r>
      <w:r w:rsidR="006F2CE3" w:rsidRPr="0071171A">
        <w:rPr>
          <w:spacing w:val="0"/>
        </w:rPr>
        <w:t xml:space="preserve"> </w:t>
      </w:r>
      <w:r w:rsidR="00685667" w:rsidRPr="0071171A">
        <w:rPr>
          <w:spacing w:val="0"/>
        </w:rPr>
        <w:t xml:space="preserve"> </w:t>
      </w:r>
      <w:r w:rsidR="006F2CE3" w:rsidRPr="0071171A">
        <w:rPr>
          <w:spacing w:val="0"/>
        </w:rPr>
        <w:t xml:space="preserve"> </w:t>
      </w:r>
      <w:r w:rsidR="00E22981" w:rsidRPr="0071171A">
        <w:rPr>
          <w:spacing w:val="0"/>
        </w:rPr>
        <w:t xml:space="preserve"> </w:t>
      </w:r>
      <w:r w:rsidR="00C14FD3" w:rsidRPr="0071171A">
        <w:rPr>
          <w:spacing w:val="0"/>
        </w:rPr>
        <w:t xml:space="preserve"> </w:t>
      </w:r>
      <w:r w:rsidR="007401BA" w:rsidRPr="0071171A">
        <w:rPr>
          <w:spacing w:val="0"/>
        </w:rPr>
        <w:t xml:space="preserve">    </w:t>
      </w:r>
      <w:r w:rsidR="009A47DB" w:rsidRPr="0071171A">
        <w:rPr>
          <w:spacing w:val="0"/>
        </w:rPr>
        <w:t>16</w:t>
      </w:r>
      <w:r w:rsidRPr="0071171A">
        <w:rPr>
          <w:spacing w:val="0"/>
        </w:rPr>
        <w:t xml:space="preserve"> </w:t>
      </w:r>
      <w:r w:rsidR="003D5E8A" w:rsidRPr="0071171A">
        <w:rPr>
          <w:spacing w:val="0"/>
        </w:rPr>
        <w:t>ию</w:t>
      </w:r>
      <w:r w:rsidR="00C14FD3" w:rsidRPr="0071171A">
        <w:rPr>
          <w:spacing w:val="0"/>
        </w:rPr>
        <w:t>л</w:t>
      </w:r>
      <w:r w:rsidR="009C5206" w:rsidRPr="0071171A">
        <w:rPr>
          <w:spacing w:val="0"/>
        </w:rPr>
        <w:t>я</w:t>
      </w:r>
      <w:r w:rsidRPr="0071171A">
        <w:rPr>
          <w:spacing w:val="0"/>
        </w:rPr>
        <w:t xml:space="preserve"> 20</w:t>
      </w:r>
      <w:r w:rsidR="007626B4" w:rsidRPr="0071171A">
        <w:rPr>
          <w:spacing w:val="0"/>
        </w:rPr>
        <w:t>2</w:t>
      </w:r>
      <w:r w:rsidR="00046792" w:rsidRPr="0071171A">
        <w:rPr>
          <w:spacing w:val="0"/>
        </w:rPr>
        <w:t>5</w:t>
      </w:r>
      <w:r w:rsidRPr="0071171A">
        <w:rPr>
          <w:spacing w:val="0"/>
        </w:rPr>
        <w:t xml:space="preserve"> года</w:t>
      </w:r>
    </w:p>
    <w:p w:rsidR="00CD3904" w:rsidRPr="0071171A" w:rsidRDefault="00CD3904" w:rsidP="00821B03">
      <w:pPr>
        <w:jc w:val="both"/>
        <w:rPr>
          <w:spacing w:val="0"/>
        </w:rPr>
      </w:pPr>
    </w:p>
    <w:p w:rsidR="0071171A" w:rsidRPr="00CB67D3" w:rsidRDefault="0071171A" w:rsidP="00067211">
      <w:pPr>
        <w:autoSpaceDE w:val="0"/>
        <w:autoSpaceDN w:val="0"/>
        <w:adjustRightInd w:val="0"/>
        <w:ind w:firstLine="709"/>
        <w:jc w:val="both"/>
        <w:rPr>
          <w:rFonts w:eastAsia="Calibri"/>
          <w:spacing w:val="0"/>
        </w:rPr>
      </w:pPr>
      <w:r w:rsidRPr="0071171A">
        <w:rPr>
          <w:rFonts w:eastAsiaTheme="minorHAnsi"/>
          <w:b/>
          <w:bCs/>
          <w:spacing w:val="0"/>
          <w:lang w:eastAsia="en-US"/>
        </w:rPr>
        <w:t>Статья 1.</w:t>
      </w:r>
      <w:r w:rsidRPr="0071171A">
        <w:rPr>
          <w:rFonts w:eastAsiaTheme="minorHAnsi"/>
          <w:bCs/>
          <w:spacing w:val="0"/>
          <w:lang w:eastAsia="en-US"/>
        </w:rPr>
        <w:t xml:space="preserve"> </w:t>
      </w:r>
      <w:r w:rsidRPr="0071171A">
        <w:rPr>
          <w:rFonts w:eastAsiaTheme="minorHAnsi"/>
          <w:spacing w:val="0"/>
          <w:shd w:val="clear" w:color="auto" w:fill="FFFFFF"/>
          <w:lang w:eastAsia="en-US"/>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Pr="0071171A">
        <w:rPr>
          <w:rFonts w:eastAsiaTheme="minorHAnsi"/>
          <w:spacing w:val="0"/>
          <w:shd w:val="clear" w:color="auto" w:fill="FFFFFF"/>
          <w:lang w:eastAsia="en-US"/>
        </w:rPr>
        <w:br/>
        <w:t xml:space="preserve">части первой Гражданского кодекса Приднестровской Молдавской Республики» (СЗМР 00-2) с изменением, внесенным Законом Приднестровской Молдавской Республики от 20 июля 2023 года </w:t>
      </w:r>
      <w:r w:rsidRPr="0071171A">
        <w:rPr>
          <w:rFonts w:eastAsiaTheme="minorHAnsi"/>
          <w:spacing w:val="0"/>
          <w:shd w:val="clear" w:color="auto" w:fill="FFFFFF"/>
          <w:lang w:eastAsia="en-US"/>
        </w:rPr>
        <w:br/>
        <w:t xml:space="preserve">№ 242-ЗИ-VII (САЗ 23-29),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02-29,3) с дополнением, внесенным Законом Приднестровской Молдавской Республики от </w:t>
      </w:r>
      <w:r w:rsidRPr="0071171A">
        <w:rPr>
          <w:rFonts w:eastAsia="Calibri"/>
          <w:spacing w:val="0"/>
          <w:lang w:eastAsia="en-US"/>
        </w:rPr>
        <w:t xml:space="preserve">25 октября 2011 года </w:t>
      </w:r>
      <w:r w:rsidRPr="0071171A">
        <w:rPr>
          <w:rFonts w:eastAsia="Calibri"/>
          <w:spacing w:val="0"/>
          <w:lang w:eastAsia="en-US"/>
        </w:rPr>
        <w:br/>
        <w:t>№ 191-ЗД-</w:t>
      </w:r>
      <w:r w:rsidRPr="0071171A">
        <w:rPr>
          <w:rFonts w:eastAsia="Calibri"/>
          <w:spacing w:val="0"/>
          <w:lang w:val="en-US" w:eastAsia="en-US"/>
        </w:rPr>
        <w:t>V</w:t>
      </w:r>
      <w:r w:rsidRPr="0071171A">
        <w:rPr>
          <w:rFonts w:eastAsia="Calibri"/>
          <w:spacing w:val="0"/>
          <w:lang w:eastAsia="en-US"/>
        </w:rPr>
        <w:t xml:space="preserve"> (САЗ 11-43), и </w:t>
      </w:r>
      <w:r w:rsidRPr="0071171A">
        <w:rPr>
          <w:rFonts w:eastAsiaTheme="minorHAnsi"/>
          <w:spacing w:val="0"/>
          <w:shd w:val="clear" w:color="auto" w:fill="FFFFFF"/>
          <w:lang w:eastAsia="en-US"/>
        </w:rPr>
        <w:t>Законом Приднестровской Молдавской Республики от 12 июля 2022 года № 172-З-</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w:t>
      </w:r>
      <w:r w:rsidRPr="0071171A">
        <w:rPr>
          <w:rFonts w:eastAsiaTheme="minorHAnsi"/>
          <w:spacing w:val="0"/>
          <w:shd w:val="clear" w:color="auto" w:fill="FFFFFF"/>
          <w:lang w:eastAsia="en-US"/>
        </w:rPr>
        <w:br/>
        <w:t xml:space="preserve">№ 152-ЗИД-III (САЗ 02-28,1); от 18 февраля 2003 года № 242-ЗД-III </w:t>
      </w:r>
      <w:r w:rsidRPr="0071171A">
        <w:rPr>
          <w:rFonts w:eastAsiaTheme="minorHAnsi"/>
          <w:spacing w:val="0"/>
          <w:shd w:val="clear" w:color="auto" w:fill="FFFFFF"/>
          <w:lang w:eastAsia="en-US"/>
        </w:rPr>
        <w:br/>
        <w:t xml:space="preserve">(САЗ 03-8); от 19 сентября 2003 года № 328-ЗИД-III (САЗ 03-38); от 26 декабря 2003 года № 376-ЗИД-III (САЗ 03-52); от 25 мая 2004 года № 419-ЗИД-III </w:t>
      </w:r>
      <w:r w:rsidRPr="0071171A">
        <w:rPr>
          <w:rFonts w:eastAsiaTheme="minorHAnsi"/>
          <w:spacing w:val="0"/>
          <w:shd w:val="clear" w:color="auto" w:fill="FFFFFF"/>
          <w:lang w:eastAsia="en-US"/>
        </w:rPr>
        <w:br/>
        <w:t xml:space="preserve">(САЗ 04-22); от 11 июня 2004 года № 425-ЗИД-III (САЗ 04-24); от 16 ноября 2004 года № 496-ЗИ-III (САЗ 04-47); от 17 января 2005 года № 520-ЗД-III </w:t>
      </w:r>
      <w:r w:rsidRPr="0071171A">
        <w:rPr>
          <w:rFonts w:eastAsiaTheme="minorHAnsi"/>
          <w:spacing w:val="0"/>
          <w:shd w:val="clear" w:color="auto" w:fill="FFFFFF"/>
          <w:lang w:eastAsia="en-US"/>
        </w:rPr>
        <w:br/>
        <w:t xml:space="preserve">(САЗ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w:t>
      </w:r>
      <w:r w:rsidRPr="0071171A">
        <w:rPr>
          <w:rFonts w:eastAsiaTheme="minorHAnsi"/>
          <w:spacing w:val="0"/>
          <w:shd w:val="clear" w:color="auto" w:fill="FFFFFF"/>
          <w:lang w:eastAsia="en-US"/>
        </w:rPr>
        <w:br/>
        <w:t xml:space="preserve">(САЗ 06-13); от 19 июня 2006 года № 46-ЗИД-IV (САЗ 06-26); от 15 января 2007 года № 156-ЗД-IV (САЗ 07-4); от 22 января 2007 года № 169-ЗИД-IV </w:t>
      </w:r>
      <w:r w:rsidRPr="0071171A">
        <w:rPr>
          <w:rFonts w:eastAsiaTheme="minorHAnsi"/>
          <w:spacing w:val="0"/>
          <w:shd w:val="clear" w:color="auto" w:fill="FFFFFF"/>
          <w:lang w:eastAsia="en-US"/>
        </w:rPr>
        <w:br/>
        <w:t xml:space="preserve">(САЗ 07-5); от 13 марта 2007 года № 191-ЗИ-IV (САЗ 07-12); от 5 июня </w:t>
      </w:r>
      <w:r w:rsidRPr="0071171A">
        <w:rPr>
          <w:rFonts w:eastAsiaTheme="minorHAnsi"/>
          <w:spacing w:val="0"/>
          <w:shd w:val="clear" w:color="auto" w:fill="FFFFFF"/>
          <w:lang w:eastAsia="en-US"/>
        </w:rPr>
        <w:br/>
        <w:t xml:space="preserve">2007 года № 218-ЗД-IV (САЗ 07-24); от 12 июня 2007 года № 223-ЗИД-IV </w:t>
      </w:r>
      <w:r w:rsidRPr="0071171A">
        <w:rPr>
          <w:rFonts w:eastAsiaTheme="minorHAnsi"/>
          <w:spacing w:val="0"/>
          <w:shd w:val="clear" w:color="auto" w:fill="FFFFFF"/>
          <w:lang w:eastAsia="en-US"/>
        </w:rPr>
        <w:br/>
        <w:t xml:space="preserve">(САЗ 07-25); от 25 июня 2007 года № 234-ЗИ-IV (САЗ 07-27); от 2 августа </w:t>
      </w:r>
      <w:r w:rsidRPr="0071171A">
        <w:rPr>
          <w:rFonts w:eastAsiaTheme="minorHAnsi"/>
          <w:spacing w:val="0"/>
          <w:shd w:val="clear" w:color="auto" w:fill="FFFFFF"/>
          <w:lang w:eastAsia="en-US"/>
        </w:rPr>
        <w:br/>
      </w:r>
      <w:r w:rsidRPr="0071171A">
        <w:rPr>
          <w:rFonts w:eastAsiaTheme="minorHAnsi"/>
          <w:spacing w:val="0"/>
          <w:shd w:val="clear" w:color="auto" w:fill="FFFFFF"/>
          <w:lang w:eastAsia="en-US"/>
        </w:rPr>
        <w:lastRenderedPageBreak/>
        <w:t xml:space="preserve">2007 года № 288-ЗИ-IV (САЗ 07-32); от 14 ноября 2007 года № 331-ЗИД-IV (САЗ 07-47); от 14 ноября 2007 года № 332-ЗИ-IV (САЗ 07-47); от 27 ноября 2007 года № 343-ЗИ-IV (САЗ 07-49); от 29 ноября 2007 года № 347-ЗИ-IV </w:t>
      </w:r>
      <w:r w:rsidRPr="0071171A">
        <w:rPr>
          <w:rFonts w:eastAsiaTheme="minorHAnsi"/>
          <w:spacing w:val="0"/>
          <w:shd w:val="clear" w:color="auto" w:fill="FFFFFF"/>
          <w:lang w:eastAsia="en-US"/>
        </w:rPr>
        <w:br/>
        <w:t xml:space="preserve">(САЗ 07-49); от 17 января 2008 года № 384-ЗД-IV (САЗ 08-2); от 14 апреля </w:t>
      </w:r>
      <w:r w:rsidRPr="0071171A">
        <w:rPr>
          <w:rFonts w:eastAsiaTheme="minorHAnsi"/>
          <w:spacing w:val="0"/>
          <w:shd w:val="clear" w:color="auto" w:fill="FFFFFF"/>
          <w:lang w:eastAsia="en-US"/>
        </w:rPr>
        <w:br/>
        <w:t>2008 года № 439-ЗИД-IV (САЗ 08-15) с изменением, внесенным Законом Приднестровской Молдавской Республики от 25 июля 2008 года № 496-ЗИ-</w:t>
      </w:r>
      <w:r w:rsidRPr="0071171A">
        <w:rPr>
          <w:rFonts w:eastAsiaTheme="minorHAnsi"/>
          <w:spacing w:val="0"/>
          <w:shd w:val="clear" w:color="auto" w:fill="FFFFFF"/>
          <w:lang w:val="en-US" w:eastAsia="en-US"/>
        </w:rPr>
        <w:t>IV</w:t>
      </w:r>
      <w:r w:rsidRPr="0071171A">
        <w:rPr>
          <w:rFonts w:eastAsiaTheme="minorHAnsi"/>
          <w:spacing w:val="0"/>
          <w:shd w:val="clear" w:color="auto" w:fill="FFFFFF"/>
          <w:lang w:eastAsia="en-US"/>
        </w:rPr>
        <w:t xml:space="preserve"> (САЗ 08-29); от 25 июля 2008 года № 503-ЗИ-IV (САЗ 08-29); от 25 июля </w:t>
      </w:r>
      <w:r w:rsidRPr="0071171A">
        <w:rPr>
          <w:rFonts w:eastAsiaTheme="minorHAnsi"/>
          <w:spacing w:val="0"/>
          <w:shd w:val="clear" w:color="auto" w:fill="FFFFFF"/>
          <w:lang w:eastAsia="en-US"/>
        </w:rPr>
        <w:br/>
        <w:t xml:space="preserve">2008 года № 504-ЗИ-IV (САЗ 08-29); от 30 июля 2008 года № 515-ЗИД-IV </w:t>
      </w:r>
      <w:r w:rsidRPr="0071171A">
        <w:rPr>
          <w:rFonts w:eastAsiaTheme="minorHAnsi"/>
          <w:spacing w:val="0"/>
          <w:shd w:val="clear" w:color="auto" w:fill="FFFFFF"/>
          <w:lang w:eastAsia="en-US"/>
        </w:rPr>
        <w:br/>
        <w:t xml:space="preserve">(САЗ 08-30); от 18 ноября 2008 года № 586-ЗИ-IV (САЗ 08-46); от 16 декабря 2008 года № 620-ЗИД-IV (САЗ 08-50); от 18 декабря 2008 года № 623-ЗИ-IV (САЗ 08-50); от 9 января 2009 года № 639-ЗИ-IV (САЗ 09-2); от 22 апреля </w:t>
      </w:r>
      <w:r w:rsidRPr="0071171A">
        <w:rPr>
          <w:rFonts w:eastAsiaTheme="minorHAnsi"/>
          <w:spacing w:val="0"/>
          <w:shd w:val="clear" w:color="auto" w:fill="FFFFFF"/>
          <w:lang w:eastAsia="en-US"/>
        </w:rPr>
        <w:br/>
        <w:t xml:space="preserve">2009 года № 728-ЗД-IV (САЗ 09-17); от 25 сентября 2009 года № 867-ЗИ-IV (САЗ 09-39); от 11 января 2010 года № 9-ЗИД-IV (САЗ 10-2); от 20 июля </w:t>
      </w:r>
      <w:r w:rsidRPr="0071171A">
        <w:rPr>
          <w:rFonts w:eastAsiaTheme="minorHAnsi"/>
          <w:spacing w:val="0"/>
          <w:shd w:val="clear" w:color="auto" w:fill="FFFFFF"/>
          <w:lang w:eastAsia="en-US"/>
        </w:rPr>
        <w:br/>
        <w:t xml:space="preserve">2010 года № 132-ЗИ-IV (САЗ 10-29); от 22 июля 2010 года № 144-ЗИ-IV </w:t>
      </w:r>
      <w:r w:rsidRPr="0071171A">
        <w:rPr>
          <w:rFonts w:eastAsiaTheme="minorHAnsi"/>
          <w:spacing w:val="0"/>
          <w:shd w:val="clear" w:color="auto" w:fill="FFFFFF"/>
          <w:lang w:eastAsia="en-US"/>
        </w:rPr>
        <w:br/>
        <w:t>(САЗ 10-29); от 17 ноября 2010 года № 221-ЗИ-IV (САЗ 10-46); от 21 апреля 2011 года № 28-ЗИ-</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11-16); от 18 мая 2011 года № 55-ЗИ-</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w:t>
      </w:r>
      <w:r w:rsidRPr="0071171A">
        <w:rPr>
          <w:rFonts w:eastAsiaTheme="minorHAnsi"/>
          <w:spacing w:val="0"/>
          <w:shd w:val="clear" w:color="auto" w:fill="FFFFFF"/>
          <w:lang w:eastAsia="en-US"/>
        </w:rPr>
        <w:br/>
        <w:t>(САЗ 11-20); от 24 мая 2011 года № 65-ЗИ-</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11-21); от 8 июля 2011 года № 100-ЗД-V (САЗ 11-27); от 7 октября 2011 года № 172-ЗИ-V (САЗ 11-40); </w:t>
      </w:r>
      <w:r w:rsidRPr="0071171A">
        <w:rPr>
          <w:rFonts w:eastAsiaTheme="minorHAnsi"/>
          <w:spacing w:val="0"/>
          <w:shd w:val="clear" w:color="auto" w:fill="FFFFFF"/>
          <w:lang w:eastAsia="en-US"/>
        </w:rPr>
        <w:br/>
        <w:t xml:space="preserve">от 27 октября 2011 года № 194-ЗИ-V (САЗ 11-43); от 29 декабря 2011 года </w:t>
      </w:r>
      <w:r w:rsidRPr="0071171A">
        <w:rPr>
          <w:rFonts w:eastAsiaTheme="minorHAnsi"/>
          <w:spacing w:val="0"/>
          <w:shd w:val="clear" w:color="auto" w:fill="FFFFFF"/>
          <w:lang w:eastAsia="en-US"/>
        </w:rPr>
        <w:br/>
        <w:t>№ 262-ЗИД-</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12-1,1); от 29 декабря 2011 года № 272-ЗИД-</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w:t>
      </w:r>
      <w:r w:rsidRPr="0071171A">
        <w:rPr>
          <w:rFonts w:eastAsiaTheme="minorHAnsi"/>
          <w:spacing w:val="0"/>
          <w:shd w:val="clear" w:color="auto" w:fill="FFFFFF"/>
          <w:lang w:eastAsia="en-US"/>
        </w:rPr>
        <w:br/>
        <w:t>(САЗ 12-1,1); от 10 мая 2012 года № 61-ЗИ-</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12-20); от 24 декабря </w:t>
      </w:r>
      <w:r w:rsidRPr="0071171A">
        <w:rPr>
          <w:rFonts w:eastAsiaTheme="minorHAnsi"/>
          <w:spacing w:val="0"/>
          <w:shd w:val="clear" w:color="auto" w:fill="FFFFFF"/>
          <w:lang w:eastAsia="en-US"/>
        </w:rPr>
        <w:br/>
        <w:t>2012 года № 252-ЗИ-</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12-53); от 17 июня 2013 года № 121-ЗД-V </w:t>
      </w:r>
      <w:r w:rsidRPr="0071171A">
        <w:rPr>
          <w:rFonts w:eastAsiaTheme="minorHAnsi"/>
          <w:spacing w:val="0"/>
          <w:shd w:val="clear" w:color="auto" w:fill="FFFFFF"/>
          <w:lang w:eastAsia="en-US"/>
        </w:rPr>
        <w:br/>
        <w:t>(САЗ 13-24); от 30 июля 2013 года № 173-ЗИ-V (САЗ 13-30); от 16 декабря 2013 года № 275-ЗИД-</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13-50); от 24 декабря 2013 года № 284-ЗИ-</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13-51,1); от 9 июня 2014 года № 109-ЗИ-</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14-24); от 7 октября </w:t>
      </w:r>
      <w:r w:rsidRPr="0071171A">
        <w:rPr>
          <w:rFonts w:eastAsiaTheme="minorHAnsi"/>
          <w:spacing w:val="0"/>
          <w:shd w:val="clear" w:color="auto" w:fill="FFFFFF"/>
          <w:lang w:eastAsia="en-US"/>
        </w:rPr>
        <w:br/>
        <w:t>2014 года № 155-ЗД-</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14-41); от 18 ноября 2014 года № 177-З-V </w:t>
      </w:r>
      <w:r w:rsidRPr="0071171A">
        <w:rPr>
          <w:rFonts w:eastAsiaTheme="minorHAnsi"/>
          <w:spacing w:val="0"/>
          <w:shd w:val="clear" w:color="auto" w:fill="FFFFFF"/>
          <w:lang w:eastAsia="en-US"/>
        </w:rPr>
        <w:br/>
        <w:t>(САЗ 14-47); от 16 января 2015 года № 27-ЗИД-</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15-3); от 13 февраля 2015 года № 36-ЗИД-</w:t>
      </w:r>
      <w:r w:rsidRPr="0071171A">
        <w:rPr>
          <w:rFonts w:eastAsiaTheme="minorHAnsi"/>
          <w:spacing w:val="0"/>
          <w:shd w:val="clear" w:color="auto" w:fill="FFFFFF"/>
          <w:lang w:val="en-US" w:eastAsia="en-US"/>
        </w:rPr>
        <w:t>V</w:t>
      </w:r>
      <w:r w:rsidRPr="0071171A">
        <w:rPr>
          <w:rFonts w:eastAsiaTheme="minorHAnsi"/>
          <w:spacing w:val="0"/>
          <w:shd w:val="clear" w:color="auto" w:fill="FFFFFF"/>
          <w:lang w:eastAsia="en-US"/>
        </w:rPr>
        <w:t xml:space="preserve"> (САЗ 15-7); от 17 февраля 2016 года № 27-ЗИ-VI </w:t>
      </w:r>
      <w:r w:rsidRPr="0071171A">
        <w:rPr>
          <w:rFonts w:eastAsiaTheme="minorHAnsi"/>
          <w:spacing w:val="0"/>
          <w:shd w:val="clear" w:color="auto" w:fill="FFFFFF"/>
          <w:lang w:eastAsia="en-US"/>
        </w:rPr>
        <w:br/>
        <w:t xml:space="preserve">(САЗ 16-7); от 5 апреля 2016 года № 83-ЗИД-VI (САЗ 16-14); от 6 марта </w:t>
      </w:r>
      <w:r w:rsidRPr="0071171A">
        <w:rPr>
          <w:rFonts w:eastAsiaTheme="minorHAnsi"/>
          <w:spacing w:val="0"/>
          <w:shd w:val="clear" w:color="auto" w:fill="FFFFFF"/>
          <w:lang w:eastAsia="en-US"/>
        </w:rPr>
        <w:br/>
        <w:t>2017 года № 47-ЗИД-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17-11); от 29 мая 2017 года № 115-ЗИ-VI </w:t>
      </w:r>
      <w:r w:rsidRPr="0071171A">
        <w:rPr>
          <w:rFonts w:eastAsiaTheme="minorHAnsi"/>
          <w:spacing w:val="0"/>
          <w:shd w:val="clear" w:color="auto" w:fill="FFFFFF"/>
          <w:lang w:eastAsia="en-US"/>
        </w:rPr>
        <w:br/>
        <w:t>(САЗ 17-23,1); от 19 июля 2017 года № 223-ЗИ-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17-30); от 26 июля 2017 года № 241-ЗИД-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17-31) с изменениями, внесенными Законом Приднестровской Молдавской Республики от 18 апреля 2018 года </w:t>
      </w:r>
      <w:r w:rsidRPr="0071171A">
        <w:rPr>
          <w:rFonts w:eastAsiaTheme="minorHAnsi"/>
          <w:spacing w:val="0"/>
          <w:shd w:val="clear" w:color="auto" w:fill="FFFFFF"/>
          <w:lang w:eastAsia="en-US"/>
        </w:rPr>
        <w:br/>
        <w:t>№ 100-ЗИ-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18-16); от 1 ноября 2017 года № 291-ЗД-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17-45,1); от 4 ноября 2017 года № 302-ЗИ-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17-45,1); от 16 ноября 2017 года </w:t>
      </w:r>
      <w:r w:rsidRPr="0071171A">
        <w:rPr>
          <w:rFonts w:eastAsiaTheme="minorHAnsi"/>
          <w:spacing w:val="0"/>
          <w:shd w:val="clear" w:color="auto" w:fill="FFFFFF"/>
          <w:lang w:eastAsia="en-US"/>
        </w:rPr>
        <w:br/>
        <w:t>№ 312-ЗД-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17-47); от 24 ноября 2017 года № 331-ЗД-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17-48); от 10 января 2018 года № 1-ЗИ-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18-2); от 1 марта 2018 года </w:t>
      </w:r>
      <w:r w:rsidRPr="0071171A">
        <w:rPr>
          <w:rFonts w:eastAsiaTheme="minorHAnsi"/>
          <w:spacing w:val="0"/>
          <w:shd w:val="clear" w:color="auto" w:fill="FFFFFF"/>
          <w:lang w:eastAsia="en-US"/>
        </w:rPr>
        <w:br/>
        <w:t>№ 50-ЗД-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18-9); от 19 марта 2018 года № 73-ЗИД-VI (САЗ 18-12); </w:t>
      </w:r>
      <w:r w:rsidRPr="0071171A">
        <w:rPr>
          <w:rFonts w:eastAsiaTheme="minorHAnsi"/>
          <w:spacing w:val="0"/>
          <w:shd w:val="clear" w:color="auto" w:fill="FFFFFF"/>
          <w:lang w:eastAsia="en-US"/>
        </w:rPr>
        <w:br/>
        <w:t>от 18 апреля 2018 года № 101-ЗИ-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18-16); от 29 мая 2018 года </w:t>
      </w:r>
      <w:r w:rsidRPr="0071171A">
        <w:rPr>
          <w:rFonts w:eastAsiaTheme="minorHAnsi"/>
          <w:spacing w:val="0"/>
          <w:shd w:val="clear" w:color="auto" w:fill="FFFFFF"/>
          <w:lang w:eastAsia="en-US"/>
        </w:rPr>
        <w:br/>
        <w:t>№ 137-ЗД-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18-22); от 31 мая 2018 года № 157-ЗИ-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18-22); </w:t>
      </w:r>
      <w:r w:rsidRPr="0071171A">
        <w:rPr>
          <w:rFonts w:eastAsiaTheme="minorHAnsi"/>
          <w:spacing w:val="0"/>
          <w:shd w:val="clear" w:color="auto" w:fill="FFFFFF"/>
          <w:lang w:eastAsia="en-US"/>
        </w:rPr>
        <w:br/>
        <w:t>от 22 июня 2018 года № 173-ЗД-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18-25); от 19 октября 2018 года </w:t>
      </w:r>
      <w:r w:rsidRPr="0071171A">
        <w:rPr>
          <w:rFonts w:eastAsiaTheme="minorHAnsi"/>
          <w:spacing w:val="0"/>
          <w:shd w:val="clear" w:color="auto" w:fill="FFFFFF"/>
          <w:lang w:eastAsia="en-US"/>
        </w:rPr>
        <w:br/>
        <w:t>№ 283-ЗИ-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18-42); от 29 декабря 2018 года № 367-ЗИД-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w:t>
      </w:r>
      <w:r w:rsidRPr="0071171A">
        <w:rPr>
          <w:rFonts w:eastAsiaTheme="minorHAnsi"/>
          <w:spacing w:val="0"/>
          <w:shd w:val="clear" w:color="auto" w:fill="FFFFFF"/>
          <w:lang w:eastAsia="en-US"/>
        </w:rPr>
        <w:br/>
        <w:t>(САЗ 18-52,1); от 5 апреля 2019 года № 45-ЗИ-</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19-13); от 8 апреля </w:t>
      </w:r>
      <w:r w:rsidRPr="0071171A">
        <w:rPr>
          <w:rFonts w:eastAsiaTheme="minorHAnsi"/>
          <w:spacing w:val="0"/>
          <w:shd w:val="clear" w:color="auto" w:fill="FFFFFF"/>
          <w:lang w:eastAsia="en-US"/>
        </w:rPr>
        <w:br/>
        <w:t>2019 года № 54-ЗИД-</w:t>
      </w:r>
      <w:r w:rsidRPr="0071171A">
        <w:rPr>
          <w:rFonts w:eastAsiaTheme="minorHAnsi"/>
          <w:spacing w:val="0"/>
          <w:shd w:val="clear" w:color="auto" w:fill="FFFFFF"/>
          <w:lang w:val="en-US" w:eastAsia="en-US"/>
        </w:rPr>
        <w:t>VI</w:t>
      </w:r>
      <w:r w:rsidRPr="0071171A">
        <w:rPr>
          <w:rFonts w:eastAsiaTheme="minorHAnsi"/>
          <w:spacing w:val="0"/>
          <w:shd w:val="clear" w:color="auto" w:fill="FFFFFF"/>
          <w:lang w:eastAsia="en-US"/>
        </w:rPr>
        <w:t xml:space="preserve"> (САЗ 19-14); от </w:t>
      </w:r>
      <w:r w:rsidRPr="0071171A">
        <w:rPr>
          <w:rFonts w:eastAsiaTheme="minorHAnsi"/>
          <w:spacing w:val="0"/>
          <w:lang w:eastAsia="en-US"/>
        </w:rPr>
        <w:t>6 марта 2020 года № 35-ЗИД-</w:t>
      </w:r>
      <w:r w:rsidRPr="0071171A">
        <w:rPr>
          <w:rFonts w:eastAsiaTheme="minorHAnsi"/>
          <w:spacing w:val="0"/>
          <w:lang w:val="en-US" w:eastAsia="en-US"/>
        </w:rPr>
        <w:t>VI</w:t>
      </w:r>
      <w:r w:rsidRPr="0071171A">
        <w:rPr>
          <w:rFonts w:eastAsiaTheme="minorHAnsi"/>
          <w:spacing w:val="0"/>
          <w:lang w:eastAsia="en-US"/>
        </w:rPr>
        <w:t xml:space="preserve"> </w:t>
      </w:r>
      <w:r w:rsidRPr="0071171A">
        <w:rPr>
          <w:rFonts w:eastAsiaTheme="minorHAnsi"/>
          <w:spacing w:val="0"/>
          <w:lang w:eastAsia="en-US"/>
        </w:rPr>
        <w:br/>
        <w:t>(САЗ 20-10); от 7 июля 2020 года № 85-ЗИ-</w:t>
      </w:r>
      <w:r w:rsidRPr="0071171A">
        <w:rPr>
          <w:rFonts w:eastAsiaTheme="minorHAnsi"/>
          <w:spacing w:val="0"/>
          <w:lang w:val="en-US" w:eastAsia="en-US"/>
        </w:rPr>
        <w:t>VI</w:t>
      </w:r>
      <w:r w:rsidRPr="0071171A">
        <w:rPr>
          <w:rFonts w:eastAsiaTheme="minorHAnsi"/>
          <w:spacing w:val="0"/>
          <w:lang w:eastAsia="en-US"/>
        </w:rPr>
        <w:t xml:space="preserve"> (САЗ 20-28); от 23 июля </w:t>
      </w:r>
      <w:r w:rsidRPr="0071171A">
        <w:rPr>
          <w:rFonts w:eastAsiaTheme="minorHAnsi"/>
          <w:spacing w:val="0"/>
          <w:lang w:eastAsia="en-US"/>
        </w:rPr>
        <w:br/>
      </w:r>
      <w:r w:rsidRPr="0071171A">
        <w:rPr>
          <w:rFonts w:eastAsiaTheme="minorHAnsi"/>
          <w:spacing w:val="0"/>
          <w:lang w:eastAsia="en-US"/>
        </w:rPr>
        <w:lastRenderedPageBreak/>
        <w:t>2020 года № 108-ЗИ-</w:t>
      </w:r>
      <w:r w:rsidRPr="0071171A">
        <w:rPr>
          <w:rFonts w:eastAsiaTheme="minorHAnsi"/>
          <w:spacing w:val="0"/>
          <w:lang w:val="en-US" w:eastAsia="en-US"/>
        </w:rPr>
        <w:t>VI</w:t>
      </w:r>
      <w:r w:rsidRPr="0071171A">
        <w:rPr>
          <w:rFonts w:eastAsiaTheme="minorHAnsi"/>
          <w:spacing w:val="0"/>
          <w:lang w:eastAsia="en-US"/>
        </w:rPr>
        <w:t xml:space="preserve"> (САЗ 20-30); от </w:t>
      </w:r>
      <w:r w:rsidRPr="0071171A">
        <w:rPr>
          <w:rFonts w:eastAsiaTheme="minorHAnsi"/>
          <w:caps/>
          <w:spacing w:val="0"/>
          <w:lang w:eastAsia="en-US"/>
        </w:rPr>
        <w:t xml:space="preserve">12 </w:t>
      </w:r>
      <w:r w:rsidRPr="0071171A">
        <w:rPr>
          <w:rFonts w:eastAsiaTheme="minorHAnsi"/>
          <w:spacing w:val="0"/>
          <w:lang w:eastAsia="en-US"/>
        </w:rPr>
        <w:t>ноября 2020 года № 189-ЗИД-</w:t>
      </w:r>
      <w:r w:rsidRPr="0071171A">
        <w:rPr>
          <w:rFonts w:eastAsiaTheme="minorHAnsi"/>
          <w:spacing w:val="0"/>
          <w:lang w:val="en-US" w:eastAsia="en-US"/>
        </w:rPr>
        <w:t>VI</w:t>
      </w:r>
      <w:r w:rsidRPr="0071171A">
        <w:rPr>
          <w:rFonts w:eastAsiaTheme="minorHAnsi"/>
          <w:spacing w:val="0"/>
          <w:lang w:eastAsia="en-US"/>
        </w:rPr>
        <w:t xml:space="preserve"> (САЗ 20-46); от 29 апреля 2021 года № 80-ЗИ-VII (САЗ 21-17); от 8 июня </w:t>
      </w:r>
      <w:r w:rsidRPr="0071171A">
        <w:rPr>
          <w:rFonts w:eastAsiaTheme="minorHAnsi"/>
          <w:spacing w:val="0"/>
          <w:lang w:eastAsia="en-US"/>
        </w:rPr>
        <w:br/>
        <w:t>2021 года № 112-ЗИД-VII (САЗ 21-23); от 3 августа 2021 года № 215-ЗИД-VII (САЗ 21-31);</w:t>
      </w:r>
      <w:r w:rsidRPr="0071171A">
        <w:rPr>
          <w:rFonts w:eastAsia="Calibri"/>
          <w:spacing w:val="0"/>
          <w:lang w:eastAsia="en-US"/>
        </w:rPr>
        <w:t xml:space="preserve"> от </w:t>
      </w:r>
      <w:r w:rsidRPr="0071171A">
        <w:rPr>
          <w:rFonts w:eastAsiaTheme="minorHAnsi"/>
          <w:spacing w:val="0"/>
          <w:lang w:eastAsia="en-US"/>
        </w:rPr>
        <w:t xml:space="preserve">8 июля 2022 года № 169-ЗИ-VII (САЗ 22-26); от 12 июля </w:t>
      </w:r>
      <w:r w:rsidRPr="0071171A">
        <w:rPr>
          <w:rFonts w:eastAsiaTheme="minorHAnsi"/>
          <w:spacing w:val="0"/>
          <w:lang w:eastAsia="en-US"/>
        </w:rPr>
        <w:br/>
        <w:t>2022 года № 174-ЗИД-</w:t>
      </w:r>
      <w:r w:rsidRPr="0071171A">
        <w:rPr>
          <w:rFonts w:eastAsiaTheme="minorHAnsi"/>
          <w:spacing w:val="0"/>
          <w:lang w:val="en-US" w:eastAsia="en-US"/>
        </w:rPr>
        <w:t>VII</w:t>
      </w:r>
      <w:r w:rsidRPr="0071171A">
        <w:rPr>
          <w:rFonts w:eastAsia="Calibri"/>
          <w:spacing w:val="0"/>
          <w:lang w:eastAsia="en-US"/>
        </w:rPr>
        <w:t xml:space="preserve"> (САЗ 22-27); от 13 июля 2022 года № 184-ЗИД-VII (САЗ 22-27); от 26 июля 2022 года № 206-ЗИД-VII (САЗ 22-29); от 6 декабря 2022 года № 347-ЗИ-VII (САЗ 22-48); от 9 декабря 2022 года № 349-ЗД-VII (САЗ 22-48); от 15 декабря 2022 года № 352-ЗИ-VII (САЗ 22-49); от 13 марта 2023 года № 37-ЗИД-VII (САЗ 23-11); от 10 мая 2023 года № 95-ЗИД-VII </w:t>
      </w:r>
      <w:r w:rsidRPr="0071171A">
        <w:rPr>
          <w:rFonts w:eastAsia="Calibri"/>
          <w:spacing w:val="0"/>
          <w:lang w:eastAsia="en-US"/>
        </w:rPr>
        <w:br/>
        <w:t xml:space="preserve">(САЗ 23-19); от 28 июня 2023 года № 163-ЗИ-VII (САЗ 23-26); от 21 ноября 2023 года № 354-ЗД-VII (САЗ 23-47); от 26 декабря 2023 года № 412-ЗИ-VII (САЗ 24-1); от 5 января 2024 года № 4-ЗИД-VII (САЗ 24-2); от 26 января </w:t>
      </w:r>
      <w:r w:rsidRPr="0071171A">
        <w:rPr>
          <w:rFonts w:eastAsia="Calibri"/>
          <w:spacing w:val="0"/>
          <w:lang w:eastAsia="en-US"/>
        </w:rPr>
        <w:br/>
        <w:t>2024 года № 7-ЗД-VII (САЗ 24-5)</w:t>
      </w:r>
      <w:r w:rsidRPr="0071171A">
        <w:rPr>
          <w:rFonts w:eastAsia="Calibri"/>
          <w:color w:val="000000"/>
          <w:spacing w:val="0"/>
        </w:rPr>
        <w:t xml:space="preserve">; от </w:t>
      </w:r>
      <w:r w:rsidRPr="0071171A">
        <w:rPr>
          <w:color w:val="000000"/>
          <w:spacing w:val="0"/>
        </w:rPr>
        <w:t xml:space="preserve">30 мая </w:t>
      </w:r>
      <w:r w:rsidRPr="00CB67D3">
        <w:rPr>
          <w:spacing w:val="0"/>
        </w:rPr>
        <w:t>2024</w:t>
      </w:r>
      <w:r w:rsidRPr="00CB67D3">
        <w:rPr>
          <w:spacing w:val="0"/>
          <w:shd w:val="clear" w:color="auto" w:fill="FFFFFF"/>
        </w:rPr>
        <w:t xml:space="preserve"> года </w:t>
      </w:r>
      <w:r w:rsidRPr="00CB67D3">
        <w:rPr>
          <w:spacing w:val="0"/>
        </w:rPr>
        <w:t>№ 96-ЗИ-VII</w:t>
      </w:r>
      <w:r w:rsidRPr="00CB67D3">
        <w:rPr>
          <w:spacing w:val="0"/>
          <w:shd w:val="clear" w:color="auto" w:fill="FFFFFF"/>
        </w:rPr>
        <w:t xml:space="preserve"> </w:t>
      </w:r>
      <w:r w:rsidRPr="00CB67D3">
        <w:rPr>
          <w:spacing w:val="0"/>
          <w:shd w:val="clear" w:color="auto" w:fill="FFFFFF"/>
        </w:rPr>
        <w:br/>
        <w:t>(</w:t>
      </w:r>
      <w:r w:rsidRPr="00CB67D3">
        <w:rPr>
          <w:spacing w:val="0"/>
        </w:rPr>
        <w:t>САЗ 24-23); от 30 мая 2024</w:t>
      </w:r>
      <w:r w:rsidRPr="00CB67D3">
        <w:rPr>
          <w:spacing w:val="0"/>
          <w:shd w:val="clear" w:color="auto" w:fill="FFFFFF"/>
        </w:rPr>
        <w:t xml:space="preserve"> года </w:t>
      </w:r>
      <w:r w:rsidRPr="00CB67D3">
        <w:rPr>
          <w:spacing w:val="0"/>
        </w:rPr>
        <w:t>№ 103-ЗИ-VII</w:t>
      </w:r>
      <w:r w:rsidRPr="00CB67D3">
        <w:rPr>
          <w:spacing w:val="0"/>
          <w:shd w:val="clear" w:color="auto" w:fill="FFFFFF"/>
        </w:rPr>
        <w:t xml:space="preserve"> (</w:t>
      </w:r>
      <w:r w:rsidRPr="00CB67D3">
        <w:rPr>
          <w:spacing w:val="0"/>
        </w:rPr>
        <w:t>САЗ 24-23)</w:t>
      </w:r>
      <w:r w:rsidR="00067211" w:rsidRPr="00CB67D3">
        <w:rPr>
          <w:spacing w:val="0"/>
        </w:rPr>
        <w:t xml:space="preserve">; от 14 июля </w:t>
      </w:r>
      <w:r w:rsidR="00067211" w:rsidRPr="00CB67D3">
        <w:rPr>
          <w:spacing w:val="0"/>
        </w:rPr>
        <w:br/>
        <w:t>2025 года № 139-ЗИ-</w:t>
      </w:r>
      <w:r w:rsidR="00067211" w:rsidRPr="00CB67D3">
        <w:rPr>
          <w:spacing w:val="0"/>
          <w:lang w:val="en-US"/>
        </w:rPr>
        <w:t>VII</w:t>
      </w:r>
      <w:r w:rsidR="00067211" w:rsidRPr="00CB67D3">
        <w:rPr>
          <w:spacing w:val="0"/>
        </w:rPr>
        <w:t xml:space="preserve"> (САЗ 25-28); от 14 июля 2025 года № 141-ЗИ-</w:t>
      </w:r>
      <w:r w:rsidR="00067211" w:rsidRPr="00CB67D3">
        <w:rPr>
          <w:spacing w:val="0"/>
          <w:lang w:val="en-US"/>
        </w:rPr>
        <w:t>VII</w:t>
      </w:r>
      <w:r w:rsidR="00067211" w:rsidRPr="00CB67D3">
        <w:rPr>
          <w:spacing w:val="0"/>
        </w:rPr>
        <w:t xml:space="preserve"> </w:t>
      </w:r>
      <w:r w:rsidR="00067211" w:rsidRPr="00CB67D3">
        <w:rPr>
          <w:spacing w:val="0"/>
        </w:rPr>
        <w:br/>
        <w:t>(САЗ 25-28)</w:t>
      </w:r>
      <w:r w:rsidRPr="00CB67D3">
        <w:rPr>
          <w:spacing w:val="0"/>
        </w:rPr>
        <w:t xml:space="preserve">, </w:t>
      </w:r>
      <w:r w:rsidRPr="00CB67D3">
        <w:rPr>
          <w:rFonts w:eastAsia="Calibri"/>
          <w:spacing w:val="0"/>
        </w:rPr>
        <w:t>следующие изменения и дополнение.</w:t>
      </w:r>
    </w:p>
    <w:p w:rsidR="0071171A" w:rsidRDefault="0071171A" w:rsidP="0071171A">
      <w:pPr>
        <w:autoSpaceDE w:val="0"/>
        <w:autoSpaceDN w:val="0"/>
        <w:adjustRightInd w:val="0"/>
        <w:ind w:firstLine="709"/>
        <w:jc w:val="both"/>
        <w:rPr>
          <w:rFonts w:eastAsia="Calibri"/>
          <w:color w:val="000000"/>
          <w:spacing w:val="0"/>
        </w:rPr>
      </w:pPr>
    </w:p>
    <w:p w:rsidR="000B6BCF" w:rsidRPr="000B6BCF" w:rsidRDefault="0004722B" w:rsidP="000B6BCF">
      <w:pPr>
        <w:autoSpaceDE w:val="0"/>
        <w:autoSpaceDN w:val="0"/>
        <w:adjustRightInd w:val="0"/>
        <w:ind w:firstLine="709"/>
        <w:jc w:val="both"/>
        <w:rPr>
          <w:rFonts w:eastAsia="Calibri"/>
          <w:bCs/>
          <w:color w:val="000000"/>
          <w:spacing w:val="0"/>
        </w:rPr>
      </w:pPr>
      <w:r>
        <w:rPr>
          <w:rFonts w:eastAsia="Calibri"/>
          <w:bCs/>
          <w:color w:val="000000"/>
          <w:spacing w:val="0"/>
        </w:rPr>
        <w:t>1</w:t>
      </w:r>
      <w:r w:rsidR="000B6BCF" w:rsidRPr="000B6BCF">
        <w:rPr>
          <w:rFonts w:eastAsia="Calibri"/>
          <w:bCs/>
          <w:color w:val="000000"/>
          <w:spacing w:val="0"/>
        </w:rPr>
        <w:t>. Часть первую пункта 1 статьи 53 изложить в следующей редакции:</w:t>
      </w:r>
    </w:p>
    <w:p w:rsidR="000B6BCF" w:rsidRPr="000B6BCF" w:rsidRDefault="000B6BCF" w:rsidP="000B6BCF">
      <w:pPr>
        <w:autoSpaceDE w:val="0"/>
        <w:autoSpaceDN w:val="0"/>
        <w:adjustRightInd w:val="0"/>
        <w:ind w:firstLine="709"/>
        <w:jc w:val="both"/>
        <w:rPr>
          <w:rFonts w:eastAsia="Calibri"/>
          <w:bCs/>
          <w:color w:val="000000"/>
          <w:spacing w:val="0"/>
        </w:rPr>
      </w:pPr>
      <w:r w:rsidRPr="000B6BCF">
        <w:rPr>
          <w:rFonts w:eastAsia="Calibri"/>
          <w:bCs/>
          <w:color w:val="000000"/>
          <w:spacing w:val="0"/>
        </w:rPr>
        <w:t>«Юридическое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0B6BCF" w:rsidRDefault="000B6BCF" w:rsidP="0071171A">
      <w:pPr>
        <w:autoSpaceDE w:val="0"/>
        <w:autoSpaceDN w:val="0"/>
        <w:adjustRightInd w:val="0"/>
        <w:ind w:firstLine="709"/>
        <w:jc w:val="both"/>
        <w:rPr>
          <w:rFonts w:eastAsia="Calibri"/>
          <w:color w:val="000000"/>
          <w:spacing w:val="0"/>
        </w:rPr>
      </w:pPr>
    </w:p>
    <w:p w:rsidR="000B6BCF" w:rsidRPr="000B6BCF" w:rsidRDefault="0004722B" w:rsidP="000B6BCF">
      <w:pPr>
        <w:autoSpaceDE w:val="0"/>
        <w:autoSpaceDN w:val="0"/>
        <w:adjustRightInd w:val="0"/>
        <w:ind w:firstLine="709"/>
        <w:jc w:val="both"/>
        <w:rPr>
          <w:rFonts w:eastAsia="Calibri"/>
          <w:bCs/>
          <w:color w:val="000000"/>
          <w:spacing w:val="0"/>
        </w:rPr>
      </w:pPr>
      <w:r>
        <w:rPr>
          <w:rFonts w:eastAsia="Calibri"/>
          <w:bCs/>
          <w:color w:val="000000"/>
          <w:spacing w:val="0"/>
        </w:rPr>
        <w:t>2</w:t>
      </w:r>
      <w:r w:rsidR="000B6BCF" w:rsidRPr="000B6BCF">
        <w:rPr>
          <w:rFonts w:eastAsia="Calibri"/>
          <w:bCs/>
          <w:color w:val="000000"/>
          <w:spacing w:val="0"/>
        </w:rPr>
        <w:t>. Часть первую пункта 2 статьи 53 изложить в следующей редакции:</w:t>
      </w:r>
    </w:p>
    <w:p w:rsidR="000B6BCF" w:rsidRPr="000B6BCF" w:rsidRDefault="000B6BCF" w:rsidP="000B6BCF">
      <w:pPr>
        <w:autoSpaceDE w:val="0"/>
        <w:autoSpaceDN w:val="0"/>
        <w:adjustRightInd w:val="0"/>
        <w:ind w:firstLine="709"/>
        <w:jc w:val="both"/>
        <w:rPr>
          <w:rFonts w:eastAsia="Calibri"/>
          <w:color w:val="000000"/>
          <w:spacing w:val="0"/>
        </w:rPr>
      </w:pPr>
      <w:r w:rsidRPr="000B6BCF">
        <w:rPr>
          <w:rFonts w:eastAsia="Calibri"/>
          <w:bCs/>
          <w:color w:val="000000"/>
          <w:spacing w:val="0"/>
        </w:rPr>
        <w:t>«</w:t>
      </w:r>
      <w:r w:rsidRPr="000B6BCF">
        <w:rPr>
          <w:rFonts w:eastAsia="Calibri"/>
          <w:color w:val="000000"/>
          <w:spacing w:val="0"/>
        </w:rPr>
        <w:t>В учредительных документах юридического лица должны определяться:</w:t>
      </w:r>
    </w:p>
    <w:p w:rsidR="000B6BCF" w:rsidRPr="0004722B" w:rsidRDefault="000B6BCF" w:rsidP="000B6BCF">
      <w:pPr>
        <w:autoSpaceDE w:val="0"/>
        <w:autoSpaceDN w:val="0"/>
        <w:adjustRightInd w:val="0"/>
        <w:ind w:firstLine="709"/>
        <w:jc w:val="both"/>
        <w:rPr>
          <w:rFonts w:eastAsia="Calibri"/>
          <w:color w:val="000000"/>
          <w:spacing w:val="0"/>
        </w:rPr>
      </w:pPr>
      <w:r w:rsidRPr="0004722B">
        <w:rPr>
          <w:rFonts w:eastAsia="Calibri"/>
          <w:color w:val="000000"/>
          <w:spacing w:val="0"/>
        </w:rPr>
        <w:t>а) полное и (в случае если имеется) сокращенное наименование юридического лица;</w:t>
      </w:r>
    </w:p>
    <w:p w:rsidR="000B6BCF" w:rsidRPr="0004722B" w:rsidRDefault="000B6BCF" w:rsidP="000B6BCF">
      <w:pPr>
        <w:autoSpaceDE w:val="0"/>
        <w:autoSpaceDN w:val="0"/>
        <w:adjustRightInd w:val="0"/>
        <w:ind w:firstLine="709"/>
        <w:jc w:val="both"/>
        <w:rPr>
          <w:rFonts w:eastAsia="Calibri"/>
          <w:color w:val="000000"/>
          <w:spacing w:val="0"/>
        </w:rPr>
      </w:pPr>
      <w:r w:rsidRPr="0004722B">
        <w:rPr>
          <w:rFonts w:eastAsia="Calibri"/>
          <w:color w:val="000000"/>
          <w:spacing w:val="0"/>
        </w:rPr>
        <w:t>б) место его нахождения;</w:t>
      </w:r>
    </w:p>
    <w:p w:rsidR="000B6BCF" w:rsidRPr="0004722B" w:rsidRDefault="000B6BCF" w:rsidP="000B6BCF">
      <w:pPr>
        <w:autoSpaceDE w:val="0"/>
        <w:autoSpaceDN w:val="0"/>
        <w:adjustRightInd w:val="0"/>
        <w:ind w:firstLine="709"/>
        <w:jc w:val="both"/>
        <w:rPr>
          <w:rFonts w:eastAsia="Calibri"/>
          <w:color w:val="000000"/>
          <w:spacing w:val="0"/>
        </w:rPr>
      </w:pPr>
      <w:r w:rsidRPr="0004722B">
        <w:rPr>
          <w:rFonts w:eastAsia="Calibri"/>
          <w:color w:val="000000"/>
          <w:spacing w:val="0"/>
        </w:rPr>
        <w:t>в) порядок управления деятельностью юридического лица;</w:t>
      </w:r>
    </w:p>
    <w:p w:rsidR="000B6BCF" w:rsidRPr="000B6BCF" w:rsidRDefault="000B6BCF" w:rsidP="000B6BCF">
      <w:pPr>
        <w:autoSpaceDE w:val="0"/>
        <w:autoSpaceDN w:val="0"/>
        <w:adjustRightInd w:val="0"/>
        <w:ind w:firstLine="709"/>
        <w:jc w:val="both"/>
        <w:rPr>
          <w:rFonts w:eastAsia="Calibri"/>
          <w:bCs/>
          <w:color w:val="000000"/>
          <w:spacing w:val="0"/>
        </w:rPr>
      </w:pPr>
      <w:r w:rsidRPr="0004722B">
        <w:rPr>
          <w:rFonts w:eastAsia="Calibri"/>
          <w:color w:val="000000"/>
          <w:spacing w:val="0"/>
        </w:rPr>
        <w:t>г) другие сведения, предусмотренные настоящим Кодексом и законом</w:t>
      </w:r>
      <w:r w:rsidRPr="000B6BCF">
        <w:rPr>
          <w:rFonts w:eastAsia="Calibri"/>
          <w:color w:val="000000"/>
          <w:spacing w:val="0"/>
        </w:rPr>
        <w:t xml:space="preserve"> для юридических лиц соответствующего вида</w:t>
      </w:r>
      <w:r w:rsidRPr="000B6BCF">
        <w:rPr>
          <w:rFonts w:eastAsia="Calibri"/>
          <w:bCs/>
          <w:color w:val="000000"/>
          <w:spacing w:val="0"/>
        </w:rPr>
        <w:t>».</w:t>
      </w:r>
    </w:p>
    <w:p w:rsidR="000B6BCF" w:rsidRPr="0071171A" w:rsidRDefault="000B6BCF"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3</w:t>
      </w:r>
      <w:r w:rsidR="0071171A" w:rsidRPr="0071171A">
        <w:rPr>
          <w:rFonts w:eastAsia="Calibri"/>
          <w:color w:val="000000"/>
          <w:spacing w:val="0"/>
        </w:rPr>
        <w:t>. Пункт 3 статьи 63-1 после слов «</w:t>
      </w:r>
      <w:r w:rsidR="0071171A" w:rsidRPr="0071171A">
        <w:rPr>
          <w:spacing w:val="0"/>
        </w:rPr>
        <w:t>приостановления (возобновления) деятельности юридического лица»</w:t>
      </w:r>
      <w:r w:rsidR="0071171A" w:rsidRPr="0071171A">
        <w:rPr>
          <w:rFonts w:eastAsia="Calibri"/>
          <w:color w:val="000000"/>
          <w:spacing w:val="0"/>
        </w:rPr>
        <w:t xml:space="preserve"> дополнить </w:t>
      </w:r>
      <w:r w:rsidR="00ED5BA1">
        <w:rPr>
          <w:rFonts w:eastAsia="Calibri"/>
          <w:color w:val="000000"/>
          <w:spacing w:val="0"/>
        </w:rPr>
        <w:t xml:space="preserve">через запятую </w:t>
      </w:r>
      <w:r w:rsidR="0071171A" w:rsidRPr="0071171A">
        <w:rPr>
          <w:rFonts w:eastAsia="Calibri"/>
          <w:color w:val="000000"/>
          <w:spacing w:val="0"/>
        </w:rPr>
        <w:t xml:space="preserve">словами «в случае если это лицо не наделено правом выступать от имени юридического лица в силу закона или учредительных документов юридического лица». </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4</w:t>
      </w:r>
      <w:r w:rsidR="0071171A" w:rsidRPr="0071171A">
        <w:rPr>
          <w:rFonts w:eastAsia="Calibri"/>
          <w:color w:val="000000"/>
          <w:spacing w:val="0"/>
        </w:rPr>
        <w:t>. В пункте 3 статьи 73 слова «или дополнительной» исключить.</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5</w:t>
      </w:r>
      <w:r w:rsidR="0071171A" w:rsidRPr="0071171A">
        <w:rPr>
          <w:rFonts w:eastAsia="Calibri"/>
          <w:color w:val="000000"/>
          <w:spacing w:val="0"/>
        </w:rPr>
        <w:t>. В пункте 7 статьи 73 слова «и дополнительной» исключить.</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6</w:t>
      </w:r>
      <w:r w:rsidR="0071171A" w:rsidRPr="0071171A">
        <w:rPr>
          <w:rFonts w:eastAsia="Calibri"/>
          <w:color w:val="000000"/>
          <w:spacing w:val="0"/>
        </w:rPr>
        <w:t xml:space="preserve">. Главу 4 </w:t>
      </w:r>
      <w:r w:rsidR="0031071B">
        <w:rPr>
          <w:rFonts w:eastAsia="Calibri"/>
          <w:color w:val="000000"/>
          <w:spacing w:val="0"/>
        </w:rPr>
        <w:t>«</w:t>
      </w:r>
      <w:r w:rsidR="0031071B" w:rsidRPr="00B61540">
        <w:t xml:space="preserve">Акционерная </w:t>
      </w:r>
      <w:proofErr w:type="spellStart"/>
      <w:r w:rsidR="0031071B" w:rsidRPr="00B61540">
        <w:t>коммандита</w:t>
      </w:r>
      <w:proofErr w:type="spellEnd"/>
      <w:r w:rsidR="0031071B">
        <w:t>»</w:t>
      </w:r>
      <w:r w:rsidR="0031071B">
        <w:rPr>
          <w:rFonts w:eastAsia="Calibri"/>
          <w:color w:val="000000"/>
          <w:spacing w:val="0"/>
        </w:rPr>
        <w:t xml:space="preserve"> </w:t>
      </w:r>
      <w:r w:rsidR="00ED5BA1">
        <w:rPr>
          <w:rFonts w:eastAsia="Calibri"/>
          <w:color w:val="000000"/>
          <w:spacing w:val="0"/>
        </w:rPr>
        <w:t>параграфа</w:t>
      </w:r>
      <w:r w:rsidR="0071171A" w:rsidRPr="0071171A">
        <w:rPr>
          <w:rFonts w:eastAsia="Calibri"/>
          <w:color w:val="000000"/>
          <w:spacing w:val="0"/>
        </w:rPr>
        <w:t xml:space="preserve"> 2 главы 4 подраздела 2 раздела 1 части первой исключить.</w:t>
      </w: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lastRenderedPageBreak/>
        <w:t>7</w:t>
      </w:r>
      <w:r w:rsidR="0071171A" w:rsidRPr="0071171A">
        <w:rPr>
          <w:rFonts w:eastAsia="Calibri"/>
          <w:color w:val="000000"/>
          <w:spacing w:val="0"/>
        </w:rPr>
        <w:t>. Пункт 1 статьи 96 изложить в следующей редакции:</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w:t>
      </w:r>
      <w:r w:rsidRPr="0071171A">
        <w:rPr>
          <w:rFonts w:eastAsia="Calibri"/>
          <w:color w:val="000000"/>
          <w:spacing w:val="0"/>
        </w:rPr>
        <w:br/>
        <w:t>в пределах стоимости принадлежащих им долей.</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8</w:t>
      </w:r>
      <w:r w:rsidR="0071171A" w:rsidRPr="0071171A">
        <w:rPr>
          <w:rFonts w:eastAsia="Calibri"/>
          <w:color w:val="000000"/>
          <w:spacing w:val="0"/>
        </w:rPr>
        <w:t>. В пункте 2 статьи 96 слово «Фирменное» заменить словом «Полное».</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9</w:t>
      </w:r>
      <w:r w:rsidR="0071171A" w:rsidRPr="0071171A">
        <w:rPr>
          <w:rFonts w:eastAsia="Calibri"/>
          <w:color w:val="000000"/>
          <w:spacing w:val="0"/>
        </w:rPr>
        <w:t>. Статью 97 изложить в следующей редакции:</w:t>
      </w:r>
    </w:p>
    <w:p w:rsid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«Статья 97. Участники общества с ограниченной ответственностью</w:t>
      </w:r>
    </w:p>
    <w:p w:rsidR="0004722B" w:rsidRPr="0071171A" w:rsidRDefault="0004722B" w:rsidP="0004722B">
      <w:pPr>
        <w:autoSpaceDE w:val="0"/>
        <w:autoSpaceDN w:val="0"/>
        <w:adjustRightInd w:val="0"/>
        <w:ind w:firstLine="2268"/>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1. Число участников общества с ограниченной ответственностью </w:t>
      </w:r>
      <w:r w:rsidRPr="0071171A">
        <w:rPr>
          <w:rFonts w:eastAsia="Calibri"/>
          <w:color w:val="000000"/>
          <w:spacing w:val="0"/>
        </w:rPr>
        <w:br/>
        <w:t xml:space="preserve">не должно превышать </w:t>
      </w:r>
      <w:r w:rsidR="00ED5BA1">
        <w:rPr>
          <w:rFonts w:eastAsia="Calibri"/>
          <w:color w:val="000000"/>
          <w:spacing w:val="0"/>
        </w:rPr>
        <w:t>50 (</w:t>
      </w:r>
      <w:r w:rsidRPr="0071171A">
        <w:rPr>
          <w:rFonts w:eastAsia="Calibri"/>
          <w:color w:val="000000"/>
          <w:spacing w:val="0"/>
        </w:rPr>
        <w:t>пятидесяти</w:t>
      </w:r>
      <w:r w:rsidR="00ED5BA1">
        <w:rPr>
          <w:rFonts w:eastAsia="Calibri"/>
          <w:color w:val="000000"/>
          <w:spacing w:val="0"/>
        </w:rPr>
        <w:t>)</w:t>
      </w:r>
      <w:r w:rsidRPr="0071171A">
        <w:rPr>
          <w:rFonts w:eastAsia="Calibri"/>
          <w:color w:val="000000"/>
          <w:spacing w:val="0"/>
        </w:rPr>
        <w:t xml:space="preserve">. В противном случае оно подлежит преобразованию в акционерное общество или производственный кооператив </w:t>
      </w:r>
      <w:r w:rsidRPr="0071171A">
        <w:rPr>
          <w:rFonts w:eastAsia="Calibri"/>
          <w:color w:val="000000"/>
          <w:spacing w:val="0"/>
        </w:rPr>
        <w:br/>
        <w:t xml:space="preserve">в течение </w:t>
      </w:r>
      <w:r w:rsidR="00ED5BA1">
        <w:rPr>
          <w:rFonts w:eastAsia="Calibri"/>
          <w:color w:val="000000"/>
          <w:spacing w:val="0"/>
        </w:rPr>
        <w:t xml:space="preserve">1 (одного) </w:t>
      </w:r>
      <w:r w:rsidRPr="0071171A">
        <w:rPr>
          <w:rFonts w:eastAsia="Calibri"/>
          <w:color w:val="000000"/>
          <w:spacing w:val="0"/>
        </w:rPr>
        <w:t>года со дня государственной регистрации изменения сведений государственного реестра юридических лиц, а по истечении этого срока – ликвидации в судебном порядке, если число его участников не уменьшится до указанного предела.</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2. Общество с ограниченной ответственностью может быть учреждено одним лицом или может состоять из одного лица, в том числе при создании </w:t>
      </w:r>
      <w:r w:rsidRPr="0071171A">
        <w:rPr>
          <w:rFonts w:eastAsia="Calibri"/>
          <w:color w:val="000000"/>
          <w:spacing w:val="0"/>
        </w:rPr>
        <w:br/>
        <w:t>в результате реорганизации».</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10</w:t>
      </w:r>
      <w:r w:rsidR="0071171A" w:rsidRPr="0071171A">
        <w:rPr>
          <w:rFonts w:eastAsia="Calibri"/>
          <w:color w:val="000000"/>
          <w:spacing w:val="0"/>
        </w:rPr>
        <w:t>. Статью 98 изложить в следующей редакции:</w:t>
      </w:r>
    </w:p>
    <w:p w:rsidR="0004722B"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«Статья 98. Создание общества с ограниченной ответственностью и его </w:t>
      </w:r>
    </w:p>
    <w:p w:rsidR="0071171A" w:rsidRDefault="0071171A" w:rsidP="0004722B">
      <w:pPr>
        <w:autoSpaceDE w:val="0"/>
        <w:autoSpaceDN w:val="0"/>
        <w:adjustRightInd w:val="0"/>
        <w:ind w:left="1418" w:firstLine="709"/>
        <w:jc w:val="both"/>
        <w:rPr>
          <w:rFonts w:eastAsia="Calibri"/>
          <w:color w:val="000000"/>
          <w:spacing w:val="0"/>
        </w:rPr>
      </w:pPr>
      <w:r w:rsidRPr="0071171A">
        <w:rPr>
          <w:rFonts w:eastAsia="Calibri"/>
          <w:color w:val="000000"/>
          <w:spacing w:val="0"/>
        </w:rPr>
        <w:t>устав</w:t>
      </w:r>
    </w:p>
    <w:p w:rsidR="0004722B" w:rsidRPr="0071171A" w:rsidRDefault="0004722B" w:rsidP="0071171A">
      <w:pPr>
        <w:autoSpaceDE w:val="0"/>
        <w:autoSpaceDN w:val="0"/>
        <w:adjustRightInd w:val="0"/>
        <w:ind w:firstLine="709"/>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r w:rsidR="00D0039B">
        <w:rPr>
          <w:rFonts w:eastAsia="Calibri"/>
          <w:color w:val="000000"/>
          <w:spacing w:val="0"/>
        </w:rPr>
        <w:t>З</w:t>
      </w:r>
      <w:r w:rsidR="00D0039B" w:rsidRPr="0071171A">
        <w:rPr>
          <w:rFonts w:eastAsia="Calibri"/>
          <w:color w:val="000000"/>
          <w:spacing w:val="0"/>
        </w:rPr>
        <w:t xml:space="preserve">аконом </w:t>
      </w:r>
      <w:r w:rsidR="00D0039B">
        <w:rPr>
          <w:rFonts w:eastAsia="Calibri"/>
          <w:color w:val="000000"/>
          <w:spacing w:val="0"/>
        </w:rPr>
        <w:t>Приднестровской Молдавской Республики «О</w:t>
      </w:r>
      <w:r w:rsidR="00D0039B" w:rsidRPr="0071171A">
        <w:rPr>
          <w:rFonts w:eastAsia="Calibri"/>
          <w:color w:val="000000"/>
          <w:spacing w:val="0"/>
        </w:rPr>
        <w:t>б обществах с ограниченной ответственностью</w:t>
      </w:r>
      <w:r w:rsidR="00D0039B">
        <w:rPr>
          <w:rFonts w:eastAsia="Calibri"/>
          <w:color w:val="000000"/>
          <w:spacing w:val="0"/>
        </w:rPr>
        <w:t>»</w:t>
      </w:r>
      <w:r w:rsidRPr="0071171A">
        <w:rPr>
          <w:rFonts w:eastAsia="Calibri"/>
          <w:color w:val="000000"/>
          <w:spacing w:val="0"/>
        </w:rPr>
        <w:t xml:space="preserve"> условия.</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Договор об учреждении общества с ограниченной ответственностью заключается в письменной форме.</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Порядок и особенности создания общества с ограниченной ответственностью одним лицом устанавлива</w:t>
      </w:r>
      <w:r w:rsidR="00ED5BA1">
        <w:rPr>
          <w:rFonts w:eastAsia="Calibri"/>
          <w:color w:val="000000"/>
          <w:spacing w:val="0"/>
        </w:rPr>
        <w:t>ю</w:t>
      </w:r>
      <w:r w:rsidRPr="0071171A">
        <w:rPr>
          <w:rFonts w:eastAsia="Calibri"/>
          <w:color w:val="000000"/>
          <w:spacing w:val="0"/>
        </w:rPr>
        <w:t xml:space="preserve">тся </w:t>
      </w:r>
      <w:r w:rsidR="00ED5BA1">
        <w:rPr>
          <w:rFonts w:eastAsia="Calibri"/>
          <w:color w:val="000000"/>
          <w:spacing w:val="0"/>
        </w:rPr>
        <w:t>З</w:t>
      </w:r>
      <w:r w:rsidRPr="0071171A">
        <w:rPr>
          <w:rFonts w:eastAsia="Calibri"/>
          <w:color w:val="000000"/>
          <w:spacing w:val="0"/>
        </w:rPr>
        <w:t xml:space="preserve">аконом </w:t>
      </w:r>
      <w:r w:rsidR="00ED5BA1">
        <w:rPr>
          <w:rFonts w:eastAsia="Calibri"/>
          <w:color w:val="000000"/>
          <w:spacing w:val="0"/>
        </w:rPr>
        <w:t>Приднестровской Молдавской Республики «О</w:t>
      </w:r>
      <w:r w:rsidRPr="0071171A">
        <w:rPr>
          <w:rFonts w:eastAsia="Calibri"/>
          <w:color w:val="000000"/>
          <w:spacing w:val="0"/>
        </w:rPr>
        <w:t>б обществах с ограниченной ответственностью</w:t>
      </w:r>
      <w:r w:rsidR="00ED5BA1">
        <w:rPr>
          <w:rFonts w:eastAsia="Calibri"/>
          <w:color w:val="000000"/>
          <w:spacing w:val="0"/>
        </w:rPr>
        <w:t>»</w:t>
      </w:r>
      <w:r w:rsidRPr="0071171A">
        <w:rPr>
          <w:rFonts w:eastAsia="Calibri"/>
          <w:color w:val="000000"/>
          <w:spacing w:val="0"/>
        </w:rPr>
        <w:t>.</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lastRenderedPageBreak/>
        <w:t xml:space="preserve">Общество с ограниченной ответственностью несет ответственность </w:t>
      </w:r>
      <w:r w:rsidRPr="0071171A">
        <w:rPr>
          <w:rFonts w:eastAsia="Calibri"/>
          <w:color w:val="000000"/>
          <w:spacing w:val="0"/>
        </w:rPr>
        <w:br/>
        <w:t xml:space="preserve">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w:t>
      </w:r>
      <w:r w:rsidRPr="0071171A">
        <w:rPr>
          <w:rFonts w:eastAsia="Calibri"/>
          <w:color w:val="000000"/>
          <w:spacing w:val="0"/>
        </w:rPr>
        <w:br/>
        <w:t xml:space="preserve">по этим обязательствам учредителей общества может быть ограничен </w:t>
      </w:r>
      <w:r w:rsidR="00ED5BA1">
        <w:rPr>
          <w:rFonts w:eastAsia="Calibri"/>
          <w:color w:val="000000"/>
          <w:spacing w:val="0"/>
        </w:rPr>
        <w:t>З</w:t>
      </w:r>
      <w:r w:rsidRPr="0071171A">
        <w:rPr>
          <w:rFonts w:eastAsia="Calibri"/>
          <w:color w:val="000000"/>
          <w:spacing w:val="0"/>
        </w:rPr>
        <w:t xml:space="preserve">аконом </w:t>
      </w:r>
      <w:r w:rsidR="00ED5BA1">
        <w:rPr>
          <w:rFonts w:eastAsia="Calibri"/>
          <w:color w:val="000000"/>
          <w:spacing w:val="0"/>
        </w:rPr>
        <w:t>Приднестровской Молдавской Республики «О</w:t>
      </w:r>
      <w:r w:rsidRPr="0071171A">
        <w:rPr>
          <w:rFonts w:eastAsia="Calibri"/>
          <w:color w:val="000000"/>
          <w:spacing w:val="0"/>
        </w:rPr>
        <w:t>б обществах с ограниченной ответственностью</w:t>
      </w:r>
      <w:r w:rsidR="00ED5BA1">
        <w:rPr>
          <w:rFonts w:eastAsia="Calibri"/>
          <w:color w:val="000000"/>
          <w:spacing w:val="0"/>
        </w:rPr>
        <w:t>»</w:t>
      </w:r>
      <w:r w:rsidRPr="0071171A">
        <w:rPr>
          <w:rFonts w:eastAsia="Calibri"/>
          <w:color w:val="000000"/>
          <w:spacing w:val="0"/>
        </w:rPr>
        <w:t>.</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3. Учредительным документом общества с ограниченной ответственностью является его устав.</w:t>
      </w:r>
    </w:p>
    <w:p w:rsidR="0071171A" w:rsidRPr="0071171A" w:rsidRDefault="000B6BCF" w:rsidP="0071171A">
      <w:pPr>
        <w:autoSpaceDE w:val="0"/>
        <w:autoSpaceDN w:val="0"/>
        <w:adjustRightInd w:val="0"/>
        <w:ind w:firstLine="709"/>
        <w:jc w:val="both"/>
        <w:rPr>
          <w:rFonts w:eastAsia="Calibri"/>
          <w:color w:val="000000"/>
          <w:spacing w:val="0"/>
        </w:rPr>
      </w:pPr>
      <w:r w:rsidRPr="0004722B">
        <w:rPr>
          <w:rFonts w:eastAsia="Calibri"/>
          <w:bCs/>
          <w:color w:val="000000"/>
          <w:spacing w:val="0"/>
        </w:rPr>
        <w:t xml:space="preserve">Устав общества с ограниченной ответственностью должен содержать сведения, предусмотренные подпунктами а) и б) части первой пункта 2 </w:t>
      </w:r>
      <w:r w:rsidR="00ED5BA1">
        <w:rPr>
          <w:rFonts w:eastAsia="Calibri"/>
          <w:bCs/>
          <w:color w:val="000000"/>
          <w:spacing w:val="0"/>
        </w:rPr>
        <w:br/>
      </w:r>
      <w:r w:rsidRPr="0004722B">
        <w:rPr>
          <w:rFonts w:eastAsia="Calibri"/>
          <w:bCs/>
          <w:color w:val="000000"/>
          <w:spacing w:val="0"/>
        </w:rPr>
        <w:t>статьи 53 настоящего Кодекса, о размере уставного капитала общества, составе и компетенции его органов управления и порядке принятия ими решений (в том числе решений по вопросам</w:t>
      </w:r>
      <w:r w:rsidRPr="000B6BCF">
        <w:rPr>
          <w:rFonts w:eastAsia="Calibri"/>
          <w:bCs/>
          <w:color w:val="000000"/>
          <w:spacing w:val="0"/>
        </w:rPr>
        <w:t xml:space="preserve">, принимаемым единогласно или квалифицированным большинством голосов) и иные предусмотренные </w:t>
      </w:r>
      <w:r w:rsidR="00ED5BA1">
        <w:rPr>
          <w:rFonts w:eastAsia="Calibri"/>
          <w:bCs/>
          <w:color w:val="000000"/>
          <w:spacing w:val="0"/>
        </w:rPr>
        <w:t>З</w:t>
      </w:r>
      <w:r w:rsidRPr="000B6BCF">
        <w:rPr>
          <w:rFonts w:eastAsia="Calibri"/>
          <w:bCs/>
          <w:color w:val="000000"/>
          <w:spacing w:val="0"/>
        </w:rPr>
        <w:t xml:space="preserve">аконом </w:t>
      </w:r>
      <w:r w:rsidR="00ED5BA1">
        <w:rPr>
          <w:rFonts w:eastAsia="Calibri"/>
          <w:bCs/>
          <w:color w:val="000000"/>
          <w:spacing w:val="0"/>
        </w:rPr>
        <w:t>Приднестровской Молдавской Республики «О</w:t>
      </w:r>
      <w:r w:rsidRPr="000B6BCF">
        <w:rPr>
          <w:rFonts w:eastAsia="Calibri"/>
          <w:bCs/>
          <w:color w:val="000000"/>
          <w:spacing w:val="0"/>
        </w:rPr>
        <w:t>б обществах с ограниченной ответственностью</w:t>
      </w:r>
      <w:r w:rsidR="00ED5BA1">
        <w:rPr>
          <w:rFonts w:eastAsia="Calibri"/>
          <w:bCs/>
          <w:color w:val="000000"/>
          <w:spacing w:val="0"/>
        </w:rPr>
        <w:t>»</w:t>
      </w:r>
      <w:r w:rsidRPr="000B6BCF">
        <w:rPr>
          <w:rFonts w:eastAsia="Calibri"/>
          <w:bCs/>
          <w:color w:val="000000"/>
          <w:spacing w:val="0"/>
        </w:rPr>
        <w:t xml:space="preserve"> сведения.</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4. Порядок совершения иных действий по учреждению общества </w:t>
      </w:r>
      <w:r w:rsidRPr="0071171A">
        <w:rPr>
          <w:rFonts w:eastAsia="Calibri"/>
          <w:color w:val="000000"/>
          <w:spacing w:val="0"/>
        </w:rPr>
        <w:br/>
        <w:t xml:space="preserve">с ограниченной ответственностью определяется </w:t>
      </w:r>
      <w:r w:rsidR="00ED5BA1">
        <w:rPr>
          <w:rFonts w:eastAsia="Calibri"/>
          <w:bCs/>
          <w:color w:val="000000"/>
          <w:spacing w:val="0"/>
        </w:rPr>
        <w:t>З</w:t>
      </w:r>
      <w:r w:rsidR="00ED5BA1" w:rsidRPr="000B6BCF">
        <w:rPr>
          <w:rFonts w:eastAsia="Calibri"/>
          <w:bCs/>
          <w:color w:val="000000"/>
          <w:spacing w:val="0"/>
        </w:rPr>
        <w:t xml:space="preserve">аконом </w:t>
      </w:r>
      <w:r w:rsidR="00ED5BA1">
        <w:rPr>
          <w:rFonts w:eastAsia="Calibri"/>
          <w:bCs/>
          <w:color w:val="000000"/>
          <w:spacing w:val="0"/>
        </w:rPr>
        <w:t>Приднестровской Молдавской Республики «О</w:t>
      </w:r>
      <w:r w:rsidR="00ED5BA1" w:rsidRPr="000B6BCF">
        <w:rPr>
          <w:rFonts w:eastAsia="Calibri"/>
          <w:bCs/>
          <w:color w:val="000000"/>
          <w:spacing w:val="0"/>
        </w:rPr>
        <w:t>б обществах с ограниченной ответственностью</w:t>
      </w:r>
      <w:r w:rsidR="00ED5BA1">
        <w:rPr>
          <w:rFonts w:eastAsia="Calibri"/>
          <w:bCs/>
          <w:color w:val="000000"/>
          <w:spacing w:val="0"/>
        </w:rPr>
        <w:t>»</w:t>
      </w:r>
      <w:r w:rsidRPr="0071171A">
        <w:rPr>
          <w:rFonts w:eastAsia="Calibri"/>
          <w:color w:val="000000"/>
          <w:spacing w:val="0"/>
        </w:rPr>
        <w:t>.</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04722B" w:rsidP="0071171A">
      <w:pPr>
        <w:autoSpaceDE w:val="0"/>
        <w:autoSpaceDN w:val="0"/>
        <w:adjustRightInd w:val="0"/>
        <w:ind w:firstLine="709"/>
        <w:jc w:val="both"/>
        <w:rPr>
          <w:rFonts w:eastAsia="Calibri"/>
          <w:color w:val="000000"/>
          <w:spacing w:val="0"/>
        </w:rPr>
      </w:pPr>
      <w:r>
        <w:rPr>
          <w:rFonts w:eastAsia="Calibri"/>
          <w:color w:val="000000"/>
          <w:spacing w:val="0"/>
        </w:rPr>
        <w:t>11</w:t>
      </w:r>
      <w:r w:rsidR="0071171A" w:rsidRPr="0071171A">
        <w:rPr>
          <w:rFonts w:eastAsia="Calibri"/>
          <w:color w:val="000000"/>
          <w:spacing w:val="0"/>
        </w:rPr>
        <w:t>. Часть первую пункта 1 статьи 99 изложить в следующей редакции:</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«Уставный капитал общества с ограниченной ответственностью составляется из номинальной стоимости долей участников».</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1</w:t>
      </w:r>
      <w:r w:rsidR="0004722B">
        <w:rPr>
          <w:rFonts w:eastAsia="Calibri"/>
          <w:color w:val="000000"/>
          <w:spacing w:val="0"/>
        </w:rPr>
        <w:t>2</w:t>
      </w:r>
      <w:r w:rsidRPr="0071171A">
        <w:rPr>
          <w:rFonts w:eastAsia="Calibri"/>
          <w:color w:val="000000"/>
          <w:spacing w:val="0"/>
        </w:rPr>
        <w:t>. Пункт 2 статьи 99 изложить в следующей редакции:</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 </w:t>
      </w:r>
      <w:r w:rsidRPr="0071171A">
        <w:rPr>
          <w:rFonts w:eastAsia="Calibri"/>
          <w:color w:val="000000"/>
          <w:spacing w:val="0"/>
        </w:rPr>
        <w:br/>
        <w:t>в том числе путем зачета требований к обществу».</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1</w:t>
      </w:r>
      <w:r w:rsidR="0004722B">
        <w:rPr>
          <w:rFonts w:eastAsia="Calibri"/>
          <w:color w:val="000000"/>
          <w:spacing w:val="0"/>
        </w:rPr>
        <w:t>3</w:t>
      </w:r>
      <w:r w:rsidRPr="0071171A">
        <w:rPr>
          <w:rFonts w:eastAsia="Calibri"/>
          <w:color w:val="000000"/>
          <w:spacing w:val="0"/>
        </w:rPr>
        <w:t>. Пункт 6 статьи 99 изложить в следующей редакции:</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«6. Увеличение уставного капитала общества допускается после полной оплаты всех его долей».</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1</w:t>
      </w:r>
      <w:r w:rsidR="0004722B">
        <w:rPr>
          <w:rFonts w:eastAsia="Calibri"/>
          <w:color w:val="000000"/>
          <w:spacing w:val="0"/>
        </w:rPr>
        <w:t>4</w:t>
      </w:r>
      <w:r w:rsidRPr="0071171A">
        <w:rPr>
          <w:rFonts w:eastAsia="Calibri"/>
          <w:color w:val="000000"/>
          <w:spacing w:val="0"/>
        </w:rPr>
        <w:t>. Статью 102 изложить в следующей редакции:</w:t>
      </w:r>
    </w:p>
    <w:p w:rsidR="00A434A0"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«Статья 102. Переход доли </w:t>
      </w:r>
      <w:r w:rsidR="00A434A0">
        <w:rPr>
          <w:rFonts w:eastAsia="Calibri"/>
          <w:color w:val="000000"/>
          <w:spacing w:val="0"/>
        </w:rPr>
        <w:t xml:space="preserve">или части доли </w:t>
      </w:r>
      <w:r w:rsidRPr="0071171A">
        <w:rPr>
          <w:rFonts w:eastAsia="Calibri"/>
          <w:color w:val="000000"/>
          <w:spacing w:val="0"/>
        </w:rPr>
        <w:t xml:space="preserve">в уставном капитале </w:t>
      </w:r>
    </w:p>
    <w:p w:rsidR="00A434A0" w:rsidRDefault="0071171A" w:rsidP="0004722B">
      <w:pPr>
        <w:autoSpaceDE w:val="0"/>
        <w:autoSpaceDN w:val="0"/>
        <w:adjustRightInd w:val="0"/>
        <w:ind w:firstLine="2268"/>
        <w:jc w:val="both"/>
        <w:rPr>
          <w:rFonts w:eastAsia="Calibri"/>
          <w:color w:val="000000"/>
          <w:spacing w:val="0"/>
        </w:rPr>
      </w:pPr>
      <w:r w:rsidRPr="0071171A">
        <w:rPr>
          <w:rFonts w:eastAsia="Calibri"/>
          <w:color w:val="000000"/>
          <w:spacing w:val="0"/>
        </w:rPr>
        <w:t xml:space="preserve">общества с ограниченной ответственностью к другому </w:t>
      </w:r>
    </w:p>
    <w:p w:rsidR="0071171A" w:rsidRDefault="0071171A" w:rsidP="0004722B">
      <w:pPr>
        <w:autoSpaceDE w:val="0"/>
        <w:autoSpaceDN w:val="0"/>
        <w:adjustRightInd w:val="0"/>
        <w:ind w:firstLine="2268"/>
        <w:jc w:val="both"/>
        <w:rPr>
          <w:rFonts w:eastAsia="Calibri"/>
          <w:color w:val="000000"/>
          <w:spacing w:val="0"/>
        </w:rPr>
      </w:pPr>
      <w:r w:rsidRPr="0071171A">
        <w:rPr>
          <w:rFonts w:eastAsia="Calibri"/>
          <w:color w:val="000000"/>
          <w:spacing w:val="0"/>
        </w:rPr>
        <w:t>лицу</w:t>
      </w:r>
    </w:p>
    <w:p w:rsidR="0004722B" w:rsidRPr="0071171A" w:rsidRDefault="0004722B" w:rsidP="0004722B">
      <w:pPr>
        <w:autoSpaceDE w:val="0"/>
        <w:autoSpaceDN w:val="0"/>
        <w:adjustRightInd w:val="0"/>
        <w:ind w:firstLine="2268"/>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1. Переход доли или части доли участника общества в уставном капитале общества с ограниченной ответственностью к другому лицу допускается </w:t>
      </w:r>
      <w:r w:rsidRPr="0071171A">
        <w:rPr>
          <w:rFonts w:eastAsia="Calibri"/>
          <w:color w:val="000000"/>
          <w:spacing w:val="0"/>
        </w:rPr>
        <w:br/>
        <w:t xml:space="preserve">на основании сделки или в порядке правопреемства либо на ином законном основании с учетом особенностей, предусмотренных настоящим Кодексом </w:t>
      </w:r>
      <w:r w:rsidRPr="0071171A">
        <w:rPr>
          <w:rFonts w:eastAsia="Calibri"/>
          <w:color w:val="000000"/>
          <w:spacing w:val="0"/>
        </w:rPr>
        <w:br/>
        <w:t xml:space="preserve">и </w:t>
      </w:r>
      <w:r w:rsidR="00A434A0">
        <w:rPr>
          <w:rFonts w:eastAsia="Calibri"/>
          <w:bCs/>
          <w:color w:val="000000"/>
          <w:spacing w:val="0"/>
        </w:rPr>
        <w:t>З</w:t>
      </w:r>
      <w:r w:rsidR="00A434A0" w:rsidRPr="000B6BCF">
        <w:rPr>
          <w:rFonts w:eastAsia="Calibri"/>
          <w:bCs/>
          <w:color w:val="000000"/>
          <w:spacing w:val="0"/>
        </w:rPr>
        <w:t xml:space="preserve">аконом </w:t>
      </w:r>
      <w:r w:rsidR="00A434A0">
        <w:rPr>
          <w:rFonts w:eastAsia="Calibri"/>
          <w:bCs/>
          <w:color w:val="000000"/>
          <w:spacing w:val="0"/>
        </w:rPr>
        <w:t>Приднестровской Молдавской Республики «О</w:t>
      </w:r>
      <w:r w:rsidR="00A434A0" w:rsidRPr="000B6BCF">
        <w:rPr>
          <w:rFonts w:eastAsia="Calibri"/>
          <w:bCs/>
          <w:color w:val="000000"/>
          <w:spacing w:val="0"/>
        </w:rPr>
        <w:t>б обществах с ограниченной ответственностью</w:t>
      </w:r>
      <w:r w:rsidR="00A434A0">
        <w:rPr>
          <w:rFonts w:eastAsia="Calibri"/>
          <w:bCs/>
          <w:color w:val="000000"/>
          <w:spacing w:val="0"/>
        </w:rPr>
        <w:t>»</w:t>
      </w:r>
      <w:r w:rsidRPr="0071171A">
        <w:rPr>
          <w:rFonts w:eastAsia="Calibri"/>
          <w:color w:val="000000"/>
          <w:spacing w:val="0"/>
        </w:rPr>
        <w:t>.</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lastRenderedPageBreak/>
        <w:t xml:space="preserve">2. Продажа либо отчуждение иным образом участником общества своей доли </w:t>
      </w:r>
      <w:r w:rsidR="00D0039B">
        <w:rPr>
          <w:rFonts w:eastAsia="Calibri"/>
          <w:color w:val="000000"/>
          <w:spacing w:val="0"/>
        </w:rPr>
        <w:t xml:space="preserve">или </w:t>
      </w:r>
      <w:r w:rsidRPr="0071171A">
        <w:rPr>
          <w:rFonts w:eastAsia="Calibri"/>
          <w:color w:val="000000"/>
          <w:spacing w:val="0"/>
        </w:rPr>
        <w:t xml:space="preserve">части доли третьим лицам допускается с соблюдением требований, предусмотренных </w:t>
      </w:r>
      <w:r w:rsidR="00A434A0">
        <w:rPr>
          <w:rFonts w:eastAsia="Calibri"/>
          <w:bCs/>
          <w:color w:val="000000"/>
          <w:spacing w:val="0"/>
        </w:rPr>
        <w:t>З</w:t>
      </w:r>
      <w:r w:rsidR="00A434A0" w:rsidRPr="000B6BCF">
        <w:rPr>
          <w:rFonts w:eastAsia="Calibri"/>
          <w:bCs/>
          <w:color w:val="000000"/>
          <w:spacing w:val="0"/>
        </w:rPr>
        <w:t xml:space="preserve">аконом </w:t>
      </w:r>
      <w:r w:rsidR="00A434A0">
        <w:rPr>
          <w:rFonts w:eastAsia="Calibri"/>
          <w:bCs/>
          <w:color w:val="000000"/>
          <w:spacing w:val="0"/>
        </w:rPr>
        <w:t>Приднестровской Молдавской Республики «О</w:t>
      </w:r>
      <w:r w:rsidR="00A434A0" w:rsidRPr="000B6BCF">
        <w:rPr>
          <w:rFonts w:eastAsia="Calibri"/>
          <w:bCs/>
          <w:color w:val="000000"/>
          <w:spacing w:val="0"/>
        </w:rPr>
        <w:t>б обществах с ограниченной ответственностью</w:t>
      </w:r>
      <w:r w:rsidR="00A434A0">
        <w:rPr>
          <w:rFonts w:eastAsia="Calibri"/>
          <w:bCs/>
          <w:color w:val="000000"/>
          <w:spacing w:val="0"/>
        </w:rPr>
        <w:t>»</w:t>
      </w:r>
      <w:r w:rsidRPr="0071171A">
        <w:rPr>
          <w:rFonts w:eastAsia="Calibri"/>
          <w:color w:val="000000"/>
          <w:spacing w:val="0"/>
        </w:rPr>
        <w:t xml:space="preserve">, если продажа либо отчуждение иным образом участником общества своей доли </w:t>
      </w:r>
      <w:r w:rsidR="00A434A0">
        <w:rPr>
          <w:rFonts w:eastAsia="Calibri"/>
          <w:color w:val="000000"/>
          <w:spacing w:val="0"/>
        </w:rPr>
        <w:t xml:space="preserve">или </w:t>
      </w:r>
      <w:r w:rsidRPr="0071171A">
        <w:rPr>
          <w:rFonts w:eastAsia="Calibri"/>
          <w:color w:val="000000"/>
          <w:spacing w:val="0"/>
        </w:rPr>
        <w:t>части доли третьим лицам не запрещены уставом общества.</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r w:rsidR="00A434A0">
        <w:rPr>
          <w:rFonts w:eastAsia="Calibri"/>
          <w:bCs/>
          <w:color w:val="000000"/>
          <w:spacing w:val="0"/>
        </w:rPr>
        <w:t>З</w:t>
      </w:r>
      <w:r w:rsidR="00A434A0" w:rsidRPr="000B6BCF">
        <w:rPr>
          <w:rFonts w:eastAsia="Calibri"/>
          <w:bCs/>
          <w:color w:val="000000"/>
          <w:spacing w:val="0"/>
        </w:rPr>
        <w:t xml:space="preserve">аконом </w:t>
      </w:r>
      <w:r w:rsidR="00A434A0">
        <w:rPr>
          <w:rFonts w:eastAsia="Calibri"/>
          <w:bCs/>
          <w:color w:val="000000"/>
          <w:spacing w:val="0"/>
        </w:rPr>
        <w:t>Приднестровской Молдавской Республики «О</w:t>
      </w:r>
      <w:r w:rsidR="00A434A0" w:rsidRPr="000B6BCF">
        <w:rPr>
          <w:rFonts w:eastAsia="Calibri"/>
          <w:bCs/>
          <w:color w:val="000000"/>
          <w:spacing w:val="0"/>
        </w:rPr>
        <w:t>б обществах с ограниченной ответственностью</w:t>
      </w:r>
      <w:r w:rsidR="00A434A0">
        <w:rPr>
          <w:rFonts w:eastAsia="Calibri"/>
          <w:bCs/>
          <w:color w:val="000000"/>
          <w:spacing w:val="0"/>
        </w:rPr>
        <w:t>»</w:t>
      </w:r>
      <w:r w:rsidRPr="0071171A">
        <w:rPr>
          <w:rFonts w:eastAsia="Calibri"/>
          <w:color w:val="000000"/>
          <w:spacing w:val="0"/>
        </w:rPr>
        <w:t xml:space="preserve">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5. В случае приобретения доли </w:t>
      </w:r>
      <w:r w:rsidR="00A434A0">
        <w:rPr>
          <w:rFonts w:eastAsia="Calibri"/>
          <w:color w:val="000000"/>
          <w:spacing w:val="0"/>
        </w:rPr>
        <w:t xml:space="preserve">или части доли </w:t>
      </w:r>
      <w:r w:rsidRPr="0071171A">
        <w:rPr>
          <w:rFonts w:eastAsia="Calibri"/>
          <w:color w:val="000000"/>
          <w:spacing w:val="0"/>
        </w:rPr>
        <w:t xml:space="preserve">участника самим обществом с ограниченной ответственностью оно обязано реализовать ее другим участникам или третьим лицам в сроки и в порядке, которые предусмотрены </w:t>
      </w:r>
      <w:r w:rsidR="00DC1D2B">
        <w:rPr>
          <w:rFonts w:eastAsia="Calibri"/>
          <w:bCs/>
          <w:color w:val="000000"/>
          <w:spacing w:val="0"/>
        </w:rPr>
        <w:t>З</w:t>
      </w:r>
      <w:r w:rsidR="00DC1D2B" w:rsidRPr="000B6BCF">
        <w:rPr>
          <w:rFonts w:eastAsia="Calibri"/>
          <w:bCs/>
          <w:color w:val="000000"/>
          <w:spacing w:val="0"/>
        </w:rPr>
        <w:t xml:space="preserve">аконом </w:t>
      </w:r>
      <w:r w:rsidR="00DC1D2B">
        <w:rPr>
          <w:rFonts w:eastAsia="Calibri"/>
          <w:bCs/>
          <w:color w:val="000000"/>
          <w:spacing w:val="0"/>
        </w:rPr>
        <w:t>Приднестровской Молдавской Республики «О</w:t>
      </w:r>
      <w:r w:rsidR="00DC1D2B" w:rsidRPr="000B6BCF">
        <w:rPr>
          <w:rFonts w:eastAsia="Calibri"/>
          <w:bCs/>
          <w:color w:val="000000"/>
          <w:spacing w:val="0"/>
        </w:rPr>
        <w:t>б обществах с ограниченной ответственностью</w:t>
      </w:r>
      <w:r w:rsidR="00DC1D2B">
        <w:rPr>
          <w:rFonts w:eastAsia="Calibri"/>
          <w:bCs/>
          <w:color w:val="000000"/>
          <w:spacing w:val="0"/>
        </w:rPr>
        <w:t>»</w:t>
      </w:r>
      <w:r w:rsidRPr="0071171A">
        <w:rPr>
          <w:rFonts w:eastAsia="Calibri"/>
          <w:color w:val="000000"/>
          <w:spacing w:val="0"/>
        </w:rPr>
        <w:t xml:space="preserve"> и уставом общества, либо уменьшить свой уставный капитал в соответствии с пунктами 4 и 5 статьи 99 настоящего Кодекса.</w:t>
      </w:r>
    </w:p>
    <w:p w:rsidR="00B21C64" w:rsidRPr="00B21C64" w:rsidRDefault="00B21C64" w:rsidP="00B21C64">
      <w:pPr>
        <w:autoSpaceDE w:val="0"/>
        <w:autoSpaceDN w:val="0"/>
        <w:adjustRightInd w:val="0"/>
        <w:ind w:firstLine="709"/>
        <w:jc w:val="both"/>
        <w:rPr>
          <w:rFonts w:eastAsia="Calibri"/>
          <w:color w:val="000000"/>
          <w:spacing w:val="0"/>
        </w:rPr>
      </w:pPr>
      <w:r w:rsidRPr="00B21C64">
        <w:rPr>
          <w:rFonts w:eastAsia="Calibri"/>
          <w:color w:val="000000"/>
          <w:spacing w:val="0"/>
        </w:rPr>
        <w:t>6. Доли в уставном капитале общества переходят к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если иное не предусмотрено уставом общества с ограниченной ответственностью.</w:t>
      </w:r>
    </w:p>
    <w:p w:rsidR="00B21C64" w:rsidRPr="00B21C64" w:rsidRDefault="00B21C64" w:rsidP="00B21C64">
      <w:pPr>
        <w:autoSpaceDE w:val="0"/>
        <w:autoSpaceDN w:val="0"/>
        <w:adjustRightInd w:val="0"/>
        <w:ind w:firstLine="709"/>
        <w:jc w:val="both"/>
        <w:rPr>
          <w:rFonts w:eastAsia="Calibri"/>
          <w:color w:val="000000"/>
          <w:spacing w:val="0"/>
        </w:rPr>
      </w:pPr>
      <w:r w:rsidRPr="00B21C64">
        <w:rPr>
          <w:rFonts w:eastAsia="Calibri"/>
          <w:color w:val="000000"/>
          <w:spacing w:val="0"/>
        </w:rPr>
        <w:t>Уставом общества может быть предусмотрено, что переход доли в уставном капитале общества к наследникам и правопреемникам, указанны</w:t>
      </w:r>
      <w:r w:rsidR="00A434A0">
        <w:rPr>
          <w:rFonts w:eastAsia="Calibri"/>
          <w:color w:val="000000"/>
          <w:spacing w:val="0"/>
        </w:rPr>
        <w:t>м</w:t>
      </w:r>
      <w:r w:rsidRPr="00B21C64">
        <w:rPr>
          <w:rFonts w:eastAsia="Calibri"/>
          <w:color w:val="000000"/>
          <w:spacing w:val="0"/>
        </w:rPr>
        <w:t xml:space="preserve"> в части первой настоящего пункта,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w:t>
      </w:r>
    </w:p>
    <w:p w:rsidR="00B21C64" w:rsidRPr="00B21C64" w:rsidRDefault="00B21C64" w:rsidP="00B21C64">
      <w:pPr>
        <w:autoSpaceDE w:val="0"/>
        <w:autoSpaceDN w:val="0"/>
        <w:adjustRightInd w:val="0"/>
        <w:ind w:firstLine="709"/>
        <w:jc w:val="both"/>
        <w:rPr>
          <w:rFonts w:eastAsia="Calibri"/>
          <w:color w:val="000000"/>
          <w:spacing w:val="0"/>
        </w:rPr>
      </w:pPr>
      <w:r w:rsidRPr="00B21C64">
        <w:rPr>
          <w:rFonts w:eastAsia="Calibri"/>
          <w:color w:val="000000"/>
          <w:spacing w:val="0"/>
        </w:rPr>
        <w:lastRenderedPageBreak/>
        <w:t>Отказ в согласии на переход доли влечет обязанность общества выплатить наследникам и правопреемникам, указанны</w:t>
      </w:r>
      <w:r w:rsidR="00A434A0">
        <w:rPr>
          <w:rFonts w:eastAsia="Calibri"/>
          <w:color w:val="000000"/>
          <w:spacing w:val="0"/>
        </w:rPr>
        <w:t>м</w:t>
      </w:r>
      <w:r w:rsidRPr="00B21C64">
        <w:rPr>
          <w:rFonts w:eastAsia="Calibri"/>
          <w:color w:val="000000"/>
          <w:spacing w:val="0"/>
        </w:rPr>
        <w:t xml:space="preserve"> в части первой настоящего пункта, ее действительную стоимость или выдать им в натуре имущество на такую стоимость в порядке и на условиях, предусмотренных </w:t>
      </w:r>
      <w:r w:rsidR="00DC1D2B">
        <w:rPr>
          <w:rFonts w:eastAsia="Calibri"/>
          <w:bCs/>
          <w:color w:val="000000"/>
          <w:spacing w:val="0"/>
        </w:rPr>
        <w:t>З</w:t>
      </w:r>
      <w:r w:rsidR="00DC1D2B" w:rsidRPr="000B6BCF">
        <w:rPr>
          <w:rFonts w:eastAsia="Calibri"/>
          <w:bCs/>
          <w:color w:val="000000"/>
          <w:spacing w:val="0"/>
        </w:rPr>
        <w:t xml:space="preserve">аконом </w:t>
      </w:r>
      <w:r w:rsidR="00DC1D2B">
        <w:rPr>
          <w:rFonts w:eastAsia="Calibri"/>
          <w:bCs/>
          <w:color w:val="000000"/>
          <w:spacing w:val="0"/>
        </w:rPr>
        <w:t>Приднестровской Молдавской Республики «О</w:t>
      </w:r>
      <w:r w:rsidR="00DC1D2B" w:rsidRPr="000B6BCF">
        <w:rPr>
          <w:rFonts w:eastAsia="Calibri"/>
          <w:bCs/>
          <w:color w:val="000000"/>
          <w:spacing w:val="0"/>
        </w:rPr>
        <w:t>б обществах с ограниченной ответственностью</w:t>
      </w:r>
      <w:r w:rsidR="00DC1D2B">
        <w:rPr>
          <w:rFonts w:eastAsia="Calibri"/>
          <w:bCs/>
          <w:color w:val="000000"/>
          <w:spacing w:val="0"/>
        </w:rPr>
        <w:t>»</w:t>
      </w:r>
      <w:r w:rsidRPr="00B21C64">
        <w:rPr>
          <w:rFonts w:eastAsia="Calibri"/>
          <w:color w:val="000000"/>
          <w:spacing w:val="0"/>
        </w:rPr>
        <w:t xml:space="preserve"> и уставом общества.</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7. Переход доли </w:t>
      </w:r>
      <w:r w:rsidR="00A434A0">
        <w:rPr>
          <w:rFonts w:eastAsia="Calibri"/>
          <w:color w:val="000000"/>
          <w:spacing w:val="0"/>
        </w:rPr>
        <w:t xml:space="preserve">или части доли </w:t>
      </w:r>
      <w:r w:rsidRPr="0071171A">
        <w:rPr>
          <w:rFonts w:eastAsia="Calibri"/>
          <w:color w:val="000000"/>
          <w:spacing w:val="0"/>
        </w:rPr>
        <w:t>участника общества с ограниченной ответственностью к другому лицу влечет за собой прекращение его участия в обществе.</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8. Нормы настоящей статьи не распространяются на отчуждение государственной и муниципальной доли </w:t>
      </w:r>
      <w:r w:rsidR="00A434A0">
        <w:rPr>
          <w:rFonts w:eastAsia="Calibri"/>
          <w:color w:val="000000"/>
          <w:spacing w:val="0"/>
        </w:rPr>
        <w:t>или</w:t>
      </w:r>
      <w:r w:rsidRPr="0071171A">
        <w:rPr>
          <w:rFonts w:eastAsia="Calibri"/>
          <w:color w:val="000000"/>
          <w:spacing w:val="0"/>
        </w:rPr>
        <w:t xml:space="preserve"> части</w:t>
      </w:r>
      <w:r w:rsidR="00A434A0">
        <w:rPr>
          <w:rFonts w:eastAsia="Calibri"/>
          <w:color w:val="000000"/>
          <w:spacing w:val="0"/>
        </w:rPr>
        <w:t xml:space="preserve"> доли</w:t>
      </w:r>
      <w:r w:rsidRPr="0071171A">
        <w:rPr>
          <w:rFonts w:eastAsia="Calibri"/>
          <w:color w:val="000000"/>
          <w:spacing w:val="0"/>
        </w:rPr>
        <w:t xml:space="preserve"> в уставном капитале обществ с ограниченной ответственностью.</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Отчуждение государственной и муниципальной доли </w:t>
      </w:r>
      <w:r w:rsidR="00A434A0">
        <w:rPr>
          <w:rFonts w:eastAsia="Calibri"/>
          <w:color w:val="000000"/>
          <w:spacing w:val="0"/>
        </w:rPr>
        <w:t xml:space="preserve">или </w:t>
      </w:r>
      <w:r w:rsidRPr="0071171A">
        <w:rPr>
          <w:rFonts w:eastAsia="Calibri"/>
          <w:color w:val="000000"/>
          <w:spacing w:val="0"/>
        </w:rPr>
        <w:t>части</w:t>
      </w:r>
      <w:r w:rsidR="00A434A0">
        <w:rPr>
          <w:rFonts w:eastAsia="Calibri"/>
          <w:color w:val="000000"/>
          <w:spacing w:val="0"/>
        </w:rPr>
        <w:t xml:space="preserve"> доли </w:t>
      </w:r>
      <w:r w:rsidRPr="0071171A">
        <w:rPr>
          <w:rFonts w:eastAsia="Calibri"/>
          <w:color w:val="000000"/>
          <w:spacing w:val="0"/>
        </w:rPr>
        <w:t xml:space="preserve">в уставном капитале обществ с ограниченной ответственностью осуществляется на условиях и в порядке, </w:t>
      </w:r>
      <w:r w:rsidR="00A434A0">
        <w:rPr>
          <w:rFonts w:eastAsia="Calibri"/>
          <w:color w:val="000000"/>
          <w:spacing w:val="0"/>
        </w:rPr>
        <w:t xml:space="preserve">которые </w:t>
      </w:r>
      <w:r w:rsidRPr="0071171A">
        <w:rPr>
          <w:rFonts w:eastAsia="Calibri"/>
          <w:color w:val="000000"/>
          <w:spacing w:val="0"/>
        </w:rPr>
        <w:t>предусмотрены законами о приватизации государственного и муниципального имущества».</w:t>
      </w:r>
    </w:p>
    <w:p w:rsidR="0071171A" w:rsidRPr="0071171A" w:rsidRDefault="0071171A" w:rsidP="0071171A">
      <w:pPr>
        <w:autoSpaceDE w:val="0"/>
        <w:autoSpaceDN w:val="0"/>
        <w:adjustRightInd w:val="0"/>
        <w:ind w:firstLine="709"/>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1</w:t>
      </w:r>
      <w:r w:rsidR="0004722B">
        <w:rPr>
          <w:rFonts w:eastAsia="Calibri"/>
          <w:color w:val="000000"/>
          <w:spacing w:val="0"/>
        </w:rPr>
        <w:t>5</w:t>
      </w:r>
      <w:r w:rsidRPr="0071171A">
        <w:rPr>
          <w:rFonts w:eastAsia="Calibri"/>
          <w:color w:val="000000"/>
          <w:spacing w:val="0"/>
        </w:rPr>
        <w:t>. Статью 103 изложить в следующей редакции:</w:t>
      </w:r>
    </w:p>
    <w:p w:rsidR="0004722B"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«Статья 103. Выход участника общества с ограниченной </w:t>
      </w:r>
    </w:p>
    <w:p w:rsidR="0071171A" w:rsidRDefault="0071171A" w:rsidP="0004722B">
      <w:pPr>
        <w:autoSpaceDE w:val="0"/>
        <w:autoSpaceDN w:val="0"/>
        <w:adjustRightInd w:val="0"/>
        <w:ind w:firstLine="2268"/>
        <w:jc w:val="both"/>
        <w:rPr>
          <w:rFonts w:eastAsia="Calibri"/>
          <w:color w:val="000000"/>
          <w:spacing w:val="0"/>
        </w:rPr>
      </w:pPr>
      <w:r w:rsidRPr="0071171A">
        <w:rPr>
          <w:rFonts w:eastAsia="Calibri"/>
          <w:color w:val="000000"/>
          <w:spacing w:val="0"/>
        </w:rPr>
        <w:t>ответственностью из общества</w:t>
      </w:r>
    </w:p>
    <w:p w:rsidR="0004722B" w:rsidRPr="0071171A" w:rsidRDefault="0004722B" w:rsidP="0004722B">
      <w:pPr>
        <w:autoSpaceDE w:val="0"/>
        <w:autoSpaceDN w:val="0"/>
        <w:adjustRightInd w:val="0"/>
        <w:ind w:firstLine="2268"/>
        <w:jc w:val="both"/>
        <w:rPr>
          <w:rFonts w:eastAsia="Calibri"/>
          <w:color w:val="000000"/>
          <w:spacing w:val="0"/>
        </w:rPr>
      </w:pP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1. Участник общества с ограниченной ответственностью вправе выйти </w:t>
      </w:r>
      <w:r w:rsidRPr="0071171A">
        <w:rPr>
          <w:rFonts w:eastAsia="Calibri"/>
          <w:color w:val="000000"/>
          <w:spacing w:val="0"/>
        </w:rPr>
        <w:br/>
        <w:t>из общества независимо от согласия других его участников или общества путем:</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а) подачи заявления о выходе из общества, если такая возможность предусмотрена уставом общества;</w:t>
      </w:r>
    </w:p>
    <w:p w:rsidR="0071171A" w:rsidRPr="0071171A" w:rsidRDefault="0071171A" w:rsidP="0071171A">
      <w:pPr>
        <w:autoSpaceDE w:val="0"/>
        <w:autoSpaceDN w:val="0"/>
        <w:adjustRightInd w:val="0"/>
        <w:ind w:firstLine="709"/>
        <w:jc w:val="both"/>
        <w:rPr>
          <w:rFonts w:eastAsia="Calibri"/>
          <w:color w:val="000000"/>
          <w:spacing w:val="0"/>
        </w:rPr>
      </w:pPr>
      <w:r w:rsidRPr="0071171A">
        <w:rPr>
          <w:rFonts w:eastAsia="Calibri"/>
          <w:color w:val="000000"/>
          <w:spacing w:val="0"/>
        </w:rPr>
        <w:t xml:space="preserve">б) предъявления к обществу требования о приобретении обществом доли в случаях, предусмотренных пунктом 3 статьи 102 настоящего Кодекса </w:t>
      </w:r>
      <w:r w:rsidRPr="0071171A">
        <w:rPr>
          <w:rFonts w:eastAsia="Calibri"/>
          <w:color w:val="000000"/>
          <w:spacing w:val="0"/>
        </w:rPr>
        <w:br/>
        <w:t xml:space="preserve">и </w:t>
      </w:r>
      <w:r w:rsidR="00CB144C">
        <w:rPr>
          <w:rFonts w:eastAsia="Calibri"/>
          <w:bCs/>
          <w:color w:val="000000"/>
          <w:spacing w:val="0"/>
        </w:rPr>
        <w:t>З</w:t>
      </w:r>
      <w:r w:rsidR="00CB144C" w:rsidRPr="000B6BCF">
        <w:rPr>
          <w:rFonts w:eastAsia="Calibri"/>
          <w:bCs/>
          <w:color w:val="000000"/>
          <w:spacing w:val="0"/>
        </w:rPr>
        <w:t xml:space="preserve">аконом </w:t>
      </w:r>
      <w:r w:rsidR="00CB144C">
        <w:rPr>
          <w:rFonts w:eastAsia="Calibri"/>
          <w:bCs/>
          <w:color w:val="000000"/>
          <w:spacing w:val="0"/>
        </w:rPr>
        <w:t>Приднестровской Молдавской Республики «О</w:t>
      </w:r>
      <w:r w:rsidR="00CB144C" w:rsidRPr="000B6BCF">
        <w:rPr>
          <w:rFonts w:eastAsia="Calibri"/>
          <w:bCs/>
          <w:color w:val="000000"/>
          <w:spacing w:val="0"/>
        </w:rPr>
        <w:t>б обществах с ограниченной ответственностью</w:t>
      </w:r>
      <w:r w:rsidR="00CB144C">
        <w:rPr>
          <w:rFonts w:eastAsia="Calibri"/>
          <w:bCs/>
          <w:color w:val="000000"/>
          <w:spacing w:val="0"/>
        </w:rPr>
        <w:t>»</w:t>
      </w:r>
      <w:r w:rsidRPr="0071171A">
        <w:rPr>
          <w:rFonts w:eastAsia="Calibri"/>
          <w:color w:val="000000"/>
          <w:spacing w:val="0"/>
        </w:rPr>
        <w:t>.</w:t>
      </w:r>
    </w:p>
    <w:p w:rsidR="0071171A" w:rsidRPr="0071171A" w:rsidRDefault="0071171A" w:rsidP="0004722B">
      <w:pPr>
        <w:autoSpaceDE w:val="0"/>
        <w:autoSpaceDN w:val="0"/>
        <w:adjustRightInd w:val="0"/>
        <w:ind w:firstLine="709"/>
        <w:jc w:val="both"/>
        <w:rPr>
          <w:rFonts w:eastAsia="Calibri"/>
          <w:color w:val="000000"/>
          <w:spacing w:val="0"/>
        </w:rPr>
      </w:pPr>
      <w:r w:rsidRPr="0071171A">
        <w:rPr>
          <w:rFonts w:eastAsia="Calibri"/>
          <w:color w:val="000000"/>
          <w:spacing w:val="0"/>
        </w:rPr>
        <w:t xml:space="preserve">2. При подаче участником общества с ограниченной ответственностью заявления о выходе из общества или предъявлении им требования </w:t>
      </w:r>
      <w:r w:rsidRPr="0071171A">
        <w:rPr>
          <w:rFonts w:eastAsia="Calibri"/>
          <w:color w:val="000000"/>
          <w:spacing w:val="0"/>
        </w:rPr>
        <w:br/>
        <w:t xml:space="preserve">о приобретении обществом принадлежащей ему доли </w:t>
      </w:r>
      <w:r w:rsidR="00A434A0">
        <w:rPr>
          <w:rFonts w:eastAsia="Calibri"/>
          <w:color w:val="000000"/>
          <w:spacing w:val="0"/>
        </w:rPr>
        <w:t xml:space="preserve">или части доли </w:t>
      </w:r>
      <w:r w:rsidRPr="0071171A">
        <w:rPr>
          <w:rFonts w:eastAsia="Calibri"/>
          <w:color w:val="000000"/>
          <w:spacing w:val="0"/>
        </w:rPr>
        <w:t xml:space="preserve">в случаях, предусмотренных пунктом 1 настоящей статьи, доля </w:t>
      </w:r>
      <w:r w:rsidR="00A434A0">
        <w:rPr>
          <w:rFonts w:eastAsia="Calibri"/>
          <w:color w:val="000000"/>
          <w:spacing w:val="0"/>
        </w:rPr>
        <w:t xml:space="preserve">или часть доли </w:t>
      </w:r>
      <w:r w:rsidRPr="0071171A">
        <w:rPr>
          <w:rFonts w:eastAsia="Calibri"/>
          <w:color w:val="000000"/>
          <w:spacing w:val="0"/>
        </w:rPr>
        <w:t xml:space="preserve">переходит к обществу с даты внесения соответствующей записи в государственный реестр юридических лиц в связи с выходом участника общества из общества или с момента получения обществом соответствующего заявления (требования). Этому участнику должна быть выплачена действительная стоимость его доли </w:t>
      </w:r>
      <w:r w:rsidR="00A434A0">
        <w:rPr>
          <w:rFonts w:eastAsia="Calibri"/>
          <w:color w:val="000000"/>
          <w:spacing w:val="0"/>
        </w:rPr>
        <w:t xml:space="preserve">или части доли </w:t>
      </w:r>
      <w:r w:rsidRPr="0071171A">
        <w:rPr>
          <w:rFonts w:eastAsia="Calibri"/>
          <w:color w:val="000000"/>
          <w:spacing w:val="0"/>
        </w:rPr>
        <w:t xml:space="preserve">в уставном капитале или с его согласия должно быть выдано в натуре имущество такой же стоимости в порядке, способом и в сроки, которые предусмотрены </w:t>
      </w:r>
      <w:r w:rsidR="00EC6F2C">
        <w:rPr>
          <w:rFonts w:eastAsia="Calibri"/>
          <w:bCs/>
          <w:color w:val="000000"/>
          <w:spacing w:val="0"/>
        </w:rPr>
        <w:t>З</w:t>
      </w:r>
      <w:r w:rsidR="00EC6F2C" w:rsidRPr="000B6BCF">
        <w:rPr>
          <w:rFonts w:eastAsia="Calibri"/>
          <w:bCs/>
          <w:color w:val="000000"/>
          <w:spacing w:val="0"/>
        </w:rPr>
        <w:t xml:space="preserve">аконом </w:t>
      </w:r>
      <w:r w:rsidR="00EC6F2C">
        <w:rPr>
          <w:rFonts w:eastAsia="Calibri"/>
          <w:bCs/>
          <w:color w:val="000000"/>
          <w:spacing w:val="0"/>
        </w:rPr>
        <w:t>Приднестровской Молдавской Республики «О</w:t>
      </w:r>
      <w:r w:rsidR="00EC6F2C" w:rsidRPr="000B6BCF">
        <w:rPr>
          <w:rFonts w:eastAsia="Calibri"/>
          <w:bCs/>
          <w:color w:val="000000"/>
          <w:spacing w:val="0"/>
        </w:rPr>
        <w:t>б обществах с ограниченной ответственностью</w:t>
      </w:r>
      <w:r w:rsidR="00EC6F2C">
        <w:rPr>
          <w:rFonts w:eastAsia="Calibri"/>
          <w:bCs/>
          <w:color w:val="000000"/>
          <w:spacing w:val="0"/>
        </w:rPr>
        <w:t>»</w:t>
      </w:r>
      <w:r w:rsidRPr="0071171A">
        <w:rPr>
          <w:rFonts w:eastAsia="Calibri"/>
          <w:color w:val="000000"/>
          <w:spacing w:val="0"/>
        </w:rPr>
        <w:t xml:space="preserve"> и уставом общества».</w:t>
      </w:r>
    </w:p>
    <w:p w:rsidR="0071171A" w:rsidRPr="0071171A" w:rsidRDefault="0071171A" w:rsidP="0004722B">
      <w:pPr>
        <w:autoSpaceDE w:val="0"/>
        <w:autoSpaceDN w:val="0"/>
        <w:adjustRightInd w:val="0"/>
        <w:ind w:firstLine="709"/>
        <w:jc w:val="both"/>
        <w:rPr>
          <w:rFonts w:eastAsia="Calibri"/>
          <w:color w:val="000000"/>
          <w:spacing w:val="0"/>
        </w:rPr>
      </w:pPr>
    </w:p>
    <w:p w:rsidR="0071171A" w:rsidRPr="0071171A" w:rsidRDefault="0071171A" w:rsidP="0004722B">
      <w:pPr>
        <w:autoSpaceDE w:val="0"/>
        <w:autoSpaceDN w:val="0"/>
        <w:adjustRightInd w:val="0"/>
        <w:ind w:firstLine="709"/>
        <w:jc w:val="both"/>
        <w:rPr>
          <w:rFonts w:eastAsia="Calibri"/>
          <w:color w:val="000000"/>
          <w:spacing w:val="0"/>
        </w:rPr>
      </w:pPr>
      <w:r w:rsidRPr="0071171A">
        <w:rPr>
          <w:rFonts w:eastAsia="Calibri"/>
          <w:color w:val="000000"/>
          <w:spacing w:val="0"/>
        </w:rPr>
        <w:lastRenderedPageBreak/>
        <w:t>1</w:t>
      </w:r>
      <w:r w:rsidR="0004722B">
        <w:rPr>
          <w:rFonts w:eastAsia="Calibri"/>
          <w:color w:val="000000"/>
          <w:spacing w:val="0"/>
        </w:rPr>
        <w:t>6</w:t>
      </w:r>
      <w:r w:rsidRPr="0071171A">
        <w:rPr>
          <w:rFonts w:eastAsia="Calibri"/>
          <w:color w:val="000000"/>
          <w:spacing w:val="0"/>
        </w:rPr>
        <w:t xml:space="preserve">. Главу 6 </w:t>
      </w:r>
      <w:r w:rsidR="0031071B">
        <w:rPr>
          <w:rFonts w:eastAsia="Calibri"/>
          <w:color w:val="000000"/>
          <w:spacing w:val="0"/>
        </w:rPr>
        <w:t xml:space="preserve">«Общество с дополнительной ответственностью» </w:t>
      </w:r>
      <w:r w:rsidR="0031071B">
        <w:rPr>
          <w:rFonts w:eastAsia="Calibri"/>
          <w:color w:val="000000"/>
          <w:spacing w:val="0"/>
        </w:rPr>
        <w:br/>
      </w:r>
      <w:r w:rsidR="00A434A0">
        <w:rPr>
          <w:rFonts w:eastAsia="Calibri"/>
          <w:color w:val="000000"/>
          <w:spacing w:val="0"/>
        </w:rPr>
        <w:t>параграфа</w:t>
      </w:r>
      <w:r w:rsidRPr="0071171A">
        <w:rPr>
          <w:rFonts w:eastAsia="Calibri"/>
          <w:color w:val="000000"/>
          <w:spacing w:val="0"/>
        </w:rPr>
        <w:t xml:space="preserve"> 2 главы 4 подраздела 2 раздела 1 части первой исключить. </w:t>
      </w:r>
    </w:p>
    <w:p w:rsidR="0071171A" w:rsidRDefault="0071171A" w:rsidP="0004722B">
      <w:pPr>
        <w:autoSpaceDE w:val="0"/>
        <w:autoSpaceDN w:val="0"/>
        <w:adjustRightInd w:val="0"/>
        <w:ind w:firstLine="709"/>
        <w:jc w:val="both"/>
        <w:rPr>
          <w:rFonts w:eastAsia="Calibri"/>
          <w:bCs/>
          <w:color w:val="000000"/>
          <w:spacing w:val="0"/>
        </w:rPr>
      </w:pPr>
    </w:p>
    <w:p w:rsidR="008E017B" w:rsidRPr="008E017B" w:rsidRDefault="0004722B" w:rsidP="0004722B">
      <w:pPr>
        <w:autoSpaceDE w:val="0"/>
        <w:autoSpaceDN w:val="0"/>
        <w:adjustRightInd w:val="0"/>
        <w:ind w:firstLine="709"/>
        <w:jc w:val="both"/>
        <w:rPr>
          <w:spacing w:val="0"/>
        </w:rPr>
      </w:pPr>
      <w:r>
        <w:rPr>
          <w:spacing w:val="0"/>
        </w:rPr>
        <w:t>17</w:t>
      </w:r>
      <w:r w:rsidR="008E017B" w:rsidRPr="008E017B">
        <w:rPr>
          <w:spacing w:val="0"/>
        </w:rPr>
        <w:t>. В части первой пункта 1 статьи 1210 слова «или с дополнительной» исключить.</w:t>
      </w:r>
    </w:p>
    <w:p w:rsidR="008E017B" w:rsidRPr="0071171A" w:rsidRDefault="008E017B" w:rsidP="0004722B">
      <w:pPr>
        <w:autoSpaceDE w:val="0"/>
        <w:autoSpaceDN w:val="0"/>
        <w:adjustRightInd w:val="0"/>
        <w:ind w:firstLine="709"/>
        <w:jc w:val="both"/>
        <w:rPr>
          <w:rFonts w:eastAsia="Calibri"/>
          <w:bCs/>
          <w:color w:val="000000"/>
          <w:spacing w:val="0"/>
        </w:rPr>
      </w:pPr>
    </w:p>
    <w:p w:rsidR="004F2D0C" w:rsidRPr="0071171A" w:rsidRDefault="0071171A" w:rsidP="0004722B">
      <w:pPr>
        <w:ind w:firstLine="709"/>
        <w:jc w:val="both"/>
        <w:rPr>
          <w:spacing w:val="0"/>
        </w:rPr>
      </w:pPr>
      <w:r w:rsidRPr="0004722B">
        <w:rPr>
          <w:rFonts w:eastAsia="Calibri"/>
          <w:b/>
          <w:bCs/>
          <w:color w:val="000000"/>
          <w:spacing w:val="0"/>
        </w:rPr>
        <w:t>Статья 2.</w:t>
      </w:r>
      <w:r w:rsidRPr="0004722B">
        <w:rPr>
          <w:rFonts w:eastAsia="Calibri"/>
          <w:b/>
          <w:color w:val="000000"/>
          <w:spacing w:val="0"/>
        </w:rPr>
        <w:t xml:space="preserve"> </w:t>
      </w:r>
      <w:r w:rsidRPr="0071171A">
        <w:rPr>
          <w:rFonts w:eastAsia="Calibri"/>
          <w:color w:val="000000"/>
          <w:spacing w:val="0"/>
        </w:rPr>
        <w:t xml:space="preserve">Настоящий Закон вступает в силу по истечении </w:t>
      </w:r>
      <w:r w:rsidRPr="0071171A">
        <w:rPr>
          <w:rFonts w:eastAsia="Calibri"/>
          <w:color w:val="000000"/>
          <w:spacing w:val="0"/>
        </w:rPr>
        <w:br/>
        <w:t xml:space="preserve">60 (шестидесяти) дней </w:t>
      </w:r>
      <w:r w:rsidR="00A434A0">
        <w:rPr>
          <w:rFonts w:eastAsia="Calibri"/>
          <w:color w:val="000000"/>
          <w:spacing w:val="0"/>
        </w:rPr>
        <w:t>после</w:t>
      </w:r>
      <w:r w:rsidRPr="0071171A">
        <w:rPr>
          <w:rFonts w:eastAsia="Calibri"/>
          <w:color w:val="000000"/>
          <w:spacing w:val="0"/>
        </w:rPr>
        <w:t xml:space="preserve"> дня официального опубликования.</w:t>
      </w:r>
    </w:p>
    <w:p w:rsidR="008E017B" w:rsidRPr="008E017B" w:rsidRDefault="008E017B" w:rsidP="0004722B">
      <w:pPr>
        <w:ind w:firstLine="709"/>
        <w:jc w:val="both"/>
        <w:rPr>
          <w:spacing w:val="0"/>
        </w:rPr>
      </w:pPr>
      <w:r w:rsidRPr="008E017B">
        <w:rPr>
          <w:spacing w:val="0"/>
        </w:rPr>
        <w:t>Порядок изменения учредительных документов общества с ограниченной ответственностью установ</w:t>
      </w:r>
      <w:r w:rsidRPr="002162DC">
        <w:rPr>
          <w:spacing w:val="0"/>
        </w:rPr>
        <w:t>лен</w:t>
      </w:r>
      <w:r w:rsidRPr="008E017B">
        <w:rPr>
          <w:spacing w:val="0"/>
        </w:rPr>
        <w:t xml:space="preserve"> Законом Приднестровской Молдавской Республики «О внесении изменений и дополнений в Закон Приднестровской Молдавской Республики «Об обществах с ограниченной ответственностью», направленным на исключение учредительного договора из числа учредительных документов общества с ограниченной ответственностью.</w:t>
      </w:r>
    </w:p>
    <w:p w:rsidR="00C1630A" w:rsidRPr="0071171A" w:rsidRDefault="00C1630A" w:rsidP="0004722B">
      <w:pPr>
        <w:ind w:firstLine="709"/>
        <w:jc w:val="both"/>
        <w:rPr>
          <w:spacing w:val="0"/>
        </w:rPr>
      </w:pPr>
    </w:p>
    <w:p w:rsidR="0071171A" w:rsidRPr="0071171A" w:rsidRDefault="0071171A" w:rsidP="00821B03">
      <w:pPr>
        <w:ind w:firstLine="709"/>
        <w:jc w:val="both"/>
        <w:rPr>
          <w:spacing w:val="0"/>
        </w:rPr>
      </w:pPr>
    </w:p>
    <w:p w:rsidR="003C6611" w:rsidRPr="0071171A" w:rsidRDefault="00490ACC" w:rsidP="00821B03">
      <w:pPr>
        <w:jc w:val="both"/>
        <w:outlineLvl w:val="0"/>
        <w:rPr>
          <w:spacing w:val="0"/>
        </w:rPr>
      </w:pPr>
      <w:r w:rsidRPr="0071171A">
        <w:rPr>
          <w:spacing w:val="0"/>
        </w:rPr>
        <w:t xml:space="preserve">Президент </w:t>
      </w:r>
    </w:p>
    <w:p w:rsidR="00490ACC" w:rsidRPr="0071171A" w:rsidRDefault="00490ACC" w:rsidP="00821B03">
      <w:pPr>
        <w:jc w:val="both"/>
        <w:outlineLvl w:val="0"/>
        <w:rPr>
          <w:spacing w:val="0"/>
        </w:rPr>
      </w:pPr>
      <w:r w:rsidRPr="0071171A">
        <w:rPr>
          <w:spacing w:val="0"/>
        </w:rPr>
        <w:t xml:space="preserve">Приднестровской </w:t>
      </w:r>
    </w:p>
    <w:p w:rsidR="00F44C76" w:rsidRDefault="00490ACC" w:rsidP="00821B03">
      <w:pPr>
        <w:jc w:val="both"/>
        <w:rPr>
          <w:spacing w:val="0"/>
        </w:rPr>
      </w:pPr>
      <w:r w:rsidRPr="0071171A">
        <w:rPr>
          <w:spacing w:val="0"/>
        </w:rPr>
        <w:t xml:space="preserve">Молдавской Республики </w:t>
      </w:r>
      <w:r w:rsidRPr="0071171A">
        <w:rPr>
          <w:spacing w:val="0"/>
        </w:rPr>
        <w:tab/>
      </w:r>
      <w:r w:rsidRPr="0071171A">
        <w:rPr>
          <w:spacing w:val="0"/>
        </w:rPr>
        <w:tab/>
      </w:r>
      <w:r w:rsidRPr="0071171A">
        <w:rPr>
          <w:spacing w:val="0"/>
        </w:rPr>
        <w:tab/>
      </w:r>
      <w:r w:rsidRPr="0071171A">
        <w:rPr>
          <w:spacing w:val="0"/>
        </w:rPr>
        <w:tab/>
        <w:t xml:space="preserve"> </w:t>
      </w:r>
      <w:r w:rsidR="001713CD" w:rsidRPr="0071171A">
        <w:rPr>
          <w:spacing w:val="0"/>
        </w:rPr>
        <w:t xml:space="preserve">  </w:t>
      </w:r>
      <w:r w:rsidRPr="0071171A">
        <w:rPr>
          <w:spacing w:val="0"/>
        </w:rPr>
        <w:t xml:space="preserve">  В. Н. КРАСНОСЕЛЬСКИЙ</w:t>
      </w:r>
    </w:p>
    <w:p w:rsidR="006865F6" w:rsidRDefault="006865F6" w:rsidP="00821B03">
      <w:pPr>
        <w:jc w:val="both"/>
        <w:rPr>
          <w:spacing w:val="0"/>
        </w:rPr>
      </w:pPr>
    </w:p>
    <w:p w:rsidR="006865F6" w:rsidRDefault="006865F6" w:rsidP="00821B03">
      <w:pPr>
        <w:jc w:val="both"/>
        <w:rPr>
          <w:spacing w:val="0"/>
        </w:rPr>
      </w:pPr>
    </w:p>
    <w:p w:rsidR="006865F6" w:rsidRDefault="006865F6" w:rsidP="00821B03">
      <w:pPr>
        <w:jc w:val="both"/>
        <w:rPr>
          <w:spacing w:val="0"/>
        </w:rPr>
      </w:pPr>
    </w:p>
    <w:p w:rsidR="006865F6" w:rsidRPr="006865F6" w:rsidRDefault="006865F6" w:rsidP="006865F6">
      <w:pPr>
        <w:jc w:val="both"/>
        <w:rPr>
          <w:szCs w:val="26"/>
        </w:rPr>
      </w:pPr>
      <w:r w:rsidRPr="00853779">
        <w:rPr>
          <w:szCs w:val="26"/>
        </w:rPr>
        <w:t>г. Тирасполь</w:t>
      </w:r>
    </w:p>
    <w:p w:rsidR="006865F6" w:rsidRPr="00853779" w:rsidRDefault="006865F6" w:rsidP="006865F6">
      <w:pPr>
        <w:ind w:left="28" w:hanging="28"/>
        <w:jc w:val="both"/>
        <w:rPr>
          <w:szCs w:val="26"/>
        </w:rPr>
      </w:pPr>
      <w:r>
        <w:rPr>
          <w:szCs w:val="26"/>
        </w:rPr>
        <w:t>31 июл</w:t>
      </w:r>
      <w:r w:rsidRPr="00853779">
        <w:rPr>
          <w:szCs w:val="26"/>
        </w:rPr>
        <w:t>я 2025 г.</w:t>
      </w:r>
    </w:p>
    <w:p w:rsidR="006865F6" w:rsidRPr="00853779" w:rsidRDefault="006865F6" w:rsidP="006865F6">
      <w:pPr>
        <w:tabs>
          <w:tab w:val="left" w:pos="851"/>
          <w:tab w:val="left" w:pos="4536"/>
        </w:tabs>
        <w:ind w:left="28" w:hanging="28"/>
        <w:rPr>
          <w:szCs w:val="26"/>
        </w:rPr>
      </w:pPr>
      <w:r w:rsidRPr="00853779">
        <w:rPr>
          <w:szCs w:val="26"/>
        </w:rPr>
        <w:t xml:space="preserve">№ </w:t>
      </w:r>
      <w:r>
        <w:rPr>
          <w:szCs w:val="26"/>
        </w:rPr>
        <w:t>178</w:t>
      </w:r>
      <w:r w:rsidRPr="00853779">
        <w:rPr>
          <w:szCs w:val="26"/>
        </w:rPr>
        <w:t>-З</w:t>
      </w:r>
      <w:r>
        <w:rPr>
          <w:szCs w:val="26"/>
        </w:rPr>
        <w:t>ИД-</w:t>
      </w:r>
      <w:r w:rsidRPr="00853779">
        <w:rPr>
          <w:szCs w:val="26"/>
        </w:rPr>
        <w:t>VI</w:t>
      </w:r>
      <w:r w:rsidRPr="00853779">
        <w:rPr>
          <w:szCs w:val="26"/>
          <w:lang w:val="en-US"/>
        </w:rPr>
        <w:t>I</w:t>
      </w:r>
    </w:p>
    <w:p w:rsidR="006865F6" w:rsidRPr="0071171A" w:rsidRDefault="006865F6" w:rsidP="00821B03">
      <w:pPr>
        <w:jc w:val="both"/>
        <w:rPr>
          <w:spacing w:val="0"/>
        </w:rPr>
      </w:pPr>
      <w:bookmarkStart w:id="0" w:name="_GoBack"/>
      <w:bookmarkEnd w:id="0"/>
    </w:p>
    <w:sectPr w:rsidR="006865F6" w:rsidRPr="0071171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5A" w:rsidRDefault="00C92B5A">
      <w:r>
        <w:separator/>
      </w:r>
    </w:p>
  </w:endnote>
  <w:endnote w:type="continuationSeparator" w:id="0">
    <w:p w:rsidR="00C92B5A" w:rsidRDefault="00C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5A" w:rsidRDefault="00C92B5A">
      <w:r>
        <w:separator/>
      </w:r>
    </w:p>
  </w:footnote>
  <w:footnote w:type="continuationSeparator" w:id="0">
    <w:p w:rsidR="00C92B5A" w:rsidRDefault="00C92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865F6">
      <w:rPr>
        <w:rStyle w:val="a5"/>
        <w:noProof/>
        <w:sz w:val="24"/>
      </w:rPr>
      <w:t>8</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7EB"/>
    <w:rsid w:val="00046DB2"/>
    <w:rsid w:val="0004722B"/>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211"/>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65E"/>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6BCF"/>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55A"/>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62DC"/>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71B"/>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053"/>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21E"/>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CE6"/>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2822"/>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65F6"/>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71A"/>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6ED5"/>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17B"/>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0785E"/>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34A0"/>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A68"/>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0E7"/>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1C64"/>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241"/>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2B5A"/>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44C"/>
    <w:rsid w:val="00CB1D16"/>
    <w:rsid w:val="00CB222F"/>
    <w:rsid w:val="00CB237C"/>
    <w:rsid w:val="00CB4F22"/>
    <w:rsid w:val="00CB65C2"/>
    <w:rsid w:val="00CB67D3"/>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039B"/>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BCF"/>
    <w:rsid w:val="00D90EA0"/>
    <w:rsid w:val="00D9127F"/>
    <w:rsid w:val="00D92A9A"/>
    <w:rsid w:val="00D92D59"/>
    <w:rsid w:val="00D92FD7"/>
    <w:rsid w:val="00D9309B"/>
    <w:rsid w:val="00D93ABF"/>
    <w:rsid w:val="00D93F84"/>
    <w:rsid w:val="00D957C6"/>
    <w:rsid w:val="00D95BAD"/>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1D2B"/>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6F2C"/>
    <w:rsid w:val="00EC763A"/>
    <w:rsid w:val="00EC7FE4"/>
    <w:rsid w:val="00ED0C03"/>
    <w:rsid w:val="00ED40CD"/>
    <w:rsid w:val="00ED5BA1"/>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09BC-5DBC-4E4F-AC41-B1B531FB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2777</Words>
  <Characters>15832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22</cp:revision>
  <cp:lastPrinted>2025-07-29T07:04:00Z</cp:lastPrinted>
  <dcterms:created xsi:type="dcterms:W3CDTF">2025-07-09T11:01:00Z</dcterms:created>
  <dcterms:modified xsi:type="dcterms:W3CDTF">2025-07-31T11:51:00Z</dcterms:modified>
</cp:coreProperties>
</file>