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B4" w:rsidRPr="00A17137" w:rsidRDefault="000D5CB4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37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0D5CB4" w:rsidRPr="00A17137" w:rsidRDefault="000D5CB4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37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0D5CB4" w:rsidRPr="00A17137" w:rsidRDefault="000D5CB4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B4" w:rsidRDefault="000D5CB4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37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A17137">
        <w:rPr>
          <w:rFonts w:ascii="Times New Roman" w:hAnsi="Times New Roman" w:cs="Times New Roman"/>
          <w:b/>
          <w:sz w:val="28"/>
          <w:szCs w:val="28"/>
        </w:rPr>
        <w:br/>
      </w:r>
      <w:r w:rsidRPr="00A17137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</w:t>
      </w:r>
      <w:r w:rsidR="00A17137">
        <w:rPr>
          <w:rFonts w:ascii="Times New Roman" w:hAnsi="Times New Roman" w:cs="Times New Roman"/>
          <w:b/>
          <w:sz w:val="28"/>
          <w:szCs w:val="28"/>
        </w:rPr>
        <w:br/>
      </w:r>
      <w:r w:rsidRPr="00A17137">
        <w:rPr>
          <w:rFonts w:ascii="Times New Roman" w:hAnsi="Times New Roman" w:cs="Times New Roman"/>
          <w:b/>
          <w:sz w:val="28"/>
          <w:szCs w:val="28"/>
        </w:rPr>
        <w:t xml:space="preserve"> «О средствах массовой информации»</w:t>
      </w:r>
    </w:p>
    <w:p w:rsidR="00A17137" w:rsidRDefault="00A17137" w:rsidP="00A1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137" w:rsidRPr="00294155" w:rsidRDefault="00A17137" w:rsidP="00A1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17137" w:rsidRPr="00294155" w:rsidRDefault="00A17137" w:rsidP="00A1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A17137" w:rsidRPr="00FC66FF" w:rsidRDefault="00A17137" w:rsidP="00A1713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D5CB4" w:rsidRPr="00A17137" w:rsidRDefault="000D5CB4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CB4" w:rsidRDefault="000D5CB4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3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A17137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A17137">
        <w:rPr>
          <w:rFonts w:ascii="Times New Roman" w:hAnsi="Times New Roman" w:cs="Times New Roman"/>
          <w:sz w:val="28"/>
          <w:szCs w:val="28"/>
        </w:rPr>
        <w:br/>
        <w:t xml:space="preserve">от 11 апреля 2003 года № 263-З-III «О средствах массовой информации» </w:t>
      </w:r>
      <w:r w:rsidR="00A17137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(САЗ 03-15) с изменениями и дополнениями, внесенными законами Приднестровской Молдавской Республики от 7 мая 2007 года № 211-ЗИД-IV (САЗ 07-20); от 16 мая 2007 года № 217-ЗИД-IV (САЗ 07-21); от 31 июля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2007 года № 267-ЗИД-IV (САЗ 07-32); от 24 октября 2007 года № 326-ЗИ-IV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(САЗ 07-44); от 6 ноября 2007 года № 329-ЗИД-IV (САЗ 07-46); от 3 октября 2008 года № 569-ЗИ-IV (САЗ 08-39); от 18 июня 2009 года № 783-ЗИ-IV </w:t>
      </w:r>
      <w:r w:rsidRPr="00A17137">
        <w:rPr>
          <w:rFonts w:ascii="Times New Roman" w:hAnsi="Times New Roman" w:cs="Times New Roman"/>
          <w:sz w:val="28"/>
          <w:szCs w:val="28"/>
        </w:rPr>
        <w:br/>
        <w:t xml:space="preserve">(САЗ 09-25); от 20 июня 2012 года № 102-ЗИД-V (САЗ 12-26); от 26 июня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2012 года № 103-ЗИД-V (САЗ 12-27); от 6 ноября 2012 года № 219-ЗД-V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(САЗ 12-46); от 11 июня 2014 года № 111-ЗИД-V (САЗ 14-24); от 30 декабря 2014 года № 232-ЗИД-V (САЗ 15-1); от 30 декабря 2014 года № 234-ЗИ-V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(САЗ 15-1); от 17 февраля 2015 года № 37-ЗД-V (САЗ 15-8); от 19 августа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2016 года № 210-ЗИД-VI (САЗ 16-33); от 6 января 2017 года № 9-ЗИД-VI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 xml:space="preserve">(САЗ 17-2); от 29 декабря 2017 года № 400-ЗИД-VI (САЗ 18-1,1); от 14 марта 2018 года № 63-ЗИ-VI (САЗ 18-11); от 8 апреля 2019 года № 56-ЗИД-VI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>(САЗ 19-14); от 2 ноября 2019 года № 203-ЗИ-VI (САЗ 19-42);</w:t>
      </w:r>
      <w:r w:rsidR="004F561F">
        <w:rPr>
          <w:rFonts w:ascii="Times New Roman" w:hAnsi="Times New Roman" w:cs="Times New Roman"/>
          <w:sz w:val="28"/>
          <w:szCs w:val="28"/>
        </w:rPr>
        <w:t xml:space="preserve"> от</w:t>
      </w:r>
      <w:r w:rsidRPr="00A17137">
        <w:rPr>
          <w:rFonts w:ascii="Times New Roman" w:hAnsi="Times New Roman" w:cs="Times New Roman"/>
          <w:sz w:val="28"/>
          <w:szCs w:val="28"/>
        </w:rPr>
        <w:t xml:space="preserve"> 6 марта </w:t>
      </w:r>
      <w:r w:rsidR="007E1E22">
        <w:rPr>
          <w:rFonts w:ascii="Times New Roman" w:hAnsi="Times New Roman" w:cs="Times New Roman"/>
          <w:sz w:val="28"/>
          <w:szCs w:val="28"/>
        </w:rPr>
        <w:br/>
      </w:r>
      <w:r w:rsidRPr="00A17137">
        <w:rPr>
          <w:rFonts w:ascii="Times New Roman" w:hAnsi="Times New Roman" w:cs="Times New Roman"/>
          <w:sz w:val="28"/>
          <w:szCs w:val="28"/>
        </w:rPr>
        <w:t>2020 года № 31-ЗИД-VI (САЗ 20-10), следующее изменение.</w:t>
      </w:r>
    </w:p>
    <w:p w:rsidR="007E1E22" w:rsidRPr="00A17137" w:rsidRDefault="007E1E22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CB4" w:rsidRPr="00A17137" w:rsidRDefault="000D5CB4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37">
        <w:rPr>
          <w:rFonts w:ascii="Times New Roman" w:hAnsi="Times New Roman" w:cs="Times New Roman"/>
          <w:sz w:val="28"/>
          <w:szCs w:val="28"/>
        </w:rPr>
        <w:t>Пункт 1 статьи 4 изложить в следующей редакции:</w:t>
      </w:r>
    </w:p>
    <w:p w:rsidR="000D5CB4" w:rsidRPr="00A17137" w:rsidRDefault="000D5CB4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37">
        <w:rPr>
          <w:rFonts w:ascii="Times New Roman" w:hAnsi="Times New Roman" w:cs="Times New Roman"/>
          <w:sz w:val="28"/>
          <w:szCs w:val="28"/>
        </w:rPr>
        <w:t xml:space="preserve">«1. Не допускается использование средств массовой информации в целях совершения уголовно наказуемых деяний, для распространения материалов, содержащих публичные призывы к осуществлению террористической деятельности или публично оправдывающих терроризм, для разглашения сведений, составляющих государственную или иную специально охраняемую законом тайну, для осуществления экстремистской деятельности, а также для распространения передач, пропагандирующих порнографию, насилие и жестокость, материалов, содержащих нецензурную </w:t>
      </w:r>
      <w:r w:rsidRPr="00A17137">
        <w:rPr>
          <w:rFonts w:ascii="Times New Roman" w:hAnsi="Times New Roman" w:cs="Times New Roman"/>
          <w:sz w:val="28"/>
          <w:szCs w:val="28"/>
        </w:rPr>
        <w:lastRenderedPageBreak/>
        <w:t>брань, а также материалов, пропагандирующих нетрадиционные сексуальные отношения и (или) предпочтения, смену пола, отказ от деторождения».</w:t>
      </w:r>
    </w:p>
    <w:p w:rsidR="000D5CB4" w:rsidRPr="00A17137" w:rsidRDefault="000D5CB4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CB4" w:rsidRDefault="000D5CB4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37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A17137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дополнения в Закон Приднестровской Молдавской Республики «Об информации, информационных технологиях и о защите информации», устанавливающего запрет пропаганды нетрадиционных сексуальных отношений и (или) предпочтений, </w:t>
      </w:r>
      <w:r w:rsidR="004F561F" w:rsidRPr="00A17137">
        <w:rPr>
          <w:rFonts w:ascii="Times New Roman" w:hAnsi="Times New Roman" w:cs="Times New Roman"/>
          <w:sz w:val="28"/>
          <w:szCs w:val="28"/>
        </w:rPr>
        <w:t>смены пола</w:t>
      </w:r>
      <w:r w:rsidR="004F561F">
        <w:rPr>
          <w:rFonts w:ascii="Times New Roman" w:hAnsi="Times New Roman" w:cs="Times New Roman"/>
          <w:sz w:val="28"/>
          <w:szCs w:val="28"/>
        </w:rPr>
        <w:t xml:space="preserve"> и отказа от деторождения</w:t>
      </w:r>
      <w:r w:rsidRPr="00A17137">
        <w:rPr>
          <w:rFonts w:ascii="Times New Roman" w:hAnsi="Times New Roman" w:cs="Times New Roman"/>
          <w:sz w:val="28"/>
          <w:szCs w:val="28"/>
        </w:rPr>
        <w:t>.</w:t>
      </w:r>
    </w:p>
    <w:p w:rsidR="00A17137" w:rsidRDefault="00A17137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137" w:rsidRPr="00A17137" w:rsidRDefault="00A17137" w:rsidP="00A171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137" w:rsidRPr="00A17137" w:rsidRDefault="00A17137" w:rsidP="00A1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A17137" w:rsidRPr="00A17137" w:rsidRDefault="00A17137" w:rsidP="00A1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A17137" w:rsidRPr="00A17137" w:rsidRDefault="00A17137" w:rsidP="00A1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 Н. КРАСНОСЕЛЬСКИЙ</w:t>
      </w:r>
    </w:p>
    <w:p w:rsidR="000D5CB4" w:rsidRPr="00A17137" w:rsidRDefault="000D5CB4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CB4" w:rsidRPr="00A17137" w:rsidRDefault="000D5CB4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CB4" w:rsidRDefault="00720CB4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030" w:rsidRDefault="003D4030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030" w:rsidRPr="003D4030" w:rsidRDefault="003D4030" w:rsidP="003D4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D4030" w:rsidRPr="003D4030" w:rsidRDefault="003D4030" w:rsidP="003D4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2025 г.</w:t>
      </w:r>
    </w:p>
    <w:p w:rsidR="003D4030" w:rsidRPr="003D4030" w:rsidRDefault="003D4030" w:rsidP="003D403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171-ЗИ-VI</w:t>
      </w:r>
      <w:r w:rsidRPr="003D40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D4030" w:rsidRPr="00A17137" w:rsidRDefault="003D4030" w:rsidP="00A17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030" w:rsidRPr="00A17137" w:rsidSect="00A17137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18" w:rsidRDefault="00E67118" w:rsidP="00A17137">
      <w:pPr>
        <w:spacing w:after="0" w:line="240" w:lineRule="auto"/>
      </w:pPr>
      <w:r>
        <w:separator/>
      </w:r>
    </w:p>
  </w:endnote>
  <w:endnote w:type="continuationSeparator" w:id="0">
    <w:p w:rsidR="00E67118" w:rsidRDefault="00E67118" w:rsidP="00A1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18" w:rsidRDefault="00E67118" w:rsidP="00A17137">
      <w:pPr>
        <w:spacing w:after="0" w:line="240" w:lineRule="auto"/>
      </w:pPr>
      <w:r>
        <w:separator/>
      </w:r>
    </w:p>
  </w:footnote>
  <w:footnote w:type="continuationSeparator" w:id="0">
    <w:p w:rsidR="00E67118" w:rsidRDefault="00E67118" w:rsidP="00A1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118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7137" w:rsidRPr="00A17137" w:rsidRDefault="00A1713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71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0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71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7137" w:rsidRDefault="00A171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0D5CB4"/>
    <w:rsid w:val="003D4030"/>
    <w:rsid w:val="004F561F"/>
    <w:rsid w:val="005E7ED0"/>
    <w:rsid w:val="006C7BA2"/>
    <w:rsid w:val="00720CB4"/>
    <w:rsid w:val="007E1E22"/>
    <w:rsid w:val="00A17137"/>
    <w:rsid w:val="00CB166F"/>
    <w:rsid w:val="00E67118"/>
    <w:rsid w:val="00EA6186"/>
    <w:rsid w:val="00F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C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137"/>
  </w:style>
  <w:style w:type="paragraph" w:styleId="a6">
    <w:name w:val="footer"/>
    <w:basedOn w:val="a"/>
    <w:link w:val="a7"/>
    <w:uiPriority w:val="99"/>
    <w:unhideWhenUsed/>
    <w:rsid w:val="00A1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137"/>
  </w:style>
  <w:style w:type="paragraph" w:styleId="a8">
    <w:name w:val="Balloon Text"/>
    <w:basedOn w:val="a"/>
    <w:link w:val="a9"/>
    <w:uiPriority w:val="99"/>
    <w:semiHidden/>
    <w:unhideWhenUsed/>
    <w:rsid w:val="004F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8</cp:revision>
  <cp:lastPrinted>2025-07-17T10:37:00Z</cp:lastPrinted>
  <dcterms:created xsi:type="dcterms:W3CDTF">2025-07-10T08:23:00Z</dcterms:created>
  <dcterms:modified xsi:type="dcterms:W3CDTF">2025-07-30T08:15:00Z</dcterms:modified>
</cp:coreProperties>
</file>