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26" w:rsidRDefault="00095826" w:rsidP="00CC250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826" w:rsidRDefault="00095826" w:rsidP="00CC250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826" w:rsidRDefault="00095826" w:rsidP="00CC250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826" w:rsidRDefault="00095826" w:rsidP="00CC250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826" w:rsidRDefault="00095826" w:rsidP="00CC250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826" w:rsidRDefault="00095826" w:rsidP="00CC250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505" w:rsidRDefault="003C0D89" w:rsidP="00CC250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505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3C0D89" w:rsidRDefault="003C0D89" w:rsidP="00CC250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505">
        <w:rPr>
          <w:rFonts w:ascii="Times New Roman" w:hAnsi="Times New Roman" w:cs="Times New Roman"/>
          <w:b/>
          <w:sz w:val="28"/>
          <w:szCs w:val="28"/>
        </w:rPr>
        <w:t xml:space="preserve"> Приднестровской Молдавской Республики</w:t>
      </w:r>
    </w:p>
    <w:p w:rsidR="00CC2505" w:rsidRPr="00CC2505" w:rsidRDefault="00CC2505" w:rsidP="00CC250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89" w:rsidRDefault="003C0D89" w:rsidP="00CC250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505">
        <w:rPr>
          <w:rFonts w:ascii="Times New Roman" w:hAnsi="Times New Roman" w:cs="Times New Roman"/>
          <w:b/>
          <w:sz w:val="28"/>
          <w:szCs w:val="28"/>
        </w:rPr>
        <w:t xml:space="preserve">«О внесении дополнений </w:t>
      </w:r>
      <w:r w:rsidR="00CC2505">
        <w:rPr>
          <w:rFonts w:ascii="Times New Roman" w:hAnsi="Times New Roman" w:cs="Times New Roman"/>
          <w:b/>
          <w:sz w:val="28"/>
          <w:szCs w:val="28"/>
        </w:rPr>
        <w:br/>
      </w:r>
      <w:r w:rsidRPr="00CC2505">
        <w:rPr>
          <w:rFonts w:ascii="Times New Roman" w:hAnsi="Times New Roman" w:cs="Times New Roman"/>
          <w:b/>
          <w:sz w:val="28"/>
          <w:szCs w:val="28"/>
        </w:rPr>
        <w:t>в Кодекс</w:t>
      </w:r>
      <w:r w:rsidR="00CC2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2505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 об административных правонарушениях»</w:t>
      </w:r>
    </w:p>
    <w:p w:rsidR="00095826" w:rsidRDefault="00095826" w:rsidP="00CC250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826" w:rsidRPr="00312F8B" w:rsidRDefault="00095826" w:rsidP="000958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Верховным Советом</w:t>
      </w:r>
    </w:p>
    <w:p w:rsidR="00095826" w:rsidRPr="00312F8B" w:rsidRDefault="00095826" w:rsidP="000958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1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ED8">
        <w:rPr>
          <w:rFonts w:ascii="Times New Roman" w:eastAsia="Times New Roman" w:hAnsi="Times New Roman" w:cs="Times New Roman"/>
          <w:sz w:val="28"/>
          <w:szCs w:val="28"/>
          <w:lang w:eastAsia="ru-RU"/>
        </w:rPr>
        <w:t>2 июля</w:t>
      </w:r>
      <w:r w:rsidRPr="0031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</w:p>
    <w:p w:rsidR="00095826" w:rsidRPr="00CC2505" w:rsidRDefault="00095826" w:rsidP="00CC250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89" w:rsidRPr="00CC2505" w:rsidRDefault="003C0D89" w:rsidP="00EF0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505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CC2505">
        <w:rPr>
          <w:rFonts w:ascii="Times New Roman" w:hAnsi="Times New Roman" w:cs="Times New Roman"/>
          <w:sz w:val="28"/>
          <w:szCs w:val="28"/>
        </w:rPr>
        <w:t xml:space="preserve"> </w:t>
      </w:r>
      <w:r w:rsidR="00095826" w:rsidRPr="00F14299">
        <w:rPr>
          <w:rFonts w:ascii="Times New Roman" w:hAnsi="Times New Roman"/>
          <w:sz w:val="28"/>
          <w:szCs w:val="28"/>
        </w:rPr>
        <w:t xml:space="preserve">Внести в Кодекс Приднестровской Молдавской Республики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об административных правонарушениях от 21 января 2014 года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№ 10-З-V (САЗ 14-4) с изменениями и дополнениями, внесенными законами Приднестровской Молдавской Республики от 7 июля 2014 года № 131-ЗИД-V (САЗ 14-28); от 7 октября 2014 года № 154-ЗД-V (САЗ 14-41); от 31 октября 2014 года № 164-ЗД-V (САЗ 14-44); от 10 ноября 2014 года № 174-ЗИ-V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14-46); от 8 декабря 2014 года № 200-ЗД-V (САЗ 14-50); от 10 декабря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2014 года № 205-ЗИ-V (САЗ 14-51); от 10 декабря 2014 года № 210-ЗД-V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14-51); от 30 декабря 2014 года № 233-ЗИД-V (САЗ 15-1); от 16 января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2015 года № 24-ЗИД-V (САЗ 15-3); от 9 февраля 2015 года № 34-ЗИД-V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15-7); от 20 марта 2015 года № 47-ЗИД-V (САЗ 15-12); от 24 марта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2015 года № 52-ЗД-V (САЗ 15-13,1); от 24 марта 2015 года № 53-ЗИ-V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15-13,1); от 25 марта 2015 года № 57-ЗИД-V (САЗ 15-13,1); от 25 марта 2015 года № 59-ЗД-V (САЗ 15-13,1); от 14 апреля 2015 года № 62-ЗИД-V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15-16); от 28 апреля 2015 года № 71-ЗИ-V (САЗ 15-18); от 5 мая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2015 года № 78-ЗИ-V (САЗ 15-19); от 18 мая 2015 года № 85-ЗИД-V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15-21); от 18 мая 2015 года № 87-ЗИ-V (САЗ 15-21); от 30 июня 2015 года № 103-ЗИД-V (САЗ 15-27); от 12 февраля 2016 года № 8-ЗД-VI (САЗ 16-6);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от 17 февраля 2016 года № 23-ЗИД-VI (САЗ 16-7); от 17 февраля 2016 года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№ 31-ЗИД-VI (САЗ 16-7); от 26 февраля 2016 года № 39-ЗД-VI (САЗ 16-8);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от 5 марта 2016 года № 43-ЗИД-VI (САЗ 16-9); от 5 марта 2016 года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№ 45-ЗД-VI (САЗ 16-9); от 25 мая 2016 года № 133-ЗИД-VI (САЗ 16-21)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с изменениями, внесенными Законом Приднестровской Молдавской Республики от 30 января 2017 года № 22-ЗИ-VI (САЗ 17-6); от 23 июня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2016 года № 155-ЗД-VI (САЗ 16-25); от 1 июля 2016 года № 168-ЗИ-VI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16-26); от 25 июля 2016 года № 192-ЗД-VI (САЗ 16-30); от 25 июля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2016 года № 194-ЗД-VI (САЗ 16-30); от 27 сентября 2016 года № 215-ЗИД-VI (САЗ 16-39); от 15 ноября 2016 года № 245-ЗИ-VI (САЗ 16-46); от 9 декабря 2016 года № 283-ЗД-VI (САЗ 16-49); от 6 января 2017 года № 2-ЗД-VI </w:t>
      </w:r>
      <w:r w:rsidR="00095826" w:rsidRPr="00F14299">
        <w:rPr>
          <w:rFonts w:ascii="Times New Roman" w:hAnsi="Times New Roman"/>
          <w:sz w:val="28"/>
          <w:szCs w:val="28"/>
        </w:rPr>
        <w:br/>
      </w:r>
      <w:r w:rsidR="00095826" w:rsidRPr="00F14299">
        <w:rPr>
          <w:rFonts w:ascii="Times New Roman" w:hAnsi="Times New Roman"/>
          <w:sz w:val="28"/>
          <w:szCs w:val="28"/>
        </w:rPr>
        <w:lastRenderedPageBreak/>
        <w:t xml:space="preserve">(САЗ 17-2); от 6 января 2017 года № 7-ЗИ-VI (САЗ 17-2); от 16 января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2017 года № 19-ЗД-VI (САЗ 17-4); от 21 февраля 2017 года № 39-ЗД-VI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17-9); от 28 марта 2017 года № 61-ЗД-VI (САЗ 17-14); от 29 марта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2017 года № 68-ЗИД-VI (САЗ 17-14); от 11 апреля 2017 года № 82-ЗИД-VI (САЗ 17-16); от 25 апреля 2017 года № 85-ЗИ-VI (САЗ 17-18); от 27 апреля 2017 года № 91-ЗИ-VI (САЗ 17-18); от 3 мая 2017 года № 95-ЗИД-VI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17-19); от 29 мая 2017 года № 110-ЗИД-VI (САЗ 17-23,1); от 19 июня 2017 года № 147-ЗИ-VI (САЗ 17-25); от 22 июня 2017 года № 180-ЗИ-VI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17-26); от 28 июня 2017 года № 189-ЗИ-VI (САЗ 17-27); от 30 июня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2017 года № 198-ЗИ-VI (САЗ 17-27); от 14 июля 2017 года № 215-ЗИД-VI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17-29); от 19 июля 2017 года № 222-ЗИ-VI (САЗ 17-30); от 12 октября 2017 года № 261-ЗИД-VI (САЗ 17-42); от 1 ноября 2017 года № 284-ЗД-VI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17-45,1); от 1 ноября 2017 года № 299-ЗИ-VI (САЗ 17-45,1); от 4 ноября 2017 года № 303-ЗИ-VI (САЗ 17-45,1); от 4 ноября 2017 года № 308-ЗИД-VI (САЗ 17-45,1); от 16 ноября 2017 года № 316-ЗИ-VI (САЗ 17-47); от 16 ноября 2017 года № 323-ЗИ-VI (САЗ 17-47); от 24 ноября 2017 года № 330-ЗД-VI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17-48); от 24 ноября 2017 года № 333-ЗД-VI (САЗ 17-48); от 29 ноября 2017 года № 350-ЗИД-VI (САЗ 17-49); от 18 декабря 2017 года № 362-ЗИ-VI (САЗ 17-52); от 18 декабря 2017 года № 374-ЗД-VI (САЗ 17-52); от 29 декабря 2017 года № 395-ЗИ-VI (САЗ 18-1,1); от 29 декабря 2017 года № 397-ЗД-VI (САЗ 18-1,1); от 3 февраля 2018 года № 28-ЗД-VI (САЗ 18-5); от 6 февраля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2018 года № 34-ЗИД-VI (САЗ 18-6); от 7 февраля 2018 года № 36-ЗИ-VI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18-6); от 28 февраля 2018 года № 44-ЗД-VI (САЗ 18-9); от 28 февраля 2018 года № 48-ЗИ-VI (САЗ 18-9); от 1 марта 2018 года № 56-ЗД-VI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18-9); от 18 апреля 2018 года № 99-ЗИД-VI (САЗ 18-16); от 18 апреля 2018 года № 103-ЗИД-VI (САЗ 18-16); от 28 апреля 2018 года № 105-ЗИ-VI (САЗ 18-17); от 29 мая 2018 года № 146-ЗИД-VI (САЗ 18-22); от 12 июня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2018 года № 163-ЗИ-VI (САЗ 18-24); от 12 июня 2018 года № 165-ЗИ-VI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18-24); от 27 июня 2018 года № 184-ЗИ-VI (САЗ 18-26); от 26 июля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2018 года № 250-ЗИД-VI (САЗ 18-30); от 22 октября 2018 года № 287-ЗД-VI (САЗ 18-43); от 7 декабря 2018 года № 324-ЗИ-VI (САЗ 18-49); от 7 декабря 2018 года № 332-ЗД-VI (САЗ 18-49); от 18 декабря 2018 года № 337-ЗИ-VI (САЗ 18-51); от 10 января 2019 года № 2-ЗИ-VI (САЗ 19-1); от 10 января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2019 года № 3-ЗИ-VI (САЗ 19-1); от 10 января 2019 года № 4-ЗИД-VI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19-1); от 5 апреля 2019 года № 43-ЗИД-VI (САЗ 19-13); от 5 апреля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2019 года № 52-ЗИ-VI (САЗ 19-13); от 8 апреля 2019 года № 57-ЗИ-VI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19-14); от 10 апреля 2019 года № 61-ЗИ-VI (САЗ 19-14); от 20 мая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2019 года № 79-ЗД-VI (САЗ 19-19); от 20 мая 2019 года № 86-ЗИД-VI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19-19); от 20 мая 2019 года № 87-ЗИД-VI (САЗ 19-19); от 31 июля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2019 года № 159-ЗИД-VI (САЗ 19-29); от 23 сентября 2019 года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№ 176-ЗИД-VI (САЗ 19-37); от 21 октября 2019 года № 182-ЗИД-VI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19-41); от 31 октября 2019 года № 193-ЗИ-VI (САЗ 19-42); от 31 октября 2019 года № 195-ЗД-VI (САЗ 19-42); от 16 декабря 2019 года № 235-ЗИД-VI (САЗ 19-49); от 24 декабря 2019 года № 243-ЗИД-VI (САЗ 19-50); от 27 декабря </w:t>
      </w:r>
      <w:r w:rsidR="00095826" w:rsidRPr="00F14299">
        <w:rPr>
          <w:rFonts w:ascii="Times New Roman" w:hAnsi="Times New Roman"/>
          <w:sz w:val="28"/>
          <w:szCs w:val="28"/>
        </w:rPr>
        <w:lastRenderedPageBreak/>
        <w:t xml:space="preserve">2019 года № 254-ЗИД-VI (САЗ 19-50); от 7 февраля 2020 года № 21-ЗИД-VI (САЗ 20-6); от 6 марта 2020 года № 41-ЗД-VI (САЗ 20-10); от 21 марта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2020 года № 54-ЗИД-VI (САЗ 20-12) с изменениями, внесенными законами Приднестровской Молдавской Республики от 5 августа 2020 года </w:t>
      </w:r>
      <w:r w:rsidR="00095826" w:rsidRPr="00F14299">
        <w:rPr>
          <w:rFonts w:ascii="Times New Roman" w:hAnsi="Times New Roman"/>
          <w:sz w:val="28"/>
          <w:szCs w:val="28"/>
        </w:rPr>
        <w:br/>
        <w:t>№ 125-ЗИ-VI (САЗ 20-32), от 14 декабря 2020 года № 218-ЗИ-VI (САЗ 20-51), от 26 января 2021 года № 2-ЗИ-VII (САЗ 21-4), от 29 марта 2021 года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№ 53-ЗИ-VII (САЗ 21-13), от 14 мая 2021 года № 90-ЗИ-VII (CАЗ 21-19),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от 15 июня 2021 года № 126-ЗИ-VII (САЗ 21-24), от 19 июля 2021 года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№ 169-ЗИ-VII (САЗ 21-29), от 13 сентября 2021 года № 217-ЗИ-VII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21-37), от 30 сентября 2021 года № 234-ЗИ-VII (САЗ 21-39,1),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от 23 декабря 2021 года № 340-ЗИ-VII (САЗ 21-51), от 28 марта 2022 года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№ 43-ЗИ-VII (САЗ 22-12); от 21 апреля 2020 года № 65-ЗИД-VI (САЗ 20-17); от 1 июля 2020 года № 80-ЗД-VI (САЗ 20-27) с изменениями, внесенными законами Приднестровской Молдавской Республики от 28 сентября 2020 года № 144-З-VI (САЗ 20-40), от 11 ноября 2020 года № 187-ЗИ-VI (САЗ 20-46),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от 14 декабря 2020 года № 218-ЗИ-VI (САЗ 20-51), от 26 января 2021 года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№ 2-ЗИ-VII (САЗ 21-4), от 29 марта 2021 года № 53-ЗИ-VII (САЗ 21-13),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от 14 мая 2021 года № 90-ЗИ-VII (CАЗ 21-19), от 15 июня 2021 года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№ 126-ЗИ-VII (САЗ 21-24), от 19 июля 2021 года № 169-ЗИ-VII (САЗ 21-29), от 13 сентября 2021 года № 217-ЗИ-VII (САЗ 21-37), от 30 сентября 2021 года № 234-ЗИ-VII (САЗ 21-39,1), от 23 декабря 2021 года № 340-ЗИ-VII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21-51), от 28 марта 2022 года № 43-ЗИ-VII (САЗ 22-12); от 27 июля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2020 года № 114-ЗИД-VI (САЗ 20-31); от 5 августа 2020 года № 128-ЗИД-VI (САЗ 20-32); от 6 августа 2020 года № 130-ЗД-VI (САЗ 20-32); от 29 сентября 2020 года № 146-ЗИД-VI (САЗ 20-40); от 2 октября 2020 года № 153-ЗИД-VI (САЗ 20-40); от 19 ноября 2020 года № 198-ЗИД-VI (САЗ 20-47); от 19 декабря 2020 года № 223-ЗИД-VI (САЗ 20-51) с изменениями и дополнениями, внесенными законами Приднестровской Молдавской Республики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от 30 декабря 2020 года № 238-ЗИ-VII (САЗ 21-1,1), от 1 февраля 2021 года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№ 4-ЗИД-VII (САЗ 21-5); от 25 февраля 2021 года № 18-ЗИД-VII (САЗ 21-8); от 27 февраля 2021 года № 23-ЗИД-VII (САЗ 21-8); от 12 апреля 2021 года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№ 63-ЗИ-VII (САЗ 21-15); от 12 апреля 2021 года № 66-ЗД-VII (САЗ 21-15);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от 26 мая 2021 года № 95-ЗИД-VII (САЗ 21-21); от 26 мая 2021 года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№ 98-ЗИ-VII (САЗ 21-21); от 21 июня 2021 года № 139-ЗИ-VII (САЗ 21-25);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от 19 июля 2021 года № 171-ЗИД-VII (САЗ 21-29); от 22 июля 2021 года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№ 178-ЗИ-VII (САЗ 21-29); от 26 июля 2021 года № 183-ЗИД-VII (САЗ 21-30); от 26 июля 2021 года № 186-ЗИД-VII (САЗ 21-30); от 26 июля 2021 года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№ 188-ЗИД-VII (САЗ 21-30); от 3 августа 2021 года № 215-ЗИД-VII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21-31); от 29 сентября 2021 года № 227-ЗИД-VII (САЗ 21-39,1);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от 25 октября 2021 года № 263-ЗИ-VII (САЗ 21-43); от 9 декабря 2021 года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№ 326-ЗИ-VII (САЗ 21-49); от 14 декабря 2021 года № 328-ЗИД-VII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21-50); от 22 декабря 2021 года № 336-ЗИ-VII (САЗ 21-51); от 28 декабря 2021 года № 357-ЗИД-VII (САЗ 21-52,1); от 10 января 2022 года № 10-ЗИД-VII (САЗ 22-1); от 17 февраля 2022 года № 29-ЗИД-VII (САЗ 22-6); от 10 марта </w:t>
      </w:r>
      <w:r w:rsidR="00095826" w:rsidRPr="00F14299">
        <w:rPr>
          <w:rFonts w:ascii="Times New Roman" w:hAnsi="Times New Roman"/>
          <w:sz w:val="28"/>
          <w:szCs w:val="28"/>
        </w:rPr>
        <w:lastRenderedPageBreak/>
        <w:t xml:space="preserve">2022 года № 34-ЗИ-VII (САЗ 22-9); от 10 марта 2022 года № 35-ЗИД-VII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22-9); от 4 апреля 2022 года № 51-ЗИД-VII (САЗ 22-13); от 4 мая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2022 года № 77-ЗИД-VII (САЗ 22-17); от 4 мая 2022 года № 80-ЗИД-VII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22-17); от 30 мая 2022 года № 92-ЗИД-VII (САЗ 22-25); от 20 июня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2022 года № 125-ЗД-VII (САЗ 22-24); от 20 июня 2022 года № 137-ЗИД-VII (САЗ 22-24); от 29 июля 2022 года № 228-ЗИ-VII (САЗ 22-29); от 1 августа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2022 года № 239-ЗИД-VII (САЗ 22-30); от 19 октября 2022 года № 283-ЗИ-VII (САЗ 22-41); от 24 октября 2022 года № 310-ЗИД-VII (САЗ 22-42);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от 28 октября 2022 года № 313-ЗИ-VII (САЗ 22-42); от 15 декабря 2022 года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№ 353-ЗИД-VII (САЗ 22-49); от 15 декабря 2022 года № 354-ЗИД-VII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22-49); от 16 февраля 2023 года № 19-ЗИД-VII (САЗ 23-7,1);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от 27 февраля 2023 года № 33-ЗИ-VII (САЗ 23-9); от 29 марта 2023 года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№ 56-ЗИД-VII (САЗ 23-13); от 30 марта 2023 года № 63-ЗИД-VII (САЗ 23-13); от 15 мая 2023 года № 104-ЗД-VII (САЗ 23-20); от 24 мая 2023 года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№ 112-ЗИД-VII (САЗ 23-21); от 7 июня 2023 года № 121-ЗИ-VII (САЗ 23-23); от 26 июня 2023 года № 159-ЗИ-VII (САЗ 23-26); от 28 июня 2023 года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№ 168-ЗИД-VII (САЗ 23-26); от 30 июня 2023 года № 180-ЗИ-VII (САЗ 23-26); от 12 июля 2023 года № 212-ЗИ-VII (САЗ 23-28); от 13 июля 2023 года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№ 217-ЗИ-VII (САЗ 23-28); от 25 июля 2023 года № 253-ЗИД-VII (САЗ 23-30); от 27 июля 2023 года № 269-ЗИ-VII (САЗ 23-30); от 9 октября 2023 года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№ 308-ЗИД-VII (САЗ 23-41); от 9 октября 2023 года № 310-ЗИД-VII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23-41); от 10 октября 2023 года № 319-ЗИ-VII (САЗ 23-41); от 3 ноября 2023 года № 328-ЗИД-VII (САЗ 23-44); от 3 ноября 2023 года № 331-ЗИД-VII (САЗ 23-44); от 8 ноября 2023 года № 334-ЗИД-VII (САЗ 23-45); от 10 ноября 2023 года № 345-ЗД-VII (САЗ 23-45); от 21 ноября 2023 года № 355-ЗИД-VII (САЗ 23-47); от 28 декабря 2023 года № 435-ЗД-VII (САЗ 24-1); от 5 января 2024 года № 1-ЗИД-VII (САЗ 24-2); от 9 января 2024 года № 6-ЗД-VII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24-3); от 12 февраля 2024 года № 20-ЗД-VII (САЗ 24-8); от 6 марта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2024 года № 50-ЗИД-VII (САЗ 24-11); от 29 марта 2024 года № 52-ЗИ-VII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(САЗ 24-14); от 3 апреля 2024 года № 55-ЗД-VII (САЗ 24-15); от 18 апреля </w:t>
      </w:r>
      <w:r w:rsidR="00095826" w:rsidRPr="00F14299">
        <w:rPr>
          <w:rFonts w:ascii="Times New Roman" w:hAnsi="Times New Roman"/>
          <w:sz w:val="28"/>
          <w:szCs w:val="28"/>
        </w:rPr>
        <w:br/>
        <w:t xml:space="preserve">2024 года № 72-ЗИД-VII (САЗ 24-17); от 19 апреля 2024 года № 77-ЗИД-VII (САЗ 24-17); от 19 апреля 2024 года № 83-ЗИД-VII (САЗ 24-17); от 18 июля 2024 года № 152-ЗИ-VII (САЗ 24-30); от 22 июля 2024 года № 157-ЗИД-VII (САЗ 24-31); от 24 июля 2024 года № 183-ЗИ-VII (САЗ 24-31); от 16 сентября 2024 года № 219-ЗД-VII (САЗ 24-38); от 7 октября 2024 года № 236-ЗД-VII (САЗ 24-41); от 10 октября 2024 года № 249-ЗИ-VII (САЗ 24-41); от 1 ноября 2024 года № 265-ЗИ-VII (САЗ 24-44); от 13 ноября 2024 года № 269-ЗИ-VII (САЗ 24-46); от 10 декабря 2024 года № 304-ЗИ-VII (САЗ 24-50); от 14 февраля 2025 года № 9-ЗИД-VII (САЗ 25-6); от 10 марта 2025 года № 24-ЗД-VII </w:t>
      </w:r>
      <w:r w:rsidR="0099354B">
        <w:rPr>
          <w:rFonts w:ascii="Times New Roman" w:hAnsi="Times New Roman"/>
          <w:sz w:val="28"/>
          <w:szCs w:val="28"/>
        </w:rPr>
        <w:br/>
      </w:r>
      <w:r w:rsidR="00095826" w:rsidRPr="00F14299">
        <w:rPr>
          <w:rFonts w:ascii="Times New Roman" w:hAnsi="Times New Roman"/>
          <w:sz w:val="28"/>
          <w:szCs w:val="28"/>
        </w:rPr>
        <w:t xml:space="preserve">(САЗ 25-10); от 20 марта 2025 года № 35-ЗД-VII (САЗ 25-11); от </w:t>
      </w:r>
      <w:r w:rsidR="00095826" w:rsidRPr="00F14299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095826" w:rsidRPr="00F14299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r w:rsidR="00095826" w:rsidRPr="00F14299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="00095826" w:rsidRPr="00F14299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r w:rsidR="00095826" w:rsidRPr="00F14299">
        <w:rPr>
          <w:rFonts w:ascii="Times New Roman" w:eastAsia="Times New Roman" w:hAnsi="Times New Roman"/>
          <w:sz w:val="28"/>
          <w:szCs w:val="28"/>
          <w:lang w:val="x-none" w:eastAsia="ru-RU"/>
        </w:rPr>
        <w:br/>
        <w:t>20</w:t>
      </w:r>
      <w:r w:rsidR="00095826" w:rsidRPr="00F14299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095826" w:rsidRPr="00F14299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года</w:t>
      </w:r>
      <w:r w:rsidR="00095826" w:rsidRPr="00F142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5826" w:rsidRPr="00F14299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№ </w:t>
      </w:r>
      <w:r w:rsidR="00095826" w:rsidRPr="00F14299">
        <w:rPr>
          <w:rFonts w:ascii="Times New Roman" w:eastAsia="Times New Roman" w:hAnsi="Times New Roman"/>
          <w:sz w:val="28"/>
          <w:szCs w:val="28"/>
          <w:lang w:eastAsia="ru-RU"/>
        </w:rPr>
        <w:t>60-</w:t>
      </w:r>
      <w:r w:rsidR="00095826" w:rsidRPr="00F14299">
        <w:rPr>
          <w:rFonts w:ascii="Times New Roman" w:eastAsia="Times New Roman" w:hAnsi="Times New Roman"/>
          <w:sz w:val="28"/>
          <w:szCs w:val="28"/>
          <w:lang w:val="x-none" w:eastAsia="ru-RU"/>
        </w:rPr>
        <w:t>З</w:t>
      </w:r>
      <w:r w:rsidR="00095826" w:rsidRPr="00F1429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95826" w:rsidRPr="00F14299">
        <w:rPr>
          <w:rFonts w:ascii="Times New Roman" w:eastAsia="Times New Roman" w:hAnsi="Times New Roman"/>
          <w:sz w:val="28"/>
          <w:szCs w:val="28"/>
          <w:lang w:val="x-none" w:eastAsia="ru-RU"/>
        </w:rPr>
        <w:t>-</w:t>
      </w:r>
      <w:r w:rsidR="00095826" w:rsidRPr="00F14299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="00095826" w:rsidRPr="00F14299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(САЗ </w:t>
      </w:r>
      <w:r w:rsidR="00095826" w:rsidRPr="00F14299">
        <w:rPr>
          <w:rFonts w:ascii="Times New Roman" w:eastAsia="Times New Roman" w:hAnsi="Times New Roman"/>
          <w:sz w:val="28"/>
          <w:szCs w:val="28"/>
          <w:lang w:eastAsia="ru-RU"/>
        </w:rPr>
        <w:t>25-16</w:t>
      </w:r>
      <w:r w:rsidR="00095826" w:rsidRPr="00F14299">
        <w:rPr>
          <w:rFonts w:ascii="Times New Roman" w:eastAsia="Times New Roman" w:hAnsi="Times New Roman"/>
          <w:sz w:val="28"/>
          <w:szCs w:val="28"/>
          <w:lang w:val="x-none" w:eastAsia="ru-RU"/>
        </w:rPr>
        <w:t>)</w:t>
      </w:r>
      <w:r w:rsidR="00095826" w:rsidRPr="00F14299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095826" w:rsidRPr="00F14299">
        <w:rPr>
          <w:rFonts w:ascii="Times New Roman" w:hAnsi="Times New Roman"/>
          <w:sz w:val="28"/>
          <w:szCs w:val="28"/>
        </w:rPr>
        <w:t xml:space="preserve">от </w:t>
      </w:r>
      <w:r w:rsidR="00095826" w:rsidRPr="00F14299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095826" w:rsidRPr="00F14299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r w:rsidR="00095826" w:rsidRPr="00F14299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="00095826" w:rsidRPr="00F14299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20</w:t>
      </w:r>
      <w:r w:rsidR="00095826" w:rsidRPr="00F14299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095826" w:rsidRPr="00F14299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года</w:t>
      </w:r>
      <w:r w:rsidR="00095826" w:rsidRPr="00F142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5826" w:rsidRPr="00F14299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№ </w:t>
      </w:r>
      <w:r w:rsidR="00095826" w:rsidRPr="00F14299">
        <w:rPr>
          <w:rFonts w:ascii="Times New Roman" w:eastAsia="Times New Roman" w:hAnsi="Times New Roman"/>
          <w:sz w:val="28"/>
          <w:szCs w:val="28"/>
          <w:lang w:eastAsia="ru-RU"/>
        </w:rPr>
        <w:t>66-</w:t>
      </w:r>
      <w:r w:rsidR="00095826" w:rsidRPr="00F14299">
        <w:rPr>
          <w:rFonts w:ascii="Times New Roman" w:eastAsia="Times New Roman" w:hAnsi="Times New Roman"/>
          <w:sz w:val="28"/>
          <w:szCs w:val="28"/>
          <w:lang w:val="x-none" w:eastAsia="ru-RU"/>
        </w:rPr>
        <w:t>З</w:t>
      </w:r>
      <w:r w:rsidR="00095826" w:rsidRPr="00F1429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95826" w:rsidRPr="00F14299">
        <w:rPr>
          <w:rFonts w:ascii="Times New Roman" w:eastAsia="Times New Roman" w:hAnsi="Times New Roman"/>
          <w:sz w:val="28"/>
          <w:szCs w:val="28"/>
          <w:lang w:val="x-none" w:eastAsia="ru-RU"/>
        </w:rPr>
        <w:t>-</w:t>
      </w:r>
      <w:r w:rsidR="00095826" w:rsidRPr="00F14299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="00095826" w:rsidRPr="00F14299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r w:rsidR="00095826" w:rsidRPr="00F14299">
        <w:rPr>
          <w:rFonts w:ascii="Times New Roman" w:eastAsia="Times New Roman" w:hAnsi="Times New Roman"/>
          <w:sz w:val="28"/>
          <w:szCs w:val="28"/>
          <w:lang w:val="x-none" w:eastAsia="ru-RU"/>
        </w:rPr>
        <w:br/>
        <w:t xml:space="preserve">(САЗ </w:t>
      </w:r>
      <w:r w:rsidR="00095826" w:rsidRPr="00F14299">
        <w:rPr>
          <w:rFonts w:ascii="Times New Roman" w:eastAsia="Times New Roman" w:hAnsi="Times New Roman"/>
          <w:sz w:val="28"/>
          <w:szCs w:val="28"/>
          <w:lang w:eastAsia="ru-RU"/>
        </w:rPr>
        <w:t>25-16</w:t>
      </w:r>
      <w:r w:rsidR="00095826" w:rsidRPr="00F14299">
        <w:rPr>
          <w:rFonts w:ascii="Times New Roman" w:eastAsia="Times New Roman" w:hAnsi="Times New Roman"/>
          <w:sz w:val="28"/>
          <w:szCs w:val="28"/>
          <w:lang w:val="x-none" w:eastAsia="ru-RU"/>
        </w:rPr>
        <w:t>)</w:t>
      </w:r>
      <w:r w:rsidR="00095826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9935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354B" w:rsidRPr="00FD5B5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9354B" w:rsidRPr="00FD5B5A">
        <w:rPr>
          <w:rFonts w:ascii="Times New Roman" w:eastAsia="Times New Roman" w:hAnsi="Times New Roman" w:cs="Times New Roman"/>
          <w:sz w:val="28"/>
          <w:szCs w:val="28"/>
          <w:lang w:eastAsia="ru-RU"/>
        </w:rPr>
        <w:t>13 июня</w:t>
      </w:r>
      <w:r w:rsidR="0099354B" w:rsidRPr="00FD5B5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20</w:t>
      </w:r>
      <w:r w:rsidR="0099354B" w:rsidRPr="00FD5B5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9354B" w:rsidRPr="00FD5B5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года</w:t>
      </w:r>
      <w:r w:rsidR="0099354B" w:rsidRPr="00FD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54B" w:rsidRPr="00FD5B5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№ </w:t>
      </w:r>
      <w:r w:rsidR="0099354B" w:rsidRPr="00FD5B5A">
        <w:rPr>
          <w:rFonts w:ascii="Times New Roman" w:eastAsia="Times New Roman" w:hAnsi="Times New Roman" w:cs="Times New Roman"/>
          <w:sz w:val="28"/>
          <w:szCs w:val="28"/>
          <w:lang w:eastAsia="ru-RU"/>
        </w:rPr>
        <w:t>101-</w:t>
      </w:r>
      <w:r w:rsidR="0099354B" w:rsidRPr="00FD5B5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</w:t>
      </w:r>
      <w:r w:rsidR="0099354B" w:rsidRPr="00FD5B5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9354B" w:rsidRPr="00FD5B5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="0099354B" w:rsidRPr="00FD5B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99354B" w:rsidRPr="00FD5B5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(САЗ </w:t>
      </w:r>
      <w:r w:rsidR="0099354B" w:rsidRPr="00FD5B5A">
        <w:rPr>
          <w:rFonts w:ascii="Times New Roman" w:eastAsia="Times New Roman" w:hAnsi="Times New Roman" w:cs="Times New Roman"/>
          <w:sz w:val="28"/>
          <w:szCs w:val="28"/>
          <w:lang w:eastAsia="ru-RU"/>
        </w:rPr>
        <w:t>25-23</w:t>
      </w:r>
      <w:r w:rsidR="0099354B" w:rsidRPr="00FD5B5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)</w:t>
      </w:r>
      <w:r w:rsidR="0099354B" w:rsidRPr="00FD5B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93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582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95826" w:rsidRPr="00095826">
        <w:rPr>
          <w:rFonts w:ascii="Times New Roman" w:eastAsia="Times New Roman" w:hAnsi="Times New Roman" w:cs="Times New Roman"/>
          <w:sz w:val="28"/>
          <w:szCs w:val="28"/>
          <w:lang w:eastAsia="ru-RU"/>
        </w:rPr>
        <w:t>24 июня</w:t>
      </w:r>
      <w:r w:rsidR="00095826" w:rsidRPr="0009582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20</w:t>
      </w:r>
      <w:r w:rsidR="00095826" w:rsidRPr="0009582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095826" w:rsidRPr="0009582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года</w:t>
      </w:r>
      <w:r w:rsidR="0009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826" w:rsidRPr="0009582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№ </w:t>
      </w:r>
      <w:r w:rsidR="00095826" w:rsidRPr="00095826">
        <w:rPr>
          <w:rFonts w:ascii="Times New Roman" w:eastAsia="Times New Roman" w:hAnsi="Times New Roman" w:cs="Times New Roman"/>
          <w:sz w:val="28"/>
          <w:szCs w:val="28"/>
          <w:lang w:eastAsia="ru-RU"/>
        </w:rPr>
        <w:t>126-</w:t>
      </w:r>
      <w:r w:rsidR="00095826" w:rsidRPr="0009582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</w:t>
      </w:r>
      <w:r w:rsidR="00095826" w:rsidRPr="000958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95826" w:rsidRPr="0009582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="00095826" w:rsidRPr="00095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095826" w:rsidRPr="0009582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(САЗ </w:t>
      </w:r>
      <w:r w:rsidR="00095826" w:rsidRPr="00095826">
        <w:rPr>
          <w:rFonts w:ascii="Times New Roman" w:eastAsia="Times New Roman" w:hAnsi="Times New Roman" w:cs="Times New Roman"/>
          <w:sz w:val="28"/>
          <w:szCs w:val="28"/>
          <w:lang w:eastAsia="ru-RU"/>
        </w:rPr>
        <w:t>25-25</w:t>
      </w:r>
      <w:r w:rsidR="00095826" w:rsidRPr="0009582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)</w:t>
      </w:r>
      <w:r w:rsidR="00D82B9B">
        <w:rPr>
          <w:rFonts w:ascii="Times New Roman" w:hAnsi="Times New Roman" w:cs="Times New Roman"/>
          <w:sz w:val="28"/>
          <w:szCs w:val="28"/>
        </w:rPr>
        <w:t xml:space="preserve">; от 1 июля </w:t>
      </w:r>
      <w:r w:rsidR="00D82B9B">
        <w:rPr>
          <w:rFonts w:ascii="Times New Roman" w:hAnsi="Times New Roman" w:cs="Times New Roman"/>
          <w:sz w:val="28"/>
          <w:szCs w:val="28"/>
        </w:rPr>
        <w:br/>
        <w:t>2025 года № 132-ЗИ-</w:t>
      </w:r>
      <w:r w:rsidR="00D82B9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82B9B" w:rsidRPr="00D82B9B">
        <w:rPr>
          <w:rFonts w:ascii="Times New Roman" w:hAnsi="Times New Roman" w:cs="Times New Roman"/>
          <w:sz w:val="28"/>
          <w:szCs w:val="28"/>
        </w:rPr>
        <w:t xml:space="preserve"> (</w:t>
      </w:r>
      <w:r w:rsidR="00D82B9B">
        <w:rPr>
          <w:rFonts w:ascii="Times New Roman" w:hAnsi="Times New Roman" w:cs="Times New Roman"/>
          <w:sz w:val="28"/>
          <w:szCs w:val="28"/>
        </w:rPr>
        <w:t>САЗ 25-26),</w:t>
      </w:r>
      <w:r w:rsidR="0015161F">
        <w:rPr>
          <w:rFonts w:ascii="Times New Roman" w:hAnsi="Times New Roman" w:cs="Times New Roman"/>
          <w:sz w:val="28"/>
          <w:szCs w:val="28"/>
        </w:rPr>
        <w:t xml:space="preserve"> следующие дополнения.</w:t>
      </w:r>
    </w:p>
    <w:p w:rsidR="003C0D89" w:rsidRPr="00CC2505" w:rsidRDefault="003C0D89" w:rsidP="00CC250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505">
        <w:rPr>
          <w:rFonts w:ascii="Times New Roman" w:hAnsi="Times New Roman" w:cs="Times New Roman"/>
          <w:sz w:val="28"/>
          <w:szCs w:val="28"/>
        </w:rPr>
        <w:lastRenderedPageBreak/>
        <w:t>1. Статью 13.15 дополнить пунктом 3 следующего содержания:</w:t>
      </w:r>
    </w:p>
    <w:p w:rsidR="003C0D89" w:rsidRPr="00CC2505" w:rsidRDefault="003C0D89" w:rsidP="00CC250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505">
        <w:rPr>
          <w:rFonts w:ascii="Times New Roman" w:hAnsi="Times New Roman" w:cs="Times New Roman"/>
          <w:sz w:val="28"/>
          <w:szCs w:val="28"/>
        </w:rPr>
        <w:t>«3. Распространение в информационно-телекоммуникационных сетях, в том числе в глобальной сети Интернет, информации, оскорбляющей человеческое достоинство и общественную нравственность, содержащей изображение действий с признаками противоправных, в том числе насильственных, и распространяемой из хулиганских, корыстных или иных низменных побуждений, если эти действия не содержат признако</w:t>
      </w:r>
      <w:r w:rsidR="006A4993">
        <w:rPr>
          <w:rFonts w:ascii="Times New Roman" w:hAnsi="Times New Roman" w:cs="Times New Roman"/>
          <w:sz w:val="28"/>
          <w:szCs w:val="28"/>
        </w:rPr>
        <w:t>в уголовно наказуемого деяния,</w:t>
      </w:r>
      <w:r w:rsidR="00991FC1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3C0D89" w:rsidRPr="00CC2505" w:rsidRDefault="003C0D89" w:rsidP="00CC250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505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200 (двухсот) до 250 (двухсот пятидесяти) РУ МЗП с конфискацией предмета административного правонарушения, на должностных лиц – от 250 (двухсот пятидесяти) до 300 (трехсот) РУ МЗП с конфискацией предмета административного правонарушения, на юридических лиц – от 350 (трехсот пятидесяти) до 450 (четырехсот пятидесяти) РУ МЗП с конфискацией предмета административного правонарушения».</w:t>
      </w:r>
    </w:p>
    <w:p w:rsidR="003C0D89" w:rsidRPr="00CC2505" w:rsidRDefault="003C0D89" w:rsidP="00CC25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C25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D89" w:rsidRPr="00CC2505" w:rsidRDefault="00D64771" w:rsidP="00CC250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Статью 13.15 дополнить п</w:t>
      </w:r>
      <w:r w:rsidR="006A4993">
        <w:rPr>
          <w:rFonts w:ascii="Times New Roman" w:hAnsi="Times New Roman" w:cs="Times New Roman"/>
          <w:sz w:val="28"/>
          <w:szCs w:val="28"/>
        </w:rPr>
        <w:t>римечанием</w:t>
      </w:r>
      <w:r w:rsidR="003C0D89" w:rsidRPr="00CC250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C0D89" w:rsidRPr="00194E4F" w:rsidRDefault="00194E4F" w:rsidP="00FC563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«Примечание</w:t>
      </w:r>
      <w:r w:rsidRPr="00983082">
        <w:rPr>
          <w:rFonts w:ascii="Times New Roman" w:hAnsi="Times New Roman" w:cs="Times New Roman"/>
          <w:sz w:val="28"/>
          <w:szCs w:val="28"/>
        </w:rPr>
        <w:t>.</w:t>
      </w:r>
    </w:p>
    <w:p w:rsidR="003C0D89" w:rsidRPr="00CC2505" w:rsidRDefault="00FC5632" w:rsidP="00FC563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C0D89" w:rsidRPr="00CC2505">
        <w:rPr>
          <w:rFonts w:ascii="Times New Roman" w:hAnsi="Times New Roman" w:cs="Times New Roman"/>
          <w:sz w:val="28"/>
          <w:szCs w:val="28"/>
        </w:rPr>
        <w:t>Действие положений пункта 3 настоящей статьи не распространяется на произведения науки, литературы, искусства, имеющие историческую, художественную или культурную ценность, материалы зарегистрированных средств массовой информации, а также на фото-, видеоматериалы, которые предназначены для использования в научных или медицинских целях либо изучение которых предусматривается государственными образовательными стандартами и образовательными программами.</w:t>
      </w:r>
    </w:p>
    <w:p w:rsidR="003C0D89" w:rsidRPr="00CC2505" w:rsidRDefault="003C0D89" w:rsidP="00FC563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505">
        <w:rPr>
          <w:rFonts w:ascii="Times New Roman" w:hAnsi="Times New Roman" w:cs="Times New Roman"/>
          <w:sz w:val="28"/>
          <w:szCs w:val="28"/>
        </w:rPr>
        <w:t>2. Под хулиганскими побуждениями для целей настоящей статьи понимается совершение в целях нарушения общественного порядка правонарушения, выражающего явное неуважение к обществу».</w:t>
      </w:r>
    </w:p>
    <w:p w:rsidR="003C0D89" w:rsidRPr="00CC2505" w:rsidRDefault="003C0D89" w:rsidP="00CC25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C0D89" w:rsidRPr="00FC5632" w:rsidRDefault="003C0D89" w:rsidP="00FC563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632">
        <w:rPr>
          <w:rFonts w:ascii="Times New Roman" w:hAnsi="Times New Roman" w:cs="Times New Roman"/>
          <w:b/>
          <w:sz w:val="28"/>
          <w:szCs w:val="28"/>
        </w:rPr>
        <w:t>Статья 2</w:t>
      </w:r>
      <w:r w:rsidR="00FC5632" w:rsidRPr="00FC5632">
        <w:rPr>
          <w:rFonts w:ascii="Times New Roman" w:hAnsi="Times New Roman" w:cs="Times New Roman"/>
          <w:b/>
          <w:sz w:val="28"/>
          <w:szCs w:val="28"/>
        </w:rPr>
        <w:t>.</w:t>
      </w:r>
      <w:r w:rsidR="00FC5632" w:rsidRPr="00FC5632">
        <w:rPr>
          <w:rFonts w:ascii="Times New Roman" w:hAnsi="Times New Roman"/>
          <w:sz w:val="28"/>
          <w:szCs w:val="28"/>
        </w:rPr>
        <w:t xml:space="preserve"> Настоящий Закон вступает в силу со дня вступления в силу Закона Приднестровской Молдавской Республики «О внесении изменений и дополнений в Уголовный кодекс Приднестровской Молдавской Республики»</w:t>
      </w:r>
      <w:r w:rsidR="006A4993">
        <w:rPr>
          <w:rFonts w:ascii="Times New Roman" w:hAnsi="Times New Roman"/>
          <w:sz w:val="28"/>
          <w:szCs w:val="28"/>
        </w:rPr>
        <w:t>,</w:t>
      </w:r>
      <w:r w:rsidR="00FC5632" w:rsidRPr="00FC5632">
        <w:rPr>
          <w:rFonts w:ascii="Times New Roman" w:hAnsi="Times New Roman"/>
          <w:sz w:val="28"/>
          <w:szCs w:val="28"/>
        </w:rPr>
        <w:t xml:space="preserve"> предусматривающего дополнение ряда статей квалифицирующим признаком в виде совершения преступления с публичной демонстрацией, в том числе в средствах массовой информации или информационно-телекоммуникационных сетях (включая глобальную сеть Интернет)</w:t>
      </w:r>
      <w:r w:rsidRPr="00FC5632">
        <w:rPr>
          <w:rFonts w:ascii="Times New Roman" w:hAnsi="Times New Roman" w:cs="Times New Roman"/>
          <w:sz w:val="28"/>
          <w:szCs w:val="28"/>
        </w:rPr>
        <w:t>.</w:t>
      </w:r>
    </w:p>
    <w:p w:rsidR="00095826" w:rsidRDefault="00095826" w:rsidP="000958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826" w:rsidRPr="00C2208D" w:rsidRDefault="00095826" w:rsidP="000958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22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</w:t>
      </w:r>
    </w:p>
    <w:p w:rsidR="00095826" w:rsidRPr="00C2208D" w:rsidRDefault="00095826" w:rsidP="000958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</w:t>
      </w:r>
    </w:p>
    <w:p w:rsidR="00095826" w:rsidRPr="00C2208D" w:rsidRDefault="00095826" w:rsidP="000958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Молдавской Республики </w:t>
      </w:r>
      <w:r w:rsidRPr="00C220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0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0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0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D64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2208D">
        <w:rPr>
          <w:rFonts w:ascii="Times New Roman" w:eastAsia="Times New Roman" w:hAnsi="Times New Roman" w:cs="Times New Roman"/>
          <w:sz w:val="28"/>
          <w:szCs w:val="28"/>
          <w:lang w:eastAsia="ru-RU"/>
        </w:rPr>
        <w:t>В. Н. КРАСНОСЕЛЬСКИЙ</w:t>
      </w:r>
    </w:p>
    <w:p w:rsidR="00095826" w:rsidRPr="00B86ED8" w:rsidRDefault="00095826" w:rsidP="000958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72D4C" w:rsidRPr="00E72D4C" w:rsidRDefault="00E72D4C" w:rsidP="00E72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D4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E72D4C" w:rsidRPr="00E72D4C" w:rsidRDefault="00E72D4C" w:rsidP="00E72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D4C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июля 2025 г.</w:t>
      </w:r>
    </w:p>
    <w:p w:rsidR="00E72D4C" w:rsidRPr="00E72D4C" w:rsidRDefault="00E72D4C" w:rsidP="00E72D4C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D4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152-ЗД-VI</w:t>
      </w:r>
      <w:r w:rsidRPr="00E72D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sectPr w:rsidR="00E72D4C" w:rsidRPr="00E72D4C" w:rsidSect="00CC2505">
      <w:head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605" w:rsidRDefault="00CA4605" w:rsidP="00CC2505">
      <w:pPr>
        <w:spacing w:after="0" w:line="240" w:lineRule="auto"/>
      </w:pPr>
      <w:r>
        <w:separator/>
      </w:r>
    </w:p>
  </w:endnote>
  <w:endnote w:type="continuationSeparator" w:id="0">
    <w:p w:rsidR="00CA4605" w:rsidRDefault="00CA4605" w:rsidP="00CC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605" w:rsidRDefault="00CA4605" w:rsidP="00CC2505">
      <w:pPr>
        <w:spacing w:after="0" w:line="240" w:lineRule="auto"/>
      </w:pPr>
      <w:r>
        <w:separator/>
      </w:r>
    </w:p>
  </w:footnote>
  <w:footnote w:type="continuationSeparator" w:id="0">
    <w:p w:rsidR="00CA4605" w:rsidRDefault="00CA4605" w:rsidP="00CC2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42121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2505" w:rsidRPr="00CC2505" w:rsidRDefault="00CC250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C25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25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25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2D4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C25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C2505" w:rsidRDefault="00CC250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1E"/>
    <w:rsid w:val="00095826"/>
    <w:rsid w:val="000D0270"/>
    <w:rsid w:val="0015161F"/>
    <w:rsid w:val="00194E4F"/>
    <w:rsid w:val="002319D6"/>
    <w:rsid w:val="003C0D89"/>
    <w:rsid w:val="006A4993"/>
    <w:rsid w:val="007A1A4F"/>
    <w:rsid w:val="008719F2"/>
    <w:rsid w:val="0096215C"/>
    <w:rsid w:val="009719AB"/>
    <w:rsid w:val="00983082"/>
    <w:rsid w:val="00991FC1"/>
    <w:rsid w:val="0099354B"/>
    <w:rsid w:val="009C181E"/>
    <w:rsid w:val="00A12E34"/>
    <w:rsid w:val="00A342B1"/>
    <w:rsid w:val="00B00DCB"/>
    <w:rsid w:val="00B63B5B"/>
    <w:rsid w:val="00C77A91"/>
    <w:rsid w:val="00CA4605"/>
    <w:rsid w:val="00CC2505"/>
    <w:rsid w:val="00D64771"/>
    <w:rsid w:val="00D82B9B"/>
    <w:rsid w:val="00E72D4C"/>
    <w:rsid w:val="00EA1750"/>
    <w:rsid w:val="00EF0285"/>
    <w:rsid w:val="00FC5632"/>
    <w:rsid w:val="00FD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60108-3DD5-424A-8BB3-66CB310F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505"/>
    <w:rPr>
      <w:color w:val="0563C1" w:themeColor="hyperlink"/>
      <w:u w:val="single"/>
    </w:rPr>
  </w:style>
  <w:style w:type="paragraph" w:styleId="a4">
    <w:name w:val="No Spacing"/>
    <w:uiPriority w:val="1"/>
    <w:qFormat/>
    <w:rsid w:val="00CC250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C2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2505"/>
  </w:style>
  <w:style w:type="paragraph" w:styleId="a7">
    <w:name w:val="footer"/>
    <w:basedOn w:val="a"/>
    <w:link w:val="a8"/>
    <w:uiPriority w:val="99"/>
    <w:unhideWhenUsed/>
    <w:rsid w:val="00CC2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2505"/>
  </w:style>
  <w:style w:type="paragraph" w:styleId="a9">
    <w:name w:val="Balloon Text"/>
    <w:basedOn w:val="a"/>
    <w:link w:val="aa"/>
    <w:uiPriority w:val="99"/>
    <w:semiHidden/>
    <w:unhideWhenUsed/>
    <w:rsid w:val="00991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1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2070</Words>
  <Characters>11804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16</cp:revision>
  <cp:lastPrinted>2025-07-10T11:08:00Z</cp:lastPrinted>
  <dcterms:created xsi:type="dcterms:W3CDTF">2025-07-02T06:09:00Z</dcterms:created>
  <dcterms:modified xsi:type="dcterms:W3CDTF">2025-07-22T07:02:00Z</dcterms:modified>
</cp:coreProperties>
</file>