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5D111F" w:rsidRDefault="005D111F" w:rsidP="00E81B1A">
      <w:pPr>
        <w:jc w:val="center"/>
        <w:rPr>
          <w:sz w:val="28"/>
          <w:szCs w:val="28"/>
        </w:rPr>
      </w:pPr>
    </w:p>
    <w:p w:rsidR="00E81B1A" w:rsidRPr="005D111F" w:rsidRDefault="00E81B1A" w:rsidP="00E81B1A">
      <w:pPr>
        <w:jc w:val="center"/>
        <w:rPr>
          <w:sz w:val="28"/>
          <w:szCs w:val="28"/>
        </w:rPr>
      </w:pPr>
      <w:r w:rsidRPr="005D111F">
        <w:rPr>
          <w:sz w:val="28"/>
          <w:szCs w:val="28"/>
        </w:rPr>
        <w:t>О продлении срока действия высокого «желтого» уровня</w:t>
      </w:r>
    </w:p>
    <w:p w:rsidR="00E81B1A" w:rsidRPr="005D111F" w:rsidRDefault="00E81B1A" w:rsidP="00E81B1A">
      <w:pPr>
        <w:jc w:val="center"/>
        <w:rPr>
          <w:sz w:val="28"/>
          <w:szCs w:val="28"/>
        </w:rPr>
      </w:pPr>
      <w:r w:rsidRPr="005D111F">
        <w:rPr>
          <w:sz w:val="28"/>
          <w:szCs w:val="28"/>
        </w:rPr>
        <w:t>террористической опасности</w:t>
      </w:r>
    </w:p>
    <w:p w:rsidR="00E81B1A" w:rsidRPr="005D111F" w:rsidRDefault="00E81B1A" w:rsidP="00E81B1A">
      <w:pPr>
        <w:ind w:firstLine="709"/>
        <w:jc w:val="both"/>
        <w:rPr>
          <w:sz w:val="28"/>
          <w:szCs w:val="28"/>
        </w:rPr>
      </w:pPr>
    </w:p>
    <w:p w:rsidR="00E81B1A" w:rsidRPr="005D111F" w:rsidRDefault="00E81B1A" w:rsidP="00E81B1A">
      <w:pPr>
        <w:ind w:firstLine="709"/>
        <w:jc w:val="both"/>
        <w:rPr>
          <w:sz w:val="28"/>
          <w:szCs w:val="28"/>
        </w:rPr>
      </w:pPr>
    </w:p>
    <w:p w:rsidR="00E81B1A" w:rsidRPr="005D111F" w:rsidRDefault="00E81B1A" w:rsidP="00E81B1A">
      <w:pPr>
        <w:ind w:firstLine="709"/>
        <w:jc w:val="both"/>
        <w:rPr>
          <w:sz w:val="28"/>
          <w:szCs w:val="28"/>
        </w:rPr>
      </w:pPr>
      <w:r w:rsidRPr="005D111F">
        <w:rPr>
          <w:sz w:val="28"/>
          <w:szCs w:val="28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 </w:t>
      </w:r>
      <w:r w:rsidR="005D111F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от 5 ноября 2007 года № 328-З-IV «О противодействии терроризму» (САЗ 07-46), частью второй пункта 7 Приложения к Указу Президента Приднестровской Молдавской Республики от 3 июня 2015 года 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(САЗ 15-23) с изменениями и дополнением, внесенными указами Президента Приднестровской Молдавской Республики </w:t>
      </w:r>
      <w:r w:rsidR="005D111F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от 10 мая 2022 года № 156 (САЗ 22-18), от 17 ноября 2022 года № 475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(САЗ 22-46), в связи с сохраняющейся угрозой совершения террористического акта и необходимостью продолжения осуществления деятельности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по противодействию его совершению, </w:t>
      </w:r>
    </w:p>
    <w:p w:rsidR="00E81B1A" w:rsidRPr="005D111F" w:rsidRDefault="00E81B1A" w:rsidP="00E81B1A">
      <w:pPr>
        <w:jc w:val="both"/>
        <w:rPr>
          <w:sz w:val="28"/>
          <w:szCs w:val="28"/>
        </w:rPr>
      </w:pPr>
      <w:proofErr w:type="gramStart"/>
      <w:r w:rsidRPr="005D111F">
        <w:rPr>
          <w:sz w:val="28"/>
          <w:szCs w:val="28"/>
        </w:rPr>
        <w:t>п</w:t>
      </w:r>
      <w:proofErr w:type="gramEnd"/>
      <w:r w:rsidRPr="005D111F">
        <w:rPr>
          <w:sz w:val="28"/>
          <w:szCs w:val="28"/>
        </w:rPr>
        <w:t xml:space="preserve"> о с т а н о в л я ю:</w:t>
      </w:r>
    </w:p>
    <w:p w:rsidR="00E81B1A" w:rsidRPr="005D111F" w:rsidRDefault="00E81B1A" w:rsidP="00E81B1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1B1A" w:rsidRPr="005D111F" w:rsidRDefault="00E81B1A" w:rsidP="00E81B1A">
      <w:pPr>
        <w:ind w:firstLine="709"/>
        <w:jc w:val="both"/>
        <w:rPr>
          <w:sz w:val="28"/>
          <w:szCs w:val="28"/>
        </w:rPr>
      </w:pPr>
      <w:r w:rsidRPr="005D111F">
        <w:rPr>
          <w:sz w:val="28"/>
          <w:szCs w:val="28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 w:rsidR="00E81B1A" w:rsidRPr="005D111F" w:rsidRDefault="00E81B1A" w:rsidP="00E81B1A">
      <w:pPr>
        <w:ind w:firstLine="709"/>
        <w:jc w:val="both"/>
        <w:rPr>
          <w:sz w:val="28"/>
          <w:szCs w:val="28"/>
        </w:rPr>
      </w:pPr>
    </w:p>
    <w:p w:rsidR="00761761" w:rsidRPr="005D111F" w:rsidRDefault="00E81B1A" w:rsidP="00BA0415">
      <w:pPr>
        <w:ind w:firstLine="708"/>
        <w:jc w:val="both"/>
        <w:rPr>
          <w:sz w:val="28"/>
          <w:szCs w:val="28"/>
        </w:rPr>
      </w:pPr>
      <w:r w:rsidRPr="005D111F">
        <w:rPr>
          <w:sz w:val="28"/>
          <w:szCs w:val="28"/>
        </w:rPr>
        <w:t xml:space="preserve">2. Внести в Указ Президента Приднестровской Молдавской Республики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от 25 мая 2022 года № 180 «Об отмене критического «красного» и установлении высокого «желтого» уровня террористической опасности» (САЗ 22-20)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с изменениями, внесенными указами Президента Приднестровской Молдавской Республики от 8 июня 2022 года № 213 (САЗ 22-22), от 23 июня 2022 года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№ 230 (САЗ 22-24), от 8 июля 2022 года № 266 (САЗ 22-26), от 22 июля 2022 года № 286 (САЗ 22-28), от 5 августа 2022 года № 306 (САЗ 22-30), от 22 августа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2022 года № 335 (САЗ 22-33), от 6 сентября 2022 года № 351 (САЗ 22-35),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от 20 сентября 2022 года № 376 (САЗ 22-37), от 5 октября 2022 года № 402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(САЗ 22-39), от 20 октября 2022 года № 432 (САЗ 22-41), от 4 ноября 2022 года № 461 (САЗ 22-43), от </w:t>
      </w:r>
      <w:r w:rsidRPr="005D111F">
        <w:rPr>
          <w:color w:val="000000"/>
          <w:sz w:val="28"/>
          <w:szCs w:val="28"/>
        </w:rPr>
        <w:t>18 ноября 2022 года № 476 (САЗ 22-45),</w:t>
      </w:r>
      <w:r w:rsidRPr="005D111F">
        <w:rPr>
          <w:sz w:val="28"/>
          <w:szCs w:val="28"/>
        </w:rPr>
        <w:t xml:space="preserve"> от 16 января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 xml:space="preserve">2023 года № 18 (САЗ 23-3), от 17 марта 2023 года № 87 (САЗ 23-11), от 17 мая 2023 года № 156 (САЗ 23-20), от 17 июля 2023 года № 238 (САЗ 23-29),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lastRenderedPageBreak/>
        <w:t xml:space="preserve">от 13 сентября 2023 года № 330 (САЗ 23-37), от 15 ноября 2023 года № 436 </w:t>
      </w:r>
      <w:r w:rsidR="007C3BCB">
        <w:rPr>
          <w:sz w:val="28"/>
          <w:szCs w:val="28"/>
        </w:rPr>
        <w:br/>
      </w:r>
      <w:r w:rsidRPr="005D111F">
        <w:rPr>
          <w:sz w:val="28"/>
          <w:szCs w:val="28"/>
        </w:rPr>
        <w:t>(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ОС МЮ </w:t>
      </w:r>
      <w:r w:rsidR="00BD2DFD">
        <w:rPr>
          <w:rFonts w:eastAsiaTheme="minorHAnsi"/>
          <w:color w:val="000000"/>
          <w:sz w:val="28"/>
          <w:szCs w:val="28"/>
          <w:lang w:eastAsia="en-US"/>
        </w:rPr>
        <w:t>ПМР</w:t>
      </w:r>
      <w:r w:rsidR="00F96B4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>№</w:t>
      </w:r>
      <w:r w:rsidRPr="005D111F">
        <w:rPr>
          <w:sz w:val="28"/>
          <w:szCs w:val="28"/>
        </w:rPr>
        <w:t xml:space="preserve"> 2023001984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>),</w:t>
      </w:r>
      <w:r w:rsidRPr="005D111F">
        <w:rPr>
          <w:sz w:val="28"/>
          <w:szCs w:val="28"/>
        </w:rPr>
        <w:t xml:space="preserve"> от 12 января 2024 года № 8 (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ОС МЮ ПМР </w:t>
      </w:r>
      <w:r w:rsidR="00BD2DFD">
        <w:rPr>
          <w:rFonts w:eastAsiaTheme="minorHAnsi"/>
          <w:color w:val="000000"/>
          <w:sz w:val="28"/>
          <w:szCs w:val="28"/>
          <w:lang w:eastAsia="en-US"/>
        </w:rPr>
        <w:br/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№ 2024000042), от 12 марта 2024 года № 85 </w:t>
      </w:r>
      <w:r w:rsidRPr="005D111F">
        <w:rPr>
          <w:sz w:val="28"/>
          <w:szCs w:val="28"/>
        </w:rPr>
        <w:t>(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ОС МЮ ПМР № 2024000448), </w:t>
      </w:r>
      <w:r w:rsidR="00BD2DFD">
        <w:rPr>
          <w:rFonts w:eastAsiaTheme="minorHAnsi"/>
          <w:color w:val="000000"/>
          <w:sz w:val="28"/>
          <w:szCs w:val="28"/>
          <w:lang w:eastAsia="en-US"/>
        </w:rPr>
        <w:br/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от 10 мая 2024 года № 169 (ОС МЮ ПМР № 2024000861), от 10 июля 2024 года № 265 (ОС МЮ ПМР № 2024001362), </w:t>
      </w:r>
      <w:r w:rsidRPr="005D111F">
        <w:rPr>
          <w:sz w:val="28"/>
          <w:szCs w:val="28"/>
        </w:rPr>
        <w:t xml:space="preserve">от 9 сентября 2024 года № 364 </w:t>
      </w:r>
      <w:r w:rsidR="00BD2DFD">
        <w:rPr>
          <w:sz w:val="28"/>
          <w:szCs w:val="28"/>
        </w:rPr>
        <w:br/>
      </w:r>
      <w:r w:rsidRPr="005D111F">
        <w:rPr>
          <w:rFonts w:eastAsiaTheme="minorHAnsi"/>
          <w:color w:val="000000"/>
          <w:sz w:val="28"/>
          <w:szCs w:val="28"/>
          <w:lang w:eastAsia="en-US"/>
        </w:rPr>
        <w:t>(ОС МЮ ПМР № 2024001784),</w:t>
      </w:r>
      <w:r w:rsidRPr="005D111F">
        <w:rPr>
          <w:sz w:val="28"/>
          <w:szCs w:val="28"/>
        </w:rPr>
        <w:t xml:space="preserve"> от 6 ноября 2024 года № 484 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(ОС МЮ ПМР </w:t>
      </w:r>
      <w:r w:rsidR="00BD2DFD">
        <w:rPr>
          <w:rFonts w:eastAsiaTheme="minorHAnsi"/>
          <w:color w:val="000000"/>
          <w:sz w:val="28"/>
          <w:szCs w:val="28"/>
          <w:lang w:eastAsia="en-US"/>
        </w:rPr>
        <w:br/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№ 2024002221), от 28 декабря 2024 года № 588 (ОС МЮ ПМР № 2024002636), от 6 марта 2025 года № 76 (ОС МЮ ПМР № 2025000329), </w:t>
      </w:r>
      <w:r w:rsidR="00BE3A09" w:rsidRPr="005D111F">
        <w:rPr>
          <w:rFonts w:eastAsiaTheme="minorHAnsi"/>
          <w:color w:val="000000"/>
          <w:sz w:val="28"/>
          <w:szCs w:val="28"/>
          <w:lang w:eastAsia="en-US"/>
        </w:rPr>
        <w:t xml:space="preserve">от </w:t>
      </w:r>
      <w:r w:rsidR="007C3BCB">
        <w:rPr>
          <w:sz w:val="28"/>
          <w:szCs w:val="28"/>
        </w:rPr>
        <w:t xml:space="preserve">6 мая 2025 года </w:t>
      </w:r>
      <w:r w:rsidR="00BD2DFD">
        <w:rPr>
          <w:sz w:val="28"/>
          <w:szCs w:val="28"/>
        </w:rPr>
        <w:br/>
      </w:r>
      <w:r w:rsidR="00761761" w:rsidRPr="005D111F">
        <w:rPr>
          <w:sz w:val="28"/>
          <w:szCs w:val="28"/>
        </w:rPr>
        <w:t xml:space="preserve">№ 150 </w:t>
      </w:r>
      <w:r w:rsidR="00761761" w:rsidRPr="005D111F">
        <w:rPr>
          <w:rFonts w:eastAsiaTheme="minorHAnsi"/>
          <w:color w:val="000000"/>
          <w:sz w:val="28"/>
          <w:szCs w:val="28"/>
          <w:lang w:eastAsia="en-US"/>
        </w:rPr>
        <w:t>(ОС МЮ ПМР № 2025000670)</w:t>
      </w:r>
      <w:r w:rsidR="00BE3A09" w:rsidRPr="005D111F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E81B1A" w:rsidRPr="005D111F" w:rsidRDefault="00E81B1A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D111F">
        <w:rPr>
          <w:rFonts w:eastAsiaTheme="minorHAnsi"/>
          <w:color w:val="000000"/>
          <w:sz w:val="28"/>
          <w:szCs w:val="28"/>
          <w:lang w:eastAsia="en-US"/>
        </w:rPr>
        <w:t>следующее изменение:</w:t>
      </w:r>
      <w:bookmarkStart w:id="0" w:name="_GoBack"/>
      <w:bookmarkEnd w:id="0"/>
    </w:p>
    <w:p w:rsidR="00E81B1A" w:rsidRPr="005D111F" w:rsidRDefault="00E81B1A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81B1A" w:rsidRPr="005D111F" w:rsidRDefault="00E81B1A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в пункте 2 слова «сроком до </w:t>
      </w:r>
      <w:r w:rsidR="00175F61" w:rsidRPr="005D111F">
        <w:rPr>
          <w:rFonts w:eastAsiaTheme="minorHAnsi"/>
          <w:color w:val="000000"/>
          <w:sz w:val="28"/>
          <w:szCs w:val="28"/>
          <w:lang w:eastAsia="en-US"/>
        </w:rPr>
        <w:t xml:space="preserve">7 июля 2025 года 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(включительно)» заменить словами «сроком до </w:t>
      </w:r>
      <w:r w:rsidR="00BA0415" w:rsidRPr="005D111F">
        <w:rPr>
          <w:rFonts w:eastAsiaTheme="minorHAnsi"/>
          <w:color w:val="000000"/>
          <w:sz w:val="28"/>
          <w:szCs w:val="28"/>
          <w:lang w:eastAsia="en-US"/>
        </w:rPr>
        <w:t xml:space="preserve">5 </w:t>
      </w:r>
      <w:r w:rsidR="00BE3A09" w:rsidRPr="005D111F">
        <w:rPr>
          <w:rFonts w:eastAsiaTheme="minorHAnsi"/>
          <w:color w:val="000000"/>
          <w:sz w:val="28"/>
          <w:szCs w:val="28"/>
          <w:lang w:eastAsia="en-US"/>
        </w:rPr>
        <w:t>сентября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 2025 года (включительно)».</w:t>
      </w:r>
    </w:p>
    <w:p w:rsidR="00E81B1A" w:rsidRPr="005D111F" w:rsidRDefault="00E81B1A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81B1A" w:rsidRPr="005D111F" w:rsidRDefault="00E81B1A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D111F">
        <w:rPr>
          <w:rFonts w:eastAsiaTheme="minorHAnsi"/>
          <w:color w:val="000000"/>
          <w:sz w:val="28"/>
          <w:szCs w:val="28"/>
          <w:lang w:eastAsia="en-US"/>
        </w:rPr>
        <w:t xml:space="preserve">3. Настоящий Указ вступает в силу с </w:t>
      </w:r>
      <w:r w:rsidR="009D42CB" w:rsidRPr="005D111F">
        <w:rPr>
          <w:rFonts w:eastAsiaTheme="minorHAnsi"/>
          <w:color w:val="000000"/>
          <w:sz w:val="28"/>
          <w:szCs w:val="28"/>
          <w:lang w:eastAsia="en-US"/>
        </w:rPr>
        <w:t xml:space="preserve">7 июля </w:t>
      </w:r>
      <w:r w:rsidRPr="005D111F">
        <w:rPr>
          <w:rFonts w:eastAsiaTheme="minorHAnsi"/>
          <w:color w:val="000000"/>
          <w:sz w:val="28"/>
          <w:szCs w:val="28"/>
          <w:lang w:eastAsia="en-US"/>
        </w:rPr>
        <w:t>2025 года.</w:t>
      </w:r>
    </w:p>
    <w:p w:rsidR="00E81B1A" w:rsidRPr="005D111F" w:rsidRDefault="00E81B1A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D111F" w:rsidRPr="005D111F" w:rsidRDefault="005D111F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D111F" w:rsidRPr="005D111F" w:rsidRDefault="005D111F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D111F" w:rsidRPr="005D111F" w:rsidRDefault="005D111F" w:rsidP="00E81B1A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D111F" w:rsidRPr="00B36CC6" w:rsidRDefault="005D111F" w:rsidP="005D111F">
      <w:pPr>
        <w:autoSpaceDE w:val="0"/>
        <w:autoSpaceDN w:val="0"/>
        <w:adjustRightInd w:val="0"/>
      </w:pPr>
      <w:r w:rsidRPr="00B36CC6">
        <w:t>ПРЕЗИДЕНТ                                                                                               В.КРАСНОСЕЛЬСКИЙ</w:t>
      </w:r>
    </w:p>
    <w:p w:rsidR="005D111F" w:rsidRPr="00B36CC6" w:rsidRDefault="005D111F" w:rsidP="005D11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111F" w:rsidRPr="00B36CC6" w:rsidRDefault="005D111F" w:rsidP="005D11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111F" w:rsidRPr="00B36CC6" w:rsidRDefault="005D111F" w:rsidP="005D11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111F" w:rsidRPr="00B36CC6" w:rsidRDefault="00B36CC6" w:rsidP="007C3BC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111F" w:rsidRPr="00B36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D111F" w:rsidRPr="00B36CC6">
        <w:rPr>
          <w:sz w:val="28"/>
          <w:szCs w:val="28"/>
        </w:rPr>
        <w:t>г. Тирасполь</w:t>
      </w:r>
    </w:p>
    <w:p w:rsidR="005D111F" w:rsidRPr="00B36CC6" w:rsidRDefault="00B36CC6" w:rsidP="007C3BC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3 июл</w:t>
      </w:r>
      <w:r w:rsidR="005D111F" w:rsidRPr="00B36CC6">
        <w:rPr>
          <w:sz w:val="28"/>
          <w:szCs w:val="28"/>
        </w:rPr>
        <w:t>я 2025 г.</w:t>
      </w:r>
    </w:p>
    <w:p w:rsidR="005D111F" w:rsidRPr="00B36CC6" w:rsidRDefault="00B36CC6" w:rsidP="007C3BC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№ 249</w:t>
      </w:r>
    </w:p>
    <w:p w:rsidR="005D111F" w:rsidRPr="00B36CC6" w:rsidRDefault="005D111F" w:rsidP="00E81B1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5D111F" w:rsidRPr="00B36CC6" w:rsidSect="007C3BCB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78" w:rsidRDefault="003C3778" w:rsidP="007C3BCB">
      <w:r>
        <w:separator/>
      </w:r>
    </w:p>
  </w:endnote>
  <w:endnote w:type="continuationSeparator" w:id="0">
    <w:p w:rsidR="003C3778" w:rsidRDefault="003C3778" w:rsidP="007C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78" w:rsidRDefault="003C3778" w:rsidP="007C3BCB">
      <w:r>
        <w:separator/>
      </w:r>
    </w:p>
  </w:footnote>
  <w:footnote w:type="continuationSeparator" w:id="0">
    <w:p w:rsidR="003C3778" w:rsidRDefault="003C3778" w:rsidP="007C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241651"/>
      <w:docPartObj>
        <w:docPartGallery w:val="Page Numbers (Top of Page)"/>
        <w:docPartUnique/>
      </w:docPartObj>
    </w:sdtPr>
    <w:sdtEndPr/>
    <w:sdtContent>
      <w:p w:rsidR="007C3BCB" w:rsidRDefault="007C3B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BEB">
          <w:rPr>
            <w:noProof/>
          </w:rPr>
          <w:t>- 2 -</w:t>
        </w:r>
        <w:r>
          <w:fldChar w:fldCharType="end"/>
        </w:r>
      </w:p>
    </w:sdtContent>
  </w:sdt>
  <w:p w:rsidR="007C3BCB" w:rsidRDefault="007C3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A"/>
    <w:rsid w:val="00175F61"/>
    <w:rsid w:val="0036615C"/>
    <w:rsid w:val="003C3778"/>
    <w:rsid w:val="00436D20"/>
    <w:rsid w:val="004C5CFC"/>
    <w:rsid w:val="004E2BEB"/>
    <w:rsid w:val="005026B8"/>
    <w:rsid w:val="005845AA"/>
    <w:rsid w:val="005D111F"/>
    <w:rsid w:val="00625FE4"/>
    <w:rsid w:val="00761761"/>
    <w:rsid w:val="007C3BCB"/>
    <w:rsid w:val="009D42CB"/>
    <w:rsid w:val="00B36CC6"/>
    <w:rsid w:val="00BA0415"/>
    <w:rsid w:val="00BD2DFD"/>
    <w:rsid w:val="00BE3A09"/>
    <w:rsid w:val="00E81B1A"/>
    <w:rsid w:val="00F7268F"/>
    <w:rsid w:val="00F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DB414-E6F3-4CCC-BE02-1845FCD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3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3B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3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D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D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Бугаева В.Н.</cp:lastModifiedBy>
  <cp:revision>9</cp:revision>
  <cp:lastPrinted>2025-07-03T06:29:00Z</cp:lastPrinted>
  <dcterms:created xsi:type="dcterms:W3CDTF">2025-06-24T06:40:00Z</dcterms:created>
  <dcterms:modified xsi:type="dcterms:W3CDTF">2025-07-03T06:30:00Z</dcterms:modified>
</cp:coreProperties>
</file>