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98B" w:rsidRDefault="0028298B" w:rsidP="005E7DA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298B" w:rsidRDefault="0028298B" w:rsidP="005E7DA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298B" w:rsidRDefault="0028298B" w:rsidP="005E7DA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298B" w:rsidRDefault="0028298B" w:rsidP="005E7DA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298B" w:rsidRDefault="0028298B" w:rsidP="005E7DA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298B" w:rsidRDefault="0028298B" w:rsidP="005E7DA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5E7DA8" w:rsidRPr="00D160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акон</w:t>
      </w:r>
    </w:p>
    <w:p w:rsidR="005E7DA8" w:rsidRDefault="005E7DA8" w:rsidP="005E7DA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60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Приднестровской Молдавской Республики</w:t>
      </w:r>
    </w:p>
    <w:p w:rsidR="00B65B31" w:rsidRDefault="00B65B31" w:rsidP="005E7DA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298B" w:rsidRDefault="005E7DA8" w:rsidP="005E7DA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8C08ED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изменения </w:t>
      </w:r>
    </w:p>
    <w:p w:rsidR="0028298B" w:rsidRDefault="005E7DA8" w:rsidP="005E7DA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8C08ED">
        <w:rPr>
          <w:rFonts w:ascii="Times New Roman" w:eastAsia="Calibri" w:hAnsi="Times New Roman" w:cs="Times New Roman"/>
          <w:b/>
          <w:sz w:val="28"/>
          <w:szCs w:val="28"/>
        </w:rPr>
        <w:t>в Закон Приднестровской Молдавской Республики</w:t>
      </w:r>
      <w:r w:rsidRPr="008C08ED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</w:p>
    <w:p w:rsidR="005E7DA8" w:rsidRDefault="005E7DA8" w:rsidP="005E7DA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8C08ED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«О </w:t>
      </w:r>
      <w:r>
        <w:rPr>
          <w:rFonts w:ascii="Times New Roman" w:eastAsia="Calibri" w:hAnsi="Times New Roman" w:cs="Times New Roman"/>
          <w:b/>
          <w:iCs/>
          <w:sz w:val="28"/>
          <w:szCs w:val="28"/>
        </w:rPr>
        <w:t>культуре»</w:t>
      </w:r>
    </w:p>
    <w:p w:rsidR="0028298B" w:rsidRDefault="0028298B" w:rsidP="005E7DA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28298B" w:rsidRPr="002544F2" w:rsidRDefault="0028298B" w:rsidP="00282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4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 Верховным Советом</w:t>
      </w:r>
    </w:p>
    <w:p w:rsidR="0028298B" w:rsidRPr="002544F2" w:rsidRDefault="0028298B" w:rsidP="00282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4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Приднестровской Молдавской Республики                               11 июня 2025 года</w:t>
      </w:r>
    </w:p>
    <w:p w:rsidR="005E7DA8" w:rsidRDefault="005E7DA8" w:rsidP="005E7DA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5E7DA8" w:rsidRPr="008C08ED" w:rsidRDefault="005E7DA8" w:rsidP="002829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8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  <w:r w:rsidRPr="008C0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Внести в Закон Приднестровской Молдавской Республики </w:t>
      </w:r>
      <w:r w:rsidRPr="008C08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21 августа 2008 года № 535-З-IV «О культуре» (САЗ 08-33) с изменениями и дополнениями, внесенными законами Приднестровской Молдавской Республики от 4 октября 2010 года № 183-ЗД-IV (САЗ 10-40); от 26 октября 2012 года № 211-ЗИ-V (САЗ 12-44); от 16 декабря 2013 года № 276-ЗД-</w:t>
      </w:r>
      <w:r w:rsidRPr="008C08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8C0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5B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C08ED">
        <w:rPr>
          <w:rFonts w:ascii="Times New Roman" w:eastAsia="Times New Roman" w:hAnsi="Times New Roman" w:cs="Times New Roman"/>
          <w:sz w:val="28"/>
          <w:szCs w:val="28"/>
          <w:lang w:eastAsia="ru-RU"/>
        </w:rPr>
        <w:t>(САЗ 13-50); от 18 мая 2015 года № 81-ЗИД-</w:t>
      </w:r>
      <w:r w:rsidRPr="008C08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8C0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(САЗ 15-21); от </w:t>
      </w:r>
      <w:r w:rsidRPr="008C08ED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27 </w:t>
      </w:r>
      <w:r w:rsidRPr="008C0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</w:t>
      </w:r>
      <w:r w:rsidR="00B65B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C08ED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2016 </w:t>
      </w:r>
      <w:r w:rsidRPr="008C08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 227-ЗД-</w:t>
      </w:r>
      <w:r w:rsidRPr="008C08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8C0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(САЗ 16-43); от 6 января 2017 года № 16-ЗД-VI </w:t>
      </w:r>
      <w:r w:rsidRPr="008C08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(САЗ 17-2)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от</w:t>
      </w:r>
      <w:r w:rsidR="00312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08ED">
        <w:rPr>
          <w:rFonts w:ascii="Times New Roman" w:eastAsia="Times New Roman" w:hAnsi="Times New Roman" w:cs="Times New Roman"/>
          <w:sz w:val="28"/>
          <w:szCs w:val="28"/>
          <w:lang w:eastAsia="ru-RU"/>
        </w:rPr>
        <w:t>18 ноября 2020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08ED">
        <w:rPr>
          <w:rFonts w:ascii="Times New Roman" w:eastAsia="Times New Roman" w:hAnsi="Times New Roman" w:cs="Times New Roman"/>
          <w:sz w:val="28"/>
          <w:szCs w:val="28"/>
          <w:lang w:eastAsia="ru-RU"/>
        </w:rPr>
        <w:t>№ 197-ЗИД-</w:t>
      </w:r>
      <w:r w:rsidRPr="008C08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08ED">
        <w:rPr>
          <w:rFonts w:ascii="Times New Roman" w:eastAsia="Times New Roman" w:hAnsi="Times New Roman" w:cs="Times New Roman"/>
          <w:sz w:val="28"/>
          <w:szCs w:val="28"/>
          <w:lang w:eastAsia="ru-RU"/>
        </w:rPr>
        <w:t>(САЗ 20-47), следующ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</w:t>
      </w:r>
      <w:r w:rsidRPr="008C08E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124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E7DA8" w:rsidRPr="008C08ED" w:rsidRDefault="005E7DA8" w:rsidP="005E7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DA8" w:rsidRPr="0028298B" w:rsidRDefault="003124B5" w:rsidP="0028298B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5E7DA8" w:rsidRPr="0028298B">
        <w:rPr>
          <w:rFonts w:ascii="Times New Roman" w:eastAsia="Calibri" w:hAnsi="Times New Roman" w:cs="Times New Roman"/>
          <w:sz w:val="28"/>
          <w:szCs w:val="28"/>
          <w:lang w:eastAsia="ru-RU"/>
        </w:rPr>
        <w:t>одпункт л) статьи 24 исключить.</w:t>
      </w:r>
    </w:p>
    <w:p w:rsidR="005E7DA8" w:rsidRPr="00D16075" w:rsidRDefault="005E7DA8" w:rsidP="002829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6075">
        <w:rPr>
          <w:rFonts w:ascii="Times New Roman" w:hAnsi="Times New Roman" w:cs="Times New Roman"/>
          <w:b/>
          <w:sz w:val="28"/>
          <w:szCs w:val="28"/>
        </w:rPr>
        <w:t xml:space="preserve">Статья 2. </w:t>
      </w:r>
      <w:r w:rsidRPr="00E86E32">
        <w:rPr>
          <w:rFonts w:ascii="Times New Roman" w:hAnsi="Times New Roman" w:cs="Times New Roman"/>
          <w:sz w:val="28"/>
          <w:szCs w:val="28"/>
        </w:rPr>
        <w:t>Настоящий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6075">
        <w:rPr>
          <w:rFonts w:ascii="Times New Roman" w:hAnsi="Times New Roman" w:cs="Times New Roman"/>
          <w:sz w:val="28"/>
          <w:szCs w:val="28"/>
        </w:rPr>
        <w:t xml:space="preserve">Закон вступает </w:t>
      </w:r>
      <w:r>
        <w:rPr>
          <w:rFonts w:ascii="Times New Roman" w:hAnsi="Times New Roman" w:cs="Times New Roman"/>
          <w:sz w:val="28"/>
          <w:szCs w:val="28"/>
        </w:rPr>
        <w:t>в силу со дня вступления в силу Закона П</w:t>
      </w:r>
      <w:r w:rsidR="003124B5">
        <w:rPr>
          <w:rFonts w:ascii="Times New Roman" w:hAnsi="Times New Roman" w:cs="Times New Roman"/>
          <w:sz w:val="28"/>
          <w:szCs w:val="28"/>
        </w:rPr>
        <w:t xml:space="preserve">риднестровской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124B5">
        <w:rPr>
          <w:rFonts w:ascii="Times New Roman" w:hAnsi="Times New Roman" w:cs="Times New Roman"/>
          <w:sz w:val="28"/>
          <w:szCs w:val="28"/>
        </w:rPr>
        <w:t xml:space="preserve">олдавской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3124B5">
        <w:rPr>
          <w:rFonts w:ascii="Times New Roman" w:hAnsi="Times New Roman" w:cs="Times New Roman"/>
          <w:sz w:val="28"/>
          <w:szCs w:val="28"/>
        </w:rPr>
        <w:t>еспублики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и дополнений в Закон Приднестровской Молдавской Республики «Об образовании», регулирующего проведение государственной аккредитации образовательной деятельности.</w:t>
      </w:r>
    </w:p>
    <w:p w:rsidR="005E7DA8" w:rsidRPr="00D16075" w:rsidRDefault="005E7DA8" w:rsidP="005E7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8298B" w:rsidRDefault="0028298B" w:rsidP="002829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8298B" w:rsidRDefault="0028298B" w:rsidP="002829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8298B" w:rsidRPr="00D16075" w:rsidRDefault="0028298B" w:rsidP="002829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8298B" w:rsidRPr="002544F2" w:rsidRDefault="0028298B" w:rsidP="00282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Президент </w:t>
      </w:r>
    </w:p>
    <w:p w:rsidR="0028298B" w:rsidRPr="002544F2" w:rsidRDefault="0028298B" w:rsidP="00282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Приднестровской </w:t>
      </w:r>
    </w:p>
    <w:p w:rsidR="0028298B" w:rsidRDefault="0028298B" w:rsidP="00282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Молдавской Республики </w:t>
      </w:r>
      <w:r w:rsidRPr="00254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54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54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544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В. Н. КРАСНОСЕЛЬСКИЙ</w:t>
      </w:r>
    </w:p>
    <w:p w:rsidR="00E46E24" w:rsidRDefault="00E46E24" w:rsidP="00282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E24" w:rsidRDefault="00E46E24" w:rsidP="00282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E24" w:rsidRDefault="00E46E24" w:rsidP="002829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46E24" w:rsidRPr="00E46E24" w:rsidRDefault="00E46E24" w:rsidP="00E46E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E24">
        <w:rPr>
          <w:rFonts w:ascii="Times New Roman" w:hAnsi="Times New Roman" w:cs="Times New Roman"/>
          <w:sz w:val="28"/>
          <w:szCs w:val="28"/>
        </w:rPr>
        <w:t>г. Тирасполь</w:t>
      </w:r>
    </w:p>
    <w:p w:rsidR="00E46E24" w:rsidRPr="00E46E24" w:rsidRDefault="00E46E24" w:rsidP="00E46E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E24">
        <w:rPr>
          <w:rFonts w:ascii="Times New Roman" w:hAnsi="Times New Roman" w:cs="Times New Roman"/>
          <w:sz w:val="28"/>
          <w:szCs w:val="28"/>
        </w:rPr>
        <w:t>24 июня 2025 г.</w:t>
      </w:r>
    </w:p>
    <w:p w:rsidR="00E46E24" w:rsidRPr="00E46E24" w:rsidRDefault="00E46E24" w:rsidP="00E46E24">
      <w:pPr>
        <w:spacing w:after="0" w:line="240" w:lineRule="auto"/>
        <w:ind w:left="28" w:hanging="28"/>
        <w:rPr>
          <w:rFonts w:ascii="Times New Roman" w:hAnsi="Times New Roman" w:cs="Times New Roman"/>
          <w:sz w:val="28"/>
          <w:szCs w:val="28"/>
        </w:rPr>
      </w:pPr>
      <w:r w:rsidRPr="00E46E24">
        <w:rPr>
          <w:rFonts w:ascii="Times New Roman" w:hAnsi="Times New Roman" w:cs="Times New Roman"/>
          <w:sz w:val="28"/>
          <w:szCs w:val="28"/>
        </w:rPr>
        <w:t>№ 124-ЗИ-VI</w:t>
      </w:r>
      <w:r w:rsidRPr="00E46E24">
        <w:rPr>
          <w:rFonts w:ascii="Times New Roman" w:hAnsi="Times New Roman" w:cs="Times New Roman"/>
          <w:sz w:val="28"/>
          <w:szCs w:val="28"/>
          <w:lang w:val="en-US"/>
        </w:rPr>
        <w:t>I</w:t>
      </w:r>
    </w:p>
    <w:sectPr w:rsidR="00E46E24" w:rsidRPr="00E46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364D9B"/>
    <w:multiLevelType w:val="hybridMultilevel"/>
    <w:tmpl w:val="69067026"/>
    <w:lvl w:ilvl="0" w:tplc="2E74736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CAB"/>
    <w:rsid w:val="00242CAB"/>
    <w:rsid w:val="0028298B"/>
    <w:rsid w:val="003059EC"/>
    <w:rsid w:val="003124B5"/>
    <w:rsid w:val="005E7DA8"/>
    <w:rsid w:val="00666164"/>
    <w:rsid w:val="00785E5E"/>
    <w:rsid w:val="00B65B31"/>
    <w:rsid w:val="00E46E24"/>
    <w:rsid w:val="00F3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1DB63E-ECF8-4A25-890A-782910B3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D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DA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5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5B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 Елена Дмитриевна</dc:creator>
  <cp:keywords/>
  <dc:description/>
  <cp:lastModifiedBy>Кудрова А.А.</cp:lastModifiedBy>
  <cp:revision>9</cp:revision>
  <cp:lastPrinted>2025-06-17T13:03:00Z</cp:lastPrinted>
  <dcterms:created xsi:type="dcterms:W3CDTF">2025-06-10T09:32:00Z</dcterms:created>
  <dcterms:modified xsi:type="dcterms:W3CDTF">2025-06-24T12:15:00Z</dcterms:modified>
</cp:coreProperties>
</file>