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82659" w:rsidRDefault="00490ACC" w:rsidP="007469BA">
      <w:pPr>
        <w:ind w:firstLine="709"/>
        <w:jc w:val="both"/>
        <w:rPr>
          <w:spacing w:val="0"/>
          <w:lang w:val="en-US"/>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3B0F28" w:rsidRPr="00382659" w:rsidRDefault="003B0F28" w:rsidP="007469BA">
      <w:pPr>
        <w:ind w:firstLine="709"/>
        <w:jc w:val="center"/>
        <w:rPr>
          <w:b/>
          <w:spacing w:val="0"/>
        </w:rPr>
      </w:pPr>
    </w:p>
    <w:p w:rsidR="00490ACC" w:rsidRPr="00382659" w:rsidRDefault="006404A3" w:rsidP="007469BA">
      <w:pPr>
        <w:jc w:val="center"/>
        <w:rPr>
          <w:b/>
          <w:spacing w:val="0"/>
        </w:rPr>
      </w:pPr>
      <w:r w:rsidRPr="00382659">
        <w:rPr>
          <w:b/>
          <w:spacing w:val="0"/>
        </w:rPr>
        <w:t>З</w:t>
      </w:r>
      <w:r w:rsidR="00490ACC" w:rsidRPr="00382659">
        <w:rPr>
          <w:b/>
          <w:spacing w:val="0"/>
        </w:rPr>
        <w:t>акон</w:t>
      </w:r>
    </w:p>
    <w:p w:rsidR="00490ACC" w:rsidRPr="00382659" w:rsidRDefault="00490ACC" w:rsidP="007469BA">
      <w:pPr>
        <w:jc w:val="center"/>
        <w:outlineLvl w:val="0"/>
        <w:rPr>
          <w:b/>
          <w:caps/>
          <w:spacing w:val="0"/>
        </w:rPr>
      </w:pPr>
      <w:r w:rsidRPr="00382659">
        <w:rPr>
          <w:b/>
          <w:spacing w:val="0"/>
        </w:rPr>
        <w:t xml:space="preserve">Приднестровской Молдавской Республики </w:t>
      </w:r>
    </w:p>
    <w:p w:rsidR="00490ACC" w:rsidRPr="00382659" w:rsidRDefault="00490ACC" w:rsidP="007469BA">
      <w:pPr>
        <w:pStyle w:val="41"/>
        <w:shd w:val="clear" w:color="auto" w:fill="auto"/>
        <w:spacing w:before="0" w:after="0" w:line="240" w:lineRule="auto"/>
        <w:jc w:val="center"/>
        <w:rPr>
          <w:spacing w:val="0"/>
          <w:sz w:val="28"/>
          <w:szCs w:val="28"/>
        </w:rPr>
      </w:pPr>
    </w:p>
    <w:p w:rsidR="00D33018" w:rsidRDefault="00D33018" w:rsidP="007469BA">
      <w:pPr>
        <w:jc w:val="center"/>
        <w:rPr>
          <w:b/>
          <w:spacing w:val="0"/>
        </w:rPr>
      </w:pPr>
      <w:r w:rsidRPr="00D33018">
        <w:rPr>
          <w:b/>
          <w:spacing w:val="0"/>
        </w:rPr>
        <w:t xml:space="preserve">«О внесении изменения в Закон </w:t>
      </w:r>
    </w:p>
    <w:p w:rsidR="008D1DEF" w:rsidRPr="00382659" w:rsidRDefault="00D33018" w:rsidP="007469BA">
      <w:pPr>
        <w:jc w:val="center"/>
        <w:rPr>
          <w:b/>
          <w:spacing w:val="0"/>
        </w:rPr>
      </w:pPr>
      <w:r w:rsidRPr="00D33018">
        <w:rPr>
          <w:b/>
          <w:spacing w:val="0"/>
        </w:rPr>
        <w:t xml:space="preserve">Приднестровской Молдавской Республики </w:t>
      </w:r>
      <w:r w:rsidRPr="00D33018">
        <w:rPr>
          <w:b/>
          <w:spacing w:val="0"/>
        </w:rPr>
        <w:br/>
        <w:t>«О промышленной безопасности опасных производственных объектов» в связи с принятием Закона Приднестровской Молдавской Республики «О внесении изменений и дополнений в Трудовой кодекс Приднестровской Молдавской Республики»</w:t>
      </w:r>
    </w:p>
    <w:p w:rsidR="00BD0DB1" w:rsidRPr="00382659" w:rsidRDefault="00BD0DB1" w:rsidP="007469BA">
      <w:pPr>
        <w:ind w:firstLine="709"/>
        <w:jc w:val="center"/>
        <w:rPr>
          <w:spacing w:val="0"/>
        </w:rPr>
      </w:pPr>
    </w:p>
    <w:p w:rsidR="00490ACC" w:rsidRPr="00382659" w:rsidRDefault="00490ACC" w:rsidP="007469BA">
      <w:pPr>
        <w:jc w:val="both"/>
        <w:rPr>
          <w:spacing w:val="0"/>
        </w:rPr>
      </w:pPr>
      <w:r w:rsidRPr="00382659">
        <w:rPr>
          <w:spacing w:val="0"/>
        </w:rPr>
        <w:t>Принят Верховным Советом</w:t>
      </w:r>
    </w:p>
    <w:p w:rsidR="00490ACC" w:rsidRPr="00382659" w:rsidRDefault="00490ACC" w:rsidP="007469BA">
      <w:pPr>
        <w:jc w:val="both"/>
        <w:rPr>
          <w:spacing w:val="0"/>
        </w:rPr>
      </w:pPr>
      <w:r w:rsidRPr="00382659">
        <w:rPr>
          <w:spacing w:val="0"/>
        </w:rPr>
        <w:t xml:space="preserve">Приднестровской Молдавской Республики         </w:t>
      </w:r>
      <w:r w:rsidR="005A34F8" w:rsidRPr="00382659">
        <w:rPr>
          <w:spacing w:val="0"/>
        </w:rPr>
        <w:t xml:space="preserve"> </w:t>
      </w:r>
      <w:r w:rsidR="00EF66F8" w:rsidRPr="00382659">
        <w:rPr>
          <w:spacing w:val="0"/>
        </w:rPr>
        <w:t xml:space="preserve">  </w:t>
      </w:r>
      <w:r w:rsidR="00160CB7" w:rsidRPr="00382659">
        <w:rPr>
          <w:spacing w:val="0"/>
        </w:rPr>
        <w:t xml:space="preserve"> </w:t>
      </w:r>
      <w:r w:rsidR="004D0024" w:rsidRPr="00382659">
        <w:rPr>
          <w:spacing w:val="0"/>
        </w:rPr>
        <w:t xml:space="preserve"> </w:t>
      </w:r>
      <w:r w:rsidR="00EB39D6" w:rsidRPr="00382659">
        <w:rPr>
          <w:spacing w:val="0"/>
        </w:rPr>
        <w:t xml:space="preserve"> </w:t>
      </w:r>
      <w:r w:rsidR="001B7E0C" w:rsidRPr="00382659">
        <w:rPr>
          <w:spacing w:val="0"/>
        </w:rPr>
        <w:t xml:space="preserve"> </w:t>
      </w:r>
      <w:r w:rsidR="006B67E3" w:rsidRPr="00382659">
        <w:rPr>
          <w:spacing w:val="0"/>
        </w:rPr>
        <w:t xml:space="preserve"> </w:t>
      </w:r>
      <w:r w:rsidR="00C63E7C" w:rsidRPr="00382659">
        <w:rPr>
          <w:spacing w:val="0"/>
        </w:rPr>
        <w:t xml:space="preserve"> </w:t>
      </w:r>
      <w:r w:rsidR="000F4014" w:rsidRPr="00382659">
        <w:rPr>
          <w:spacing w:val="0"/>
        </w:rPr>
        <w:t xml:space="preserve">  </w:t>
      </w:r>
      <w:r w:rsidR="00C63E7C" w:rsidRPr="00382659">
        <w:rPr>
          <w:spacing w:val="0"/>
        </w:rPr>
        <w:t xml:space="preserve"> </w:t>
      </w:r>
      <w:r w:rsidR="006F2CE3" w:rsidRPr="00382659">
        <w:rPr>
          <w:spacing w:val="0"/>
        </w:rPr>
        <w:t xml:space="preserve"> </w:t>
      </w:r>
      <w:r w:rsidR="00685667" w:rsidRPr="00382659">
        <w:rPr>
          <w:spacing w:val="0"/>
        </w:rPr>
        <w:t xml:space="preserve"> </w:t>
      </w:r>
      <w:r w:rsidR="006F2CE3" w:rsidRPr="00382659">
        <w:rPr>
          <w:spacing w:val="0"/>
        </w:rPr>
        <w:t xml:space="preserve"> </w:t>
      </w:r>
      <w:r w:rsidR="00E22981" w:rsidRPr="00382659">
        <w:rPr>
          <w:spacing w:val="0"/>
        </w:rPr>
        <w:t xml:space="preserve"> </w:t>
      </w:r>
      <w:r w:rsidR="007401BA" w:rsidRPr="00382659">
        <w:rPr>
          <w:spacing w:val="0"/>
        </w:rPr>
        <w:t xml:space="preserve">    </w:t>
      </w:r>
      <w:r w:rsidR="00960974" w:rsidRPr="00382659">
        <w:rPr>
          <w:spacing w:val="0"/>
        </w:rPr>
        <w:t>1</w:t>
      </w:r>
      <w:r w:rsidR="009C5206" w:rsidRPr="00382659">
        <w:rPr>
          <w:spacing w:val="0"/>
        </w:rPr>
        <w:t>4</w:t>
      </w:r>
      <w:r w:rsidRPr="00382659">
        <w:rPr>
          <w:spacing w:val="0"/>
        </w:rPr>
        <w:t xml:space="preserve"> </w:t>
      </w:r>
      <w:r w:rsidR="007401BA" w:rsidRPr="00382659">
        <w:rPr>
          <w:spacing w:val="0"/>
        </w:rPr>
        <w:t>ма</w:t>
      </w:r>
      <w:r w:rsidR="009C5206" w:rsidRPr="00382659">
        <w:rPr>
          <w:spacing w:val="0"/>
        </w:rPr>
        <w:t>я</w:t>
      </w:r>
      <w:r w:rsidRPr="00382659">
        <w:rPr>
          <w:spacing w:val="0"/>
        </w:rPr>
        <w:t xml:space="preserve"> 20</w:t>
      </w:r>
      <w:r w:rsidR="007626B4" w:rsidRPr="00382659">
        <w:rPr>
          <w:spacing w:val="0"/>
        </w:rPr>
        <w:t>2</w:t>
      </w:r>
      <w:r w:rsidR="00046792" w:rsidRPr="00382659">
        <w:rPr>
          <w:spacing w:val="0"/>
        </w:rPr>
        <w:t>5</w:t>
      </w:r>
      <w:r w:rsidRPr="00382659">
        <w:rPr>
          <w:spacing w:val="0"/>
        </w:rPr>
        <w:t xml:space="preserve"> года</w:t>
      </w:r>
    </w:p>
    <w:p w:rsidR="00452513" w:rsidRPr="00382659" w:rsidRDefault="00452513" w:rsidP="007469BA">
      <w:pPr>
        <w:ind w:firstLine="709"/>
        <w:jc w:val="both"/>
        <w:rPr>
          <w:spacing w:val="0"/>
        </w:rPr>
      </w:pPr>
    </w:p>
    <w:p w:rsidR="000C7DDE" w:rsidRPr="000C7DDE" w:rsidRDefault="000C7DDE" w:rsidP="000C7DDE">
      <w:pPr>
        <w:ind w:firstLine="709"/>
        <w:jc w:val="both"/>
        <w:rPr>
          <w:rFonts w:eastAsia="Calibri"/>
          <w:spacing w:val="0"/>
          <w:lang w:eastAsia="en-US"/>
        </w:rPr>
      </w:pPr>
      <w:r w:rsidRPr="000C7DDE">
        <w:rPr>
          <w:rFonts w:eastAsia="Calibri"/>
          <w:b/>
          <w:spacing w:val="0"/>
          <w:lang w:eastAsia="en-US"/>
        </w:rPr>
        <w:t>Статья 1</w:t>
      </w:r>
      <w:r w:rsidRPr="000C7DDE">
        <w:rPr>
          <w:rFonts w:eastAsia="Calibri"/>
          <w:spacing w:val="0"/>
          <w:lang w:eastAsia="en-US"/>
        </w:rPr>
        <w:t xml:space="preserve">. Внести в Закон Приднестровской Молдавской Республики от 6 мая 2006 года № 25-З-IV «О промышленной безопасности опасных производственных объектов» (САЗ 06-19) с изменениями и дополнениями, внесенными законами Приднестровской Молдавской Республики </w:t>
      </w:r>
      <w:r>
        <w:rPr>
          <w:rFonts w:eastAsia="Calibri"/>
          <w:spacing w:val="0"/>
          <w:lang w:eastAsia="en-US"/>
        </w:rPr>
        <w:br/>
      </w:r>
      <w:r w:rsidRPr="000C7DDE">
        <w:rPr>
          <w:rFonts w:eastAsia="Calibri"/>
          <w:spacing w:val="0"/>
          <w:lang w:eastAsia="en-US"/>
        </w:rPr>
        <w:t xml:space="preserve">от 21 декабря 2009 года № 919-ЗД-IV (САЗ 09-52); от 24 декабря 2012 года </w:t>
      </w:r>
      <w:r>
        <w:rPr>
          <w:rFonts w:eastAsia="Calibri"/>
          <w:spacing w:val="0"/>
          <w:lang w:eastAsia="en-US"/>
        </w:rPr>
        <w:br/>
      </w:r>
      <w:r w:rsidRPr="000C7DDE">
        <w:rPr>
          <w:rFonts w:eastAsia="Calibri"/>
          <w:spacing w:val="0"/>
          <w:lang w:eastAsia="en-US"/>
        </w:rPr>
        <w:t xml:space="preserve">№ 246-ЗИД-V (САЗ 12-53); от 28 марта 2013 года № 84-ЗИ-V (САЗ 13-12); </w:t>
      </w:r>
      <w:r>
        <w:rPr>
          <w:rFonts w:eastAsia="Calibri"/>
          <w:spacing w:val="0"/>
          <w:lang w:eastAsia="en-US"/>
        </w:rPr>
        <w:br/>
      </w:r>
      <w:r w:rsidRPr="000C7DDE">
        <w:rPr>
          <w:rFonts w:eastAsia="Calibri"/>
          <w:spacing w:val="0"/>
          <w:lang w:eastAsia="en-US"/>
        </w:rPr>
        <w:t>от 3 декабря 2019 года № 222-ЗИД-VI (САЗ 19-47), следующее изменение.</w:t>
      </w:r>
    </w:p>
    <w:p w:rsidR="000C7DDE" w:rsidRPr="001A2619" w:rsidRDefault="000C7DDE" w:rsidP="000C7DDE">
      <w:pPr>
        <w:ind w:firstLine="709"/>
        <w:jc w:val="both"/>
        <w:rPr>
          <w:rFonts w:eastAsia="Calibri"/>
          <w:spacing w:val="0"/>
          <w:sz w:val="16"/>
          <w:szCs w:val="16"/>
          <w:lang w:eastAsia="en-US"/>
        </w:rPr>
      </w:pPr>
    </w:p>
    <w:p w:rsidR="000C7DDE" w:rsidRPr="000C7DDE" w:rsidRDefault="000C7DDE" w:rsidP="000C7DDE">
      <w:pPr>
        <w:ind w:firstLine="709"/>
        <w:jc w:val="both"/>
        <w:rPr>
          <w:rFonts w:eastAsia="Calibri"/>
          <w:spacing w:val="0"/>
          <w:lang w:eastAsia="en-US"/>
        </w:rPr>
      </w:pPr>
      <w:r w:rsidRPr="000C7DDE">
        <w:rPr>
          <w:rFonts w:eastAsia="Calibri"/>
          <w:spacing w:val="0"/>
          <w:lang w:eastAsia="en-US"/>
        </w:rPr>
        <w:t>Часть первую пункта 2 статьи 15 изложить в следующей редакции:</w:t>
      </w:r>
    </w:p>
    <w:p w:rsidR="000C7DDE" w:rsidRPr="000C7DDE" w:rsidRDefault="000C7DDE" w:rsidP="000C7DDE">
      <w:pPr>
        <w:ind w:firstLine="709"/>
        <w:jc w:val="both"/>
        <w:rPr>
          <w:rFonts w:eastAsia="Calibri"/>
          <w:spacing w:val="0"/>
          <w:lang w:eastAsia="en-US"/>
        </w:rPr>
      </w:pPr>
      <w:r w:rsidRPr="000C7DDE">
        <w:rPr>
          <w:rFonts w:eastAsia="Calibri"/>
          <w:spacing w:val="0"/>
          <w:lang w:eastAsia="en-US"/>
        </w:rPr>
        <w:t>«Государственный надзор в области промышленной безопасности осуществляет уполномоченный Президентом Приднестровской Молдавской Республики исполнительный орган государственной власти, осуществляющий функции по надзору за соблюдением требований законодательства в сфере промышленной безопасности».</w:t>
      </w:r>
    </w:p>
    <w:p w:rsidR="000C7DDE" w:rsidRPr="001A2619" w:rsidRDefault="000C7DDE" w:rsidP="000C7DDE">
      <w:pPr>
        <w:ind w:firstLine="709"/>
        <w:jc w:val="both"/>
        <w:rPr>
          <w:rFonts w:eastAsia="Calibri"/>
          <w:spacing w:val="0"/>
          <w:sz w:val="16"/>
          <w:szCs w:val="16"/>
          <w:lang w:eastAsia="en-US"/>
        </w:rPr>
      </w:pPr>
    </w:p>
    <w:p w:rsidR="000C7DDE" w:rsidRPr="000C7DDE" w:rsidRDefault="000C7DDE" w:rsidP="000C7DDE">
      <w:pPr>
        <w:ind w:firstLine="709"/>
        <w:jc w:val="both"/>
        <w:rPr>
          <w:rFonts w:eastAsia="Calibri"/>
          <w:spacing w:val="0"/>
          <w:lang w:eastAsia="en-US"/>
        </w:rPr>
      </w:pPr>
      <w:r w:rsidRPr="000C7DDE">
        <w:rPr>
          <w:rFonts w:eastAsia="Calibri"/>
          <w:b/>
          <w:spacing w:val="0"/>
          <w:lang w:eastAsia="en-US"/>
        </w:rPr>
        <w:t xml:space="preserve">Статья 2. </w:t>
      </w:r>
      <w:r w:rsidRPr="000C7DD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Трудовой кодекс Приднестровской Молдавской Республики», предусматривающего отнесение </w:t>
      </w:r>
      <w:r w:rsidR="008557AD">
        <w:rPr>
          <w:rFonts w:eastAsia="Calibri"/>
          <w:spacing w:val="0"/>
          <w:lang w:eastAsia="en-US"/>
        </w:rPr>
        <w:t>правового регулирования трудовых отношени</w:t>
      </w:r>
      <w:r w:rsidR="00D31BF8">
        <w:rPr>
          <w:rFonts w:eastAsia="Calibri"/>
          <w:spacing w:val="0"/>
          <w:lang w:eastAsia="en-US"/>
        </w:rPr>
        <w:t>й</w:t>
      </w:r>
      <w:r w:rsidR="008557AD">
        <w:rPr>
          <w:rFonts w:eastAsia="Calibri"/>
          <w:spacing w:val="0"/>
          <w:lang w:eastAsia="en-US"/>
        </w:rPr>
        <w:t xml:space="preserve"> и иных непосредственно связанных с ним</w:t>
      </w:r>
      <w:r w:rsidR="0023464E">
        <w:rPr>
          <w:rFonts w:eastAsia="Calibri"/>
          <w:spacing w:val="0"/>
          <w:lang w:eastAsia="en-US"/>
        </w:rPr>
        <w:t>и</w:t>
      </w:r>
      <w:r w:rsidR="008557AD">
        <w:rPr>
          <w:rFonts w:eastAsia="Calibri"/>
          <w:spacing w:val="0"/>
          <w:lang w:eastAsia="en-US"/>
        </w:rPr>
        <w:t xml:space="preserve"> отношений по охране и безопасности труда</w:t>
      </w:r>
      <w:r w:rsidR="0023464E">
        <w:rPr>
          <w:rFonts w:eastAsia="Calibri"/>
          <w:spacing w:val="0"/>
          <w:lang w:eastAsia="en-US"/>
        </w:rPr>
        <w:t xml:space="preserve"> к основным задачам трудового законодательства</w:t>
      </w:r>
      <w:r w:rsidRPr="000C7DDE">
        <w:rPr>
          <w:rFonts w:eastAsia="Calibri"/>
          <w:spacing w:val="0"/>
          <w:lang w:eastAsia="en-US"/>
        </w:rPr>
        <w:t>.</w:t>
      </w:r>
    </w:p>
    <w:p w:rsidR="00EE3923" w:rsidRPr="00382659" w:rsidRDefault="00EE3923" w:rsidP="007469BA">
      <w:pPr>
        <w:ind w:firstLine="709"/>
        <w:jc w:val="both"/>
        <w:rPr>
          <w:spacing w:val="0"/>
        </w:rPr>
      </w:pPr>
    </w:p>
    <w:p w:rsidR="003C6611" w:rsidRPr="00382659" w:rsidRDefault="00490ACC" w:rsidP="007469BA">
      <w:pPr>
        <w:jc w:val="both"/>
        <w:outlineLvl w:val="0"/>
        <w:rPr>
          <w:spacing w:val="0"/>
        </w:rPr>
      </w:pPr>
      <w:r w:rsidRPr="00382659">
        <w:rPr>
          <w:spacing w:val="0"/>
        </w:rPr>
        <w:t xml:space="preserve">Президент </w:t>
      </w:r>
    </w:p>
    <w:p w:rsidR="00490ACC" w:rsidRPr="00382659" w:rsidRDefault="00490ACC" w:rsidP="007469BA">
      <w:pPr>
        <w:jc w:val="both"/>
        <w:outlineLvl w:val="0"/>
        <w:rPr>
          <w:spacing w:val="0"/>
        </w:rPr>
      </w:pPr>
      <w:r w:rsidRPr="00382659">
        <w:rPr>
          <w:spacing w:val="0"/>
        </w:rPr>
        <w:t xml:space="preserve">Приднестровской </w:t>
      </w:r>
    </w:p>
    <w:p w:rsidR="00F44C76" w:rsidRPr="00382659" w:rsidRDefault="00490ACC" w:rsidP="007469BA">
      <w:pPr>
        <w:jc w:val="both"/>
        <w:rPr>
          <w:spacing w:val="0"/>
        </w:rPr>
      </w:pPr>
      <w:r w:rsidRPr="00382659">
        <w:rPr>
          <w:spacing w:val="0"/>
        </w:rPr>
        <w:t xml:space="preserve">Молдавской Республики </w:t>
      </w:r>
      <w:r w:rsidRPr="00382659">
        <w:rPr>
          <w:spacing w:val="0"/>
        </w:rPr>
        <w:tab/>
      </w:r>
      <w:r w:rsidRPr="00382659">
        <w:rPr>
          <w:spacing w:val="0"/>
        </w:rPr>
        <w:tab/>
      </w:r>
      <w:r w:rsidRPr="00382659">
        <w:rPr>
          <w:spacing w:val="0"/>
        </w:rPr>
        <w:tab/>
      </w:r>
      <w:r w:rsidRPr="00382659">
        <w:rPr>
          <w:spacing w:val="0"/>
        </w:rPr>
        <w:tab/>
        <w:t xml:space="preserve"> </w:t>
      </w:r>
      <w:r w:rsidR="001713CD" w:rsidRPr="00382659">
        <w:rPr>
          <w:spacing w:val="0"/>
        </w:rPr>
        <w:t xml:space="preserve">  </w:t>
      </w:r>
      <w:r w:rsidRPr="00382659">
        <w:rPr>
          <w:spacing w:val="0"/>
        </w:rPr>
        <w:t xml:space="preserve">  В. Н. КРАСНОСЕЛЬСКИЙ</w:t>
      </w:r>
    </w:p>
    <w:p w:rsidR="00824221" w:rsidRDefault="00824221" w:rsidP="007469BA">
      <w:pPr>
        <w:ind w:firstLine="709"/>
        <w:jc w:val="both"/>
        <w:rPr>
          <w:spacing w:val="0"/>
        </w:rPr>
      </w:pPr>
    </w:p>
    <w:p w:rsidR="00CB3076" w:rsidRPr="00D91258" w:rsidRDefault="00CB3076" w:rsidP="00CB3076">
      <w:pPr>
        <w:jc w:val="both"/>
      </w:pPr>
      <w:r>
        <w:t xml:space="preserve">г. </w:t>
      </w:r>
      <w:r w:rsidRPr="00D91258">
        <w:t>Тирасполь</w:t>
      </w:r>
    </w:p>
    <w:p w:rsidR="00CB3076" w:rsidRPr="00D91258" w:rsidRDefault="00CB3076" w:rsidP="00CB3076">
      <w:pPr>
        <w:ind w:left="28" w:hanging="28"/>
        <w:jc w:val="both"/>
      </w:pPr>
      <w:r>
        <w:t>30 мая 2025</w:t>
      </w:r>
      <w:r w:rsidRPr="00D91258">
        <w:t xml:space="preserve"> г.</w:t>
      </w:r>
    </w:p>
    <w:p w:rsidR="00CB3076" w:rsidRPr="00E47AD2" w:rsidRDefault="00CB3076" w:rsidP="00CB3076">
      <w:pPr>
        <w:tabs>
          <w:tab w:val="left" w:pos="851"/>
          <w:tab w:val="left" w:pos="4536"/>
        </w:tabs>
        <w:ind w:left="28" w:hanging="28"/>
      </w:pPr>
      <w:r>
        <w:t>№ 90-ЗИ-</w:t>
      </w:r>
      <w:r w:rsidRPr="00D91258">
        <w:t>VI</w:t>
      </w:r>
      <w:r>
        <w:rPr>
          <w:lang w:val="en-US"/>
        </w:rPr>
        <w:t>I</w:t>
      </w:r>
      <w:bookmarkStart w:id="0" w:name="_GoBack"/>
      <w:bookmarkEnd w:id="0"/>
    </w:p>
    <w:sectPr w:rsidR="00CB3076" w:rsidRPr="00E47AD2" w:rsidSect="00CB307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01" w:rsidRDefault="00585801">
      <w:r>
        <w:separator/>
      </w:r>
    </w:p>
  </w:endnote>
  <w:endnote w:type="continuationSeparator" w:id="0">
    <w:p w:rsidR="00585801" w:rsidRDefault="0058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01" w:rsidRDefault="00585801">
      <w:r>
        <w:separator/>
      </w:r>
    </w:p>
  </w:footnote>
  <w:footnote w:type="continuationSeparator" w:id="0">
    <w:p w:rsidR="00585801" w:rsidRDefault="00585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B3076">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DDE"/>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2619"/>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464E"/>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C02"/>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2664"/>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CC6"/>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801"/>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0A27"/>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3230"/>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57AD"/>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349"/>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A6F"/>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3076"/>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3D31"/>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1BF8"/>
    <w:rsid w:val="00D3209D"/>
    <w:rsid w:val="00D33018"/>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A8A"/>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2D91"/>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923"/>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99EF-73AB-491D-A58A-743477A3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cp:revision>
  <cp:lastPrinted>2025-05-20T05:53:00Z</cp:lastPrinted>
  <dcterms:created xsi:type="dcterms:W3CDTF">2025-05-12T12:35:00Z</dcterms:created>
  <dcterms:modified xsi:type="dcterms:W3CDTF">2025-05-30T11:56:00Z</dcterms:modified>
</cp:coreProperties>
</file>