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Default="00B82193" w:rsidP="00B82193">
      <w:pPr>
        <w:jc w:val="right"/>
        <w:rPr>
          <w:sz w:val="28"/>
          <w:szCs w:val="28"/>
        </w:rPr>
      </w:pPr>
    </w:p>
    <w:p w:rsidR="0084720B" w:rsidRDefault="0084720B" w:rsidP="00B82193">
      <w:pPr>
        <w:jc w:val="right"/>
        <w:rPr>
          <w:sz w:val="28"/>
          <w:szCs w:val="28"/>
        </w:rPr>
      </w:pPr>
    </w:p>
    <w:p w:rsidR="0084720B" w:rsidRDefault="0084720B" w:rsidP="00B82193">
      <w:pPr>
        <w:jc w:val="right"/>
        <w:rPr>
          <w:sz w:val="28"/>
          <w:szCs w:val="28"/>
        </w:rPr>
      </w:pPr>
    </w:p>
    <w:p w:rsidR="0084720B" w:rsidRDefault="0084720B" w:rsidP="00B82193">
      <w:pPr>
        <w:jc w:val="right"/>
        <w:rPr>
          <w:sz w:val="28"/>
          <w:szCs w:val="28"/>
        </w:rPr>
      </w:pPr>
    </w:p>
    <w:p w:rsidR="0084720B" w:rsidRDefault="0084720B" w:rsidP="00B82193">
      <w:pPr>
        <w:jc w:val="right"/>
        <w:rPr>
          <w:sz w:val="28"/>
          <w:szCs w:val="28"/>
        </w:rPr>
      </w:pPr>
    </w:p>
    <w:p w:rsidR="0084720B" w:rsidRDefault="0084720B" w:rsidP="00B82193">
      <w:pPr>
        <w:jc w:val="right"/>
        <w:rPr>
          <w:sz w:val="28"/>
          <w:szCs w:val="28"/>
        </w:rPr>
      </w:pPr>
    </w:p>
    <w:p w:rsidR="0084720B" w:rsidRDefault="0084720B" w:rsidP="00B82193">
      <w:pPr>
        <w:jc w:val="right"/>
        <w:rPr>
          <w:sz w:val="28"/>
          <w:szCs w:val="28"/>
        </w:rPr>
      </w:pPr>
    </w:p>
    <w:p w:rsidR="0084720B" w:rsidRDefault="0084720B" w:rsidP="00B82193">
      <w:pPr>
        <w:jc w:val="right"/>
        <w:rPr>
          <w:sz w:val="28"/>
          <w:szCs w:val="28"/>
        </w:rPr>
      </w:pPr>
    </w:p>
    <w:p w:rsidR="0084720B" w:rsidRDefault="0084720B" w:rsidP="00B82193">
      <w:pPr>
        <w:jc w:val="right"/>
        <w:rPr>
          <w:sz w:val="28"/>
          <w:szCs w:val="28"/>
        </w:rPr>
      </w:pPr>
    </w:p>
    <w:p w:rsidR="0084720B" w:rsidRDefault="0084720B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A6517E">
        <w:rPr>
          <w:color w:val="000000"/>
          <w:sz w:val="28"/>
          <w:szCs w:val="28"/>
        </w:rPr>
        <w:t>юбилейными датами со дня рождения</w:t>
      </w:r>
      <w:r w:rsidR="006672B6">
        <w:rPr>
          <w:color w:val="000000"/>
          <w:sz w:val="28"/>
          <w:szCs w:val="28"/>
        </w:rPr>
        <w:t xml:space="preserve"> 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 xml:space="preserve">орденом </w:t>
      </w:r>
      <w:r w:rsidR="00AC1A87">
        <w:rPr>
          <w:sz w:val="28"/>
          <w:szCs w:val="28"/>
        </w:rPr>
        <w:t>Почета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5938DB" w:rsidP="005938D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Глицоса Владимира Георгиевича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3D49" w:rsidRPr="00521AA4" w:rsidRDefault="005938DB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5938DB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пенсионера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(г. Слободзея);</w:t>
            </w:r>
          </w:p>
        </w:tc>
      </w:tr>
    </w:tbl>
    <w:p w:rsidR="00392F2F" w:rsidRDefault="00392F2F" w:rsidP="008E5261">
      <w:pPr>
        <w:jc w:val="center"/>
        <w:rPr>
          <w:sz w:val="2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:rsidTr="009B2D62">
        <w:tc>
          <w:tcPr>
            <w:tcW w:w="4644" w:type="dxa"/>
          </w:tcPr>
          <w:p w:rsidR="004712B2" w:rsidRPr="00521AA4" w:rsidRDefault="001B126C" w:rsidP="001B126C">
            <w:pPr>
              <w:rPr>
                <w:sz w:val="28"/>
                <w:szCs w:val="28"/>
              </w:rPr>
            </w:pPr>
            <w:r w:rsidRPr="001B126C">
              <w:rPr>
                <w:sz w:val="28"/>
                <w:szCs w:val="28"/>
              </w:rPr>
              <w:t>Ворник Светлан</w:t>
            </w:r>
            <w:r>
              <w:rPr>
                <w:sz w:val="28"/>
                <w:szCs w:val="28"/>
              </w:rPr>
              <w:t>у</w:t>
            </w:r>
            <w:r w:rsidRPr="001B126C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4712B2" w:rsidRPr="00521AA4" w:rsidRDefault="001B126C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B126C" w:rsidRPr="00521AA4" w:rsidRDefault="001B126C" w:rsidP="00737820">
            <w:pPr>
              <w:rPr>
                <w:sz w:val="28"/>
                <w:szCs w:val="28"/>
              </w:rPr>
            </w:pPr>
            <w:r w:rsidRPr="001B126C">
              <w:rPr>
                <w:sz w:val="28"/>
                <w:szCs w:val="28"/>
              </w:rPr>
              <w:t>воспитателя МДОУ «Каменский центр развития ребенка»</w:t>
            </w:r>
            <w:r w:rsidR="00D41AEB">
              <w:rPr>
                <w:sz w:val="28"/>
                <w:szCs w:val="28"/>
              </w:rPr>
              <w:t>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84720B" w:rsidRDefault="0084720B" w:rsidP="00A15371">
      <w:pPr>
        <w:jc w:val="both"/>
        <w:rPr>
          <w:sz w:val="28"/>
          <w:szCs w:val="28"/>
        </w:rPr>
      </w:pPr>
    </w:p>
    <w:p w:rsidR="0084720B" w:rsidRPr="00E513E4" w:rsidRDefault="0084720B" w:rsidP="0084720B">
      <w:pPr>
        <w:jc w:val="both"/>
      </w:pPr>
      <w:r w:rsidRPr="00E513E4">
        <w:t>ПРЕЗИДЕНТ                                                                                                В.КРАСНОСЕЛЬСКИЙ</w:t>
      </w:r>
    </w:p>
    <w:p w:rsidR="0084720B" w:rsidRPr="0005441A" w:rsidRDefault="0084720B" w:rsidP="0084720B">
      <w:pPr>
        <w:rPr>
          <w:sz w:val="28"/>
          <w:szCs w:val="28"/>
        </w:rPr>
      </w:pPr>
    </w:p>
    <w:p w:rsidR="0084720B" w:rsidRPr="0005441A" w:rsidRDefault="0084720B" w:rsidP="0084720B">
      <w:pPr>
        <w:ind w:firstLine="426"/>
        <w:rPr>
          <w:sz w:val="28"/>
          <w:szCs w:val="28"/>
        </w:rPr>
      </w:pPr>
      <w:r w:rsidRPr="0005441A">
        <w:rPr>
          <w:sz w:val="28"/>
          <w:szCs w:val="28"/>
        </w:rPr>
        <w:t>г. Тирасполь</w:t>
      </w:r>
    </w:p>
    <w:p w:rsidR="0084720B" w:rsidRPr="0005441A" w:rsidRDefault="0005441A" w:rsidP="0084720B">
      <w:pPr>
        <w:rPr>
          <w:sz w:val="28"/>
          <w:szCs w:val="28"/>
        </w:rPr>
      </w:pPr>
      <w:r>
        <w:rPr>
          <w:sz w:val="28"/>
          <w:szCs w:val="28"/>
        </w:rPr>
        <w:t xml:space="preserve">   25</w:t>
      </w:r>
      <w:r w:rsidR="0084720B" w:rsidRPr="0005441A">
        <w:rPr>
          <w:sz w:val="28"/>
          <w:szCs w:val="28"/>
        </w:rPr>
        <w:t xml:space="preserve"> июля 2024 г.</w:t>
      </w:r>
    </w:p>
    <w:p w:rsidR="0084720B" w:rsidRPr="0005441A" w:rsidRDefault="0005441A" w:rsidP="0084720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84720B" w:rsidRPr="0005441A">
        <w:rPr>
          <w:sz w:val="28"/>
          <w:szCs w:val="28"/>
        </w:rPr>
        <w:t>№ 2</w:t>
      </w:r>
      <w:r>
        <w:rPr>
          <w:sz w:val="28"/>
          <w:szCs w:val="28"/>
        </w:rPr>
        <w:t>88</w:t>
      </w:r>
    </w:p>
    <w:sectPr w:rsidR="0084720B" w:rsidRPr="0005441A" w:rsidSect="0084720B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F4D" w:rsidRDefault="00473F4D" w:rsidP="00CC7258">
      <w:r>
        <w:separator/>
      </w:r>
    </w:p>
  </w:endnote>
  <w:endnote w:type="continuationSeparator" w:id="0">
    <w:p w:rsidR="00473F4D" w:rsidRDefault="00473F4D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F4D" w:rsidRDefault="00473F4D" w:rsidP="00CC7258">
      <w:r>
        <w:separator/>
      </w:r>
    </w:p>
  </w:footnote>
  <w:footnote w:type="continuationSeparator" w:id="0">
    <w:p w:rsidR="00473F4D" w:rsidRDefault="00473F4D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720B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441A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126C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3D49"/>
    <w:rsid w:val="00473F4D"/>
    <w:rsid w:val="00473FB5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939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38DB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4720B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023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517E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A87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466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1AEB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43DC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8F140-8D7B-4DE1-A171-FDACDDE25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246</cp:revision>
  <cp:lastPrinted>2013-05-07T08:15:00Z</cp:lastPrinted>
  <dcterms:created xsi:type="dcterms:W3CDTF">2013-08-28T11:25:00Z</dcterms:created>
  <dcterms:modified xsi:type="dcterms:W3CDTF">2024-07-25T06:20:00Z</dcterms:modified>
</cp:coreProperties>
</file>