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D1D" w:rsidRPr="001E343B" w:rsidRDefault="00116D1D" w:rsidP="00116D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16D1D" w:rsidRPr="001E343B" w:rsidRDefault="00116D1D" w:rsidP="00116D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16D1D" w:rsidRPr="001E343B" w:rsidRDefault="00116D1D" w:rsidP="00116D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16D1D" w:rsidRPr="001E343B" w:rsidRDefault="00116D1D" w:rsidP="00116D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16D1D" w:rsidRPr="001E343B" w:rsidRDefault="00116D1D" w:rsidP="00116D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16D1D" w:rsidRPr="001E343B" w:rsidRDefault="00116D1D" w:rsidP="00116D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1E343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116D1D" w:rsidRPr="001E343B" w:rsidRDefault="00116D1D" w:rsidP="00116D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1E343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116D1D" w:rsidRPr="001E343B" w:rsidRDefault="00116D1D" w:rsidP="00116D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116D1D" w:rsidRPr="001E343B" w:rsidRDefault="00116D1D" w:rsidP="00116D1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3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E343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Закон </w:t>
      </w:r>
    </w:p>
    <w:p w:rsidR="00116D1D" w:rsidRPr="001E343B" w:rsidRDefault="00116D1D" w:rsidP="00116D1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343B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116D1D" w:rsidRPr="001E343B" w:rsidRDefault="00116D1D" w:rsidP="00116D1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343B">
        <w:rPr>
          <w:rFonts w:ascii="Times New Roman" w:eastAsia="Calibri" w:hAnsi="Times New Roman" w:cs="Times New Roman"/>
          <w:b/>
          <w:sz w:val="28"/>
          <w:szCs w:val="28"/>
        </w:rPr>
        <w:t xml:space="preserve">«О дополнительных гарантиях по социальной защите </w:t>
      </w:r>
    </w:p>
    <w:p w:rsidR="00116D1D" w:rsidRPr="001E343B" w:rsidRDefault="00116D1D" w:rsidP="00116D1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343B">
        <w:rPr>
          <w:rFonts w:ascii="Times New Roman" w:eastAsia="Calibri" w:hAnsi="Times New Roman" w:cs="Times New Roman"/>
          <w:b/>
          <w:sz w:val="28"/>
          <w:szCs w:val="28"/>
        </w:rPr>
        <w:t>детей-сирот и детей, оставшихся без попечения родителей»</w:t>
      </w:r>
    </w:p>
    <w:p w:rsidR="00116D1D" w:rsidRPr="001E343B" w:rsidRDefault="00116D1D" w:rsidP="00116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D1D" w:rsidRPr="001E343B" w:rsidRDefault="00116D1D" w:rsidP="00116D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43B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116D1D" w:rsidRPr="001E343B" w:rsidRDefault="00116D1D" w:rsidP="00116D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43B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        </w:t>
      </w:r>
      <w:r w:rsidR="001E343B" w:rsidRPr="001E34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343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E343B" w:rsidRPr="001E343B">
        <w:rPr>
          <w:rFonts w:ascii="Times New Roman" w:eastAsia="Calibri" w:hAnsi="Times New Roman" w:cs="Times New Roman"/>
          <w:sz w:val="28"/>
          <w:szCs w:val="28"/>
        </w:rPr>
        <w:t>13</w:t>
      </w:r>
      <w:r w:rsidRPr="001E343B">
        <w:rPr>
          <w:rFonts w:ascii="Times New Roman" w:eastAsia="Calibri" w:hAnsi="Times New Roman" w:cs="Times New Roman"/>
          <w:sz w:val="28"/>
          <w:szCs w:val="28"/>
        </w:rPr>
        <w:t xml:space="preserve"> июня 2024 года</w:t>
      </w:r>
    </w:p>
    <w:p w:rsidR="00116D1D" w:rsidRPr="001E343B" w:rsidRDefault="00116D1D" w:rsidP="00116D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D1D" w:rsidRPr="001E343B" w:rsidRDefault="00116D1D" w:rsidP="00116D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43B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1E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1E3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июля 2010 года № 159-З-IV «О дополнительных гарантиях по социальной защите детей-сирот и детей, оставшихся без попечения родителей» (САЗ 10-30) с изменениями и дополнениями, внесенными законами Приднестровской Молдавской Республики от 12 октября 2011 года № 178-ЗИД-V (САЗ 11-41); от 27 октября 2011 года № 193-ЗИ-V (САЗ 11-43); от 23 марта 2012 года № 32-ЗИД-V (САЗ 12-13); от 16 января 2013 года </w:t>
      </w:r>
      <w:r w:rsidRPr="001E3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6-ЗИ-V (САЗ 13-2); от 16 января 2013 года № 11-ЗИ-V (САЗ 13-2); </w:t>
      </w:r>
      <w:r w:rsidRPr="001E3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7 марта 2013 года № 47-ЗИ-V (САЗ 13-9); от 28 июня 2013 года </w:t>
      </w:r>
      <w:r w:rsidRPr="001E3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144-ЗД-V (САЗ 13-25); от 31 октября 2013 года № 228-ЗИ-V (САЗ 13-43); </w:t>
      </w:r>
      <w:r w:rsidRPr="001E3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18 ноября 2014 года № 176-ЗИ-V (САЗ 14-47); от 19 августа 2015 года </w:t>
      </w:r>
      <w:r w:rsidRPr="001E3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117-ЗИ-V (САЗ 15-34); от 6 мая 2016 года № 119-ЗИД-VI (САЗ 16-18); </w:t>
      </w:r>
      <w:r w:rsidRPr="001E3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25 мая 2016 года № 134-ЗД-VI (САЗ 16-21); от 25 июля 2016 года </w:t>
      </w:r>
      <w:r w:rsidRPr="001E3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182-ЗИД-VI (САЗ 16-30); от 22 сентября 2016 года № 214-ЗИД-VI </w:t>
      </w:r>
      <w:r w:rsidRPr="001E3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16-38,1); от 19 июня 2017 года № 159-ЗИ-VI (САЗ 17-25); от 27 февраля 2018 года № 41-ЗИ-VI (САЗ 18-9); от 20 января 2020 года № 9-ЗИ-VI </w:t>
      </w:r>
      <w:r w:rsidRPr="001E3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20-4); от 22 июля 2020 года № 97-ЗИД-VI (САЗ 20-30); от 20 октября 2020 года № 169-ЗИД-</w:t>
      </w:r>
      <w:r w:rsidRPr="001E3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1E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20-43); от 5 ноября 2021 года № 277-ЗИД-</w:t>
      </w:r>
      <w:r w:rsidRPr="001E3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1E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21-44,1); от 16 февраля 2022 года № 18-ЗИ-VII (САЗ 22-6); от 20 июня 2022 года № 124-ЗИ-VII (САЗ 22-24); от 23 июня 2022 года № 148-ЗД-VII </w:t>
      </w:r>
      <w:r w:rsidRPr="001E3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22-24); от 13 июня 2023 года № 132-ЗИ-VII (САЗ 23-24); от 9 октября 2023 года № 309-ЗИ-VII (САЗ 23-41)</w:t>
      </w:r>
      <w:r w:rsidRPr="001E343B">
        <w:rPr>
          <w:rFonts w:ascii="Times New Roman" w:hAnsi="Times New Roman" w:cs="Times New Roman"/>
          <w:sz w:val="28"/>
          <w:szCs w:val="28"/>
        </w:rPr>
        <w:t>, следующие изменения.</w:t>
      </w:r>
    </w:p>
    <w:p w:rsidR="00116D1D" w:rsidRPr="001E343B" w:rsidRDefault="00116D1D" w:rsidP="001E34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6D1D" w:rsidRPr="001E343B" w:rsidRDefault="00116D1D" w:rsidP="001E34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43B">
        <w:rPr>
          <w:rFonts w:ascii="Times New Roman" w:hAnsi="Times New Roman" w:cs="Times New Roman"/>
          <w:sz w:val="28"/>
          <w:szCs w:val="28"/>
        </w:rPr>
        <w:t>1. Второе предложение части первой подпункта м) пункта 4 статьи 5 изложить в следующей редакции:</w:t>
      </w:r>
    </w:p>
    <w:p w:rsidR="00116D1D" w:rsidRPr="001E343B" w:rsidRDefault="00116D1D" w:rsidP="001E34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43B">
        <w:rPr>
          <w:rFonts w:ascii="Times New Roman" w:hAnsi="Times New Roman" w:cs="Times New Roman"/>
          <w:sz w:val="28"/>
          <w:szCs w:val="28"/>
        </w:rPr>
        <w:t xml:space="preserve">«В случаях проживания вышеуказанных лиц в домах, не имеющих центрального отопления, в которых для отопления жилого помещения не используются электрические либо газовые котлы, – предоставление льготы </w:t>
      </w:r>
      <w:r w:rsidR="006F1780">
        <w:rPr>
          <w:rFonts w:ascii="Times New Roman" w:hAnsi="Times New Roman" w:cs="Times New Roman"/>
          <w:sz w:val="28"/>
          <w:szCs w:val="28"/>
        </w:rPr>
        <w:br/>
      </w:r>
      <w:r w:rsidRPr="001E343B">
        <w:rPr>
          <w:rFonts w:ascii="Times New Roman" w:hAnsi="Times New Roman" w:cs="Times New Roman"/>
          <w:sz w:val="28"/>
          <w:szCs w:val="28"/>
        </w:rPr>
        <w:t xml:space="preserve">в виде освобождения от 50 процентов стоимости твердого топлива, </w:t>
      </w:r>
      <w:r w:rsidRPr="001E343B">
        <w:rPr>
          <w:rFonts w:ascii="Times New Roman" w:hAnsi="Times New Roman" w:cs="Times New Roman"/>
          <w:sz w:val="28"/>
          <w:szCs w:val="28"/>
        </w:rPr>
        <w:lastRenderedPageBreak/>
        <w:t>приобретаемого в порядке и в пределах норм, утвержденных Правительством Приднестровской Молдавской Республики».</w:t>
      </w:r>
    </w:p>
    <w:p w:rsidR="00116D1D" w:rsidRPr="001E343B" w:rsidRDefault="00116D1D" w:rsidP="001E34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6D1D" w:rsidRPr="001E343B" w:rsidRDefault="00116D1D" w:rsidP="001E34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43B">
        <w:rPr>
          <w:rFonts w:ascii="Times New Roman" w:hAnsi="Times New Roman" w:cs="Times New Roman"/>
          <w:sz w:val="28"/>
          <w:szCs w:val="28"/>
        </w:rPr>
        <w:t>2. Подпункт д) части второй подпункта м) пункта 4 статьи 5 изложить в следующей редакции:</w:t>
      </w:r>
    </w:p>
    <w:p w:rsidR="00116D1D" w:rsidRPr="001E343B" w:rsidRDefault="00116D1D" w:rsidP="001E34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43B">
        <w:rPr>
          <w:rFonts w:ascii="Times New Roman" w:hAnsi="Times New Roman" w:cs="Times New Roman"/>
          <w:sz w:val="28"/>
          <w:szCs w:val="28"/>
        </w:rPr>
        <w:t>«д) в период беременности и родов, а также в период ухода за ребенком до достижения им возраста 3 (трех) лет – на подопечного либо лицу из числа детей-сирот и детей, оставшихся без попечения родителей, продолжающему обучение в организации общего образования или профессионального образования по очной форме обучения,</w:t>
      </w:r>
      <w:r w:rsidR="006F1780">
        <w:rPr>
          <w:rFonts w:ascii="Times New Roman" w:hAnsi="Times New Roman" w:cs="Times New Roman"/>
          <w:sz w:val="28"/>
          <w:szCs w:val="28"/>
        </w:rPr>
        <w:t xml:space="preserve"> в жилом помещении, принадлежаще</w:t>
      </w:r>
      <w:r w:rsidRPr="001E343B">
        <w:rPr>
          <w:rFonts w:ascii="Times New Roman" w:hAnsi="Times New Roman" w:cs="Times New Roman"/>
          <w:sz w:val="28"/>
          <w:szCs w:val="28"/>
        </w:rPr>
        <w:t>м ему на праве пользования (владения)».</w:t>
      </w:r>
    </w:p>
    <w:p w:rsidR="00116D1D" w:rsidRPr="001E343B" w:rsidRDefault="00116D1D" w:rsidP="001E34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6D1D" w:rsidRPr="001E343B" w:rsidRDefault="00116D1D" w:rsidP="001E34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43B">
        <w:rPr>
          <w:rFonts w:ascii="Times New Roman" w:hAnsi="Times New Roman" w:cs="Times New Roman"/>
          <w:sz w:val="28"/>
          <w:szCs w:val="28"/>
        </w:rPr>
        <w:t>3. Подпункты е) и ж) части второй подпункта м) пункта 4 статьи 5 изложить в следующей редакции:</w:t>
      </w:r>
    </w:p>
    <w:p w:rsidR="00116D1D" w:rsidRPr="001E343B" w:rsidRDefault="00116D1D" w:rsidP="001E34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43B">
        <w:rPr>
          <w:rFonts w:ascii="Times New Roman" w:hAnsi="Times New Roman" w:cs="Times New Roman"/>
          <w:sz w:val="28"/>
          <w:szCs w:val="28"/>
        </w:rPr>
        <w:t>«е) в период нахождения подопечного, лица из числа детей-сирот и детей, оставшихся без попечения родителей, в академическом отпуске в связи с заболеванием, продолжающего обучение в организации профессионального образования по очной форме обучения,</w:t>
      </w:r>
      <w:r w:rsidR="006F1780">
        <w:rPr>
          <w:rFonts w:ascii="Times New Roman" w:hAnsi="Times New Roman" w:cs="Times New Roman"/>
          <w:sz w:val="28"/>
          <w:szCs w:val="28"/>
        </w:rPr>
        <w:t xml:space="preserve"> в жилом помещении, принадлежаще</w:t>
      </w:r>
      <w:r w:rsidRPr="001E343B">
        <w:rPr>
          <w:rFonts w:ascii="Times New Roman" w:hAnsi="Times New Roman" w:cs="Times New Roman"/>
          <w:sz w:val="28"/>
          <w:szCs w:val="28"/>
        </w:rPr>
        <w:t>м ему на праве пользования (владения);</w:t>
      </w:r>
    </w:p>
    <w:p w:rsidR="00116D1D" w:rsidRPr="001E343B" w:rsidRDefault="00116D1D" w:rsidP="001E34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43B">
        <w:rPr>
          <w:rFonts w:ascii="Times New Roman" w:hAnsi="Times New Roman" w:cs="Times New Roman"/>
          <w:sz w:val="28"/>
          <w:szCs w:val="28"/>
        </w:rPr>
        <w:t xml:space="preserve">ж) в случае нахождения подопечного (нескольких подопечных), лица </w:t>
      </w:r>
      <w:r w:rsidRPr="001E343B">
        <w:rPr>
          <w:rFonts w:ascii="Times New Roman" w:hAnsi="Times New Roman" w:cs="Times New Roman"/>
          <w:sz w:val="28"/>
          <w:szCs w:val="28"/>
        </w:rPr>
        <w:br/>
        <w:t xml:space="preserve">из числа детей-сирот и детей, оставшихся без попечения родителей, </w:t>
      </w:r>
      <w:r w:rsidRPr="001E343B">
        <w:rPr>
          <w:rFonts w:ascii="Times New Roman" w:hAnsi="Times New Roman" w:cs="Times New Roman"/>
          <w:sz w:val="28"/>
          <w:szCs w:val="28"/>
        </w:rPr>
        <w:br/>
        <w:t>в уч</w:t>
      </w:r>
      <w:r w:rsidR="006F1780">
        <w:rPr>
          <w:rFonts w:ascii="Times New Roman" w:hAnsi="Times New Roman" w:cs="Times New Roman"/>
          <w:sz w:val="28"/>
          <w:szCs w:val="28"/>
        </w:rPr>
        <w:t>реждениях, исполняющих наказания</w:t>
      </w:r>
      <w:r w:rsidRPr="001E343B">
        <w:rPr>
          <w:rFonts w:ascii="Times New Roman" w:hAnsi="Times New Roman" w:cs="Times New Roman"/>
          <w:sz w:val="28"/>
          <w:szCs w:val="28"/>
        </w:rPr>
        <w:t xml:space="preserve"> в виде лишения свободы, либо </w:t>
      </w:r>
      <w:r w:rsidRPr="001E343B">
        <w:rPr>
          <w:rFonts w:ascii="Times New Roman" w:hAnsi="Times New Roman" w:cs="Times New Roman"/>
          <w:sz w:val="28"/>
          <w:szCs w:val="28"/>
        </w:rPr>
        <w:br/>
        <w:t>на период нахождения лиц в изоляторах временного содержания с момента избрания меры пресечения в виде ареста – на подопечного (нескольких подопечных) либо лицу из числа детей-сирот и детей, оставшихся без попечения родителей,</w:t>
      </w:r>
      <w:r w:rsidR="006F1780">
        <w:rPr>
          <w:rFonts w:ascii="Times New Roman" w:hAnsi="Times New Roman" w:cs="Times New Roman"/>
          <w:sz w:val="28"/>
          <w:szCs w:val="28"/>
        </w:rPr>
        <w:t xml:space="preserve"> в жилом помещении, принадлежаще</w:t>
      </w:r>
      <w:r w:rsidRPr="001E343B">
        <w:rPr>
          <w:rFonts w:ascii="Times New Roman" w:hAnsi="Times New Roman" w:cs="Times New Roman"/>
          <w:sz w:val="28"/>
          <w:szCs w:val="28"/>
        </w:rPr>
        <w:t>м ему на праве пользования (владения)».</w:t>
      </w:r>
    </w:p>
    <w:p w:rsidR="00116D1D" w:rsidRPr="001E343B" w:rsidRDefault="00116D1D" w:rsidP="001E34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6D1D" w:rsidRPr="001E343B" w:rsidRDefault="00116D1D" w:rsidP="001E34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43B">
        <w:rPr>
          <w:rFonts w:ascii="Times New Roman" w:hAnsi="Times New Roman" w:cs="Times New Roman"/>
          <w:sz w:val="28"/>
          <w:szCs w:val="28"/>
        </w:rPr>
        <w:t>4. Подпункт н) пункта 4 статьи 5 изложить в следующей редакции:</w:t>
      </w:r>
    </w:p>
    <w:p w:rsidR="00116D1D" w:rsidRPr="001E343B" w:rsidRDefault="00116D1D" w:rsidP="001E34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43B">
        <w:rPr>
          <w:rFonts w:ascii="Times New Roman" w:hAnsi="Times New Roman" w:cs="Times New Roman"/>
          <w:sz w:val="28"/>
          <w:szCs w:val="28"/>
        </w:rPr>
        <w:t>«н) бесплатный проезд при осуществлении городских, пригородных, междугородных пе</w:t>
      </w:r>
      <w:r w:rsidR="00123D3D">
        <w:rPr>
          <w:rFonts w:ascii="Times New Roman" w:hAnsi="Times New Roman" w:cs="Times New Roman"/>
          <w:sz w:val="28"/>
          <w:szCs w:val="28"/>
        </w:rPr>
        <w:t>ревозок на транспорте обще</w:t>
      </w:r>
      <w:r w:rsidRPr="001E343B">
        <w:rPr>
          <w:rFonts w:ascii="Times New Roman" w:hAnsi="Times New Roman" w:cs="Times New Roman"/>
          <w:sz w:val="28"/>
          <w:szCs w:val="28"/>
        </w:rPr>
        <w:t xml:space="preserve">го пользования (автомобильный, городской </w:t>
      </w:r>
      <w:r w:rsidR="00123D3D">
        <w:rPr>
          <w:rFonts w:ascii="Times New Roman" w:hAnsi="Times New Roman" w:cs="Times New Roman"/>
          <w:sz w:val="28"/>
          <w:szCs w:val="28"/>
        </w:rPr>
        <w:t xml:space="preserve">наземный </w:t>
      </w:r>
      <w:r w:rsidRPr="001E343B">
        <w:rPr>
          <w:rFonts w:ascii="Times New Roman" w:hAnsi="Times New Roman" w:cs="Times New Roman"/>
          <w:sz w:val="28"/>
          <w:szCs w:val="28"/>
        </w:rPr>
        <w:t>электротранспорт) (за исключением таксомоторных перевозок), а также бесплатный проезд в период каникул к месту жительства и обратно к месту учебы по территории Приднестровской Молдавской Республики, в порядке, установленном Правительством Приднестровской Молдавской Республики».</w:t>
      </w:r>
    </w:p>
    <w:p w:rsidR="00116D1D" w:rsidRPr="001E343B" w:rsidRDefault="00116D1D" w:rsidP="001E34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6D1D" w:rsidRPr="001E343B" w:rsidRDefault="001E343B" w:rsidP="001E34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43B">
        <w:rPr>
          <w:rFonts w:ascii="Times New Roman" w:hAnsi="Times New Roman" w:cs="Times New Roman"/>
          <w:sz w:val="28"/>
          <w:szCs w:val="28"/>
        </w:rPr>
        <w:t>5</w:t>
      </w:r>
      <w:r w:rsidR="00116D1D" w:rsidRPr="001E343B">
        <w:rPr>
          <w:rFonts w:ascii="Times New Roman" w:hAnsi="Times New Roman" w:cs="Times New Roman"/>
          <w:sz w:val="28"/>
          <w:szCs w:val="28"/>
        </w:rPr>
        <w:t>. Подпункт о) пункта 4 статьи 5 изложить в следующей редакции:</w:t>
      </w:r>
    </w:p>
    <w:p w:rsidR="00116D1D" w:rsidRPr="001E343B" w:rsidRDefault="00116D1D" w:rsidP="001E34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43B">
        <w:rPr>
          <w:rFonts w:ascii="Times New Roman" w:hAnsi="Times New Roman" w:cs="Times New Roman"/>
          <w:sz w:val="28"/>
          <w:szCs w:val="28"/>
        </w:rPr>
        <w:t>«о) бесплатное посещение государственных (муниципальных) организаций дополнительного образования и культуры, бесплатное обучение в государственных (муниципальных) организациях дополнительного образования художественно-эстетической направленности (детских музыкальных и детских художественных школах, детских школах искусств)».</w:t>
      </w:r>
    </w:p>
    <w:p w:rsidR="00B845D7" w:rsidRDefault="00B845D7" w:rsidP="001E34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343B" w:rsidRPr="001E343B" w:rsidRDefault="001E343B" w:rsidP="001E34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43B">
        <w:rPr>
          <w:rFonts w:ascii="Times New Roman" w:hAnsi="Times New Roman" w:cs="Times New Roman"/>
          <w:sz w:val="28"/>
          <w:szCs w:val="28"/>
        </w:rPr>
        <w:lastRenderedPageBreak/>
        <w:t>6. Подпункт а) части третьей пункта 5 статьи 5 изложить в следующей редакции:</w:t>
      </w:r>
    </w:p>
    <w:p w:rsidR="001E343B" w:rsidRPr="001E343B" w:rsidRDefault="001E343B" w:rsidP="001E34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43B">
        <w:rPr>
          <w:rFonts w:ascii="Times New Roman" w:hAnsi="Times New Roman" w:cs="Times New Roman"/>
          <w:sz w:val="28"/>
          <w:szCs w:val="28"/>
        </w:rPr>
        <w:t>«а) за счет средств местных бюджетов – на бесплатный проезд в транспорте обще</w:t>
      </w:r>
      <w:r w:rsidR="004C1311">
        <w:rPr>
          <w:rFonts w:ascii="Times New Roman" w:hAnsi="Times New Roman" w:cs="Times New Roman"/>
          <w:sz w:val="28"/>
          <w:szCs w:val="28"/>
        </w:rPr>
        <w:t>го</w:t>
      </w:r>
      <w:r w:rsidRPr="001E343B">
        <w:rPr>
          <w:rFonts w:ascii="Times New Roman" w:hAnsi="Times New Roman" w:cs="Times New Roman"/>
          <w:sz w:val="28"/>
          <w:szCs w:val="28"/>
        </w:rPr>
        <w:t xml:space="preserve"> пользования при осуществлении городских, пригородных перевозок (автомобильным, городским </w:t>
      </w:r>
      <w:r w:rsidR="004C1311">
        <w:rPr>
          <w:rFonts w:ascii="Times New Roman" w:hAnsi="Times New Roman" w:cs="Times New Roman"/>
          <w:sz w:val="28"/>
          <w:szCs w:val="28"/>
        </w:rPr>
        <w:t xml:space="preserve">наземным </w:t>
      </w:r>
      <w:r w:rsidRPr="001E343B">
        <w:rPr>
          <w:rFonts w:ascii="Times New Roman" w:hAnsi="Times New Roman" w:cs="Times New Roman"/>
          <w:sz w:val="28"/>
          <w:szCs w:val="28"/>
        </w:rPr>
        <w:t>электротранспортом)».</w:t>
      </w:r>
    </w:p>
    <w:p w:rsidR="001E343B" w:rsidRPr="001E343B" w:rsidRDefault="001E343B" w:rsidP="001E34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343B" w:rsidRPr="001E343B" w:rsidRDefault="001E343B" w:rsidP="001E34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43B">
        <w:rPr>
          <w:rFonts w:ascii="Times New Roman" w:hAnsi="Times New Roman" w:cs="Times New Roman"/>
          <w:sz w:val="28"/>
          <w:szCs w:val="28"/>
        </w:rPr>
        <w:t>7. Подпункт б) части третьей пункта 5 статьи 5 изложить в следующей редакции:</w:t>
      </w:r>
    </w:p>
    <w:p w:rsidR="001E343B" w:rsidRPr="001E343B" w:rsidRDefault="001E343B" w:rsidP="001E34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43B">
        <w:rPr>
          <w:rFonts w:ascii="Times New Roman" w:hAnsi="Times New Roman" w:cs="Times New Roman"/>
          <w:sz w:val="28"/>
          <w:szCs w:val="28"/>
        </w:rPr>
        <w:t xml:space="preserve">«б) за счет средств республиканского бюджета – на бесплатный </w:t>
      </w:r>
      <w:r w:rsidR="004C1311">
        <w:rPr>
          <w:rFonts w:ascii="Times New Roman" w:hAnsi="Times New Roman" w:cs="Times New Roman"/>
          <w:sz w:val="28"/>
          <w:szCs w:val="28"/>
        </w:rPr>
        <w:t xml:space="preserve">проезд </w:t>
      </w:r>
      <w:r w:rsidR="004C1311">
        <w:rPr>
          <w:rFonts w:ascii="Times New Roman" w:hAnsi="Times New Roman" w:cs="Times New Roman"/>
          <w:sz w:val="28"/>
          <w:szCs w:val="28"/>
        </w:rPr>
        <w:br/>
        <w:t>в транспорте обще</w:t>
      </w:r>
      <w:r w:rsidRPr="001E343B">
        <w:rPr>
          <w:rFonts w:ascii="Times New Roman" w:hAnsi="Times New Roman" w:cs="Times New Roman"/>
          <w:sz w:val="28"/>
          <w:szCs w:val="28"/>
        </w:rPr>
        <w:t xml:space="preserve">го пользования при осуществлении пригородных </w:t>
      </w:r>
      <w:r w:rsidRPr="001E343B">
        <w:rPr>
          <w:rFonts w:ascii="Times New Roman" w:hAnsi="Times New Roman" w:cs="Times New Roman"/>
          <w:sz w:val="28"/>
          <w:szCs w:val="28"/>
        </w:rPr>
        <w:br/>
        <w:t>и междугородних перевозок».</w:t>
      </w:r>
    </w:p>
    <w:p w:rsidR="001E343B" w:rsidRPr="001E343B" w:rsidRDefault="001E343B" w:rsidP="001E34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6D1D" w:rsidRPr="001E343B" w:rsidRDefault="001E343B" w:rsidP="001E34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43B">
        <w:rPr>
          <w:rFonts w:ascii="Times New Roman" w:hAnsi="Times New Roman" w:cs="Times New Roman"/>
          <w:sz w:val="28"/>
          <w:szCs w:val="28"/>
        </w:rPr>
        <w:t>8</w:t>
      </w:r>
      <w:r w:rsidR="00116D1D" w:rsidRPr="001E343B">
        <w:rPr>
          <w:rFonts w:ascii="Times New Roman" w:hAnsi="Times New Roman" w:cs="Times New Roman"/>
          <w:sz w:val="28"/>
          <w:szCs w:val="28"/>
        </w:rPr>
        <w:t>. Пункт 1 статьи 6 изложить в следующей редакции:</w:t>
      </w:r>
    </w:p>
    <w:p w:rsidR="00116D1D" w:rsidRPr="001E343B" w:rsidRDefault="00116D1D" w:rsidP="001E34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43B">
        <w:rPr>
          <w:rFonts w:ascii="Times New Roman" w:hAnsi="Times New Roman" w:cs="Times New Roman"/>
          <w:sz w:val="28"/>
          <w:szCs w:val="28"/>
        </w:rPr>
        <w:t>«1. Дети-сироты и дети, оставшиеся без попечения родителей, а также лица из числа детей-сирот и детей, оставшихся без попечения родителей, получившие основное общее или среднее (полное) общее образование, изъявившие желание поступать в организации среднего и высшего профессионального образования, имеют право на обучение на курсах по подготовке к поступлению в государственные (муниципальные) организации среднего и высшего профессионального образования без взимания платы».</w:t>
      </w:r>
    </w:p>
    <w:p w:rsidR="00116D1D" w:rsidRPr="001E343B" w:rsidRDefault="00116D1D" w:rsidP="00116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6D1D" w:rsidRPr="001E343B" w:rsidRDefault="00116D1D" w:rsidP="00116D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3B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1E343B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 1 </w:t>
      </w:r>
      <w:r w:rsidR="001E343B" w:rsidRPr="001E343B">
        <w:rPr>
          <w:rFonts w:ascii="Times New Roman" w:hAnsi="Times New Roman" w:cs="Times New Roman"/>
          <w:sz w:val="28"/>
          <w:szCs w:val="28"/>
        </w:rPr>
        <w:t>января 2025</w:t>
      </w:r>
      <w:r w:rsidRPr="001E343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16D1D" w:rsidRPr="001E343B" w:rsidRDefault="00116D1D" w:rsidP="00116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D1D" w:rsidRPr="001E343B" w:rsidRDefault="00116D1D" w:rsidP="00116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D1D" w:rsidRPr="001E343B" w:rsidRDefault="00116D1D" w:rsidP="00116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116D1D" w:rsidRPr="001E343B" w:rsidRDefault="00116D1D" w:rsidP="00116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116D1D" w:rsidRPr="001E343B" w:rsidRDefault="00116D1D" w:rsidP="00116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116D1D" w:rsidRPr="001E343B" w:rsidRDefault="00116D1D" w:rsidP="00116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D1D" w:rsidRPr="001E343B" w:rsidRDefault="00116D1D" w:rsidP="00116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D1D" w:rsidRPr="001E343B" w:rsidRDefault="00116D1D" w:rsidP="00116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BBB" w:rsidRPr="00D25BBB" w:rsidRDefault="00D25BBB" w:rsidP="00D25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BBB">
        <w:rPr>
          <w:rFonts w:ascii="Times New Roman" w:hAnsi="Times New Roman" w:cs="Times New Roman"/>
          <w:sz w:val="28"/>
          <w:szCs w:val="28"/>
        </w:rPr>
        <w:t>г. Тирасполь</w:t>
      </w:r>
    </w:p>
    <w:p w:rsidR="00D25BBB" w:rsidRPr="00D25BBB" w:rsidRDefault="00D25BBB" w:rsidP="00D25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BBB">
        <w:rPr>
          <w:rFonts w:ascii="Times New Roman" w:hAnsi="Times New Roman" w:cs="Times New Roman"/>
          <w:sz w:val="28"/>
          <w:szCs w:val="28"/>
        </w:rPr>
        <w:t>25 июня 2024 г.</w:t>
      </w:r>
    </w:p>
    <w:p w:rsidR="00D25BBB" w:rsidRPr="00D25BBB" w:rsidRDefault="00D25BBB" w:rsidP="00D25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BBB">
        <w:rPr>
          <w:rFonts w:ascii="Times New Roman" w:hAnsi="Times New Roman" w:cs="Times New Roman"/>
          <w:sz w:val="28"/>
          <w:szCs w:val="28"/>
        </w:rPr>
        <w:t>№ 132-ЗИ-VI</w:t>
      </w:r>
      <w:r w:rsidRPr="00D25BBB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16D1D" w:rsidRPr="001E343B" w:rsidRDefault="00116D1D" w:rsidP="00116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6D1D" w:rsidRPr="001E343B" w:rsidRDefault="00116D1D" w:rsidP="00116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D1D" w:rsidRPr="001E343B" w:rsidRDefault="00116D1D" w:rsidP="00116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D1D" w:rsidRPr="001E343B" w:rsidRDefault="00116D1D" w:rsidP="00116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D1D" w:rsidRPr="001E343B" w:rsidRDefault="00116D1D" w:rsidP="00116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D1D" w:rsidRPr="001E343B" w:rsidRDefault="00116D1D" w:rsidP="00116D1D">
      <w:pPr>
        <w:rPr>
          <w:rFonts w:ascii="Times New Roman" w:hAnsi="Times New Roman" w:cs="Times New Roman"/>
          <w:sz w:val="28"/>
          <w:szCs w:val="28"/>
        </w:rPr>
      </w:pPr>
    </w:p>
    <w:p w:rsidR="00116D1D" w:rsidRPr="001E343B" w:rsidRDefault="00116D1D" w:rsidP="00116D1D">
      <w:pPr>
        <w:rPr>
          <w:rFonts w:ascii="Times New Roman" w:hAnsi="Times New Roman" w:cs="Times New Roman"/>
          <w:sz w:val="28"/>
          <w:szCs w:val="28"/>
        </w:rPr>
      </w:pPr>
    </w:p>
    <w:p w:rsidR="00116D1D" w:rsidRPr="001E343B" w:rsidRDefault="00116D1D" w:rsidP="00116D1D">
      <w:pPr>
        <w:rPr>
          <w:rFonts w:ascii="Times New Roman" w:hAnsi="Times New Roman" w:cs="Times New Roman"/>
          <w:sz w:val="28"/>
          <w:szCs w:val="28"/>
        </w:rPr>
      </w:pPr>
    </w:p>
    <w:p w:rsidR="001B5588" w:rsidRPr="001E343B" w:rsidRDefault="001B5588">
      <w:pPr>
        <w:rPr>
          <w:rFonts w:ascii="Times New Roman" w:hAnsi="Times New Roman" w:cs="Times New Roman"/>
          <w:sz w:val="28"/>
          <w:szCs w:val="28"/>
        </w:rPr>
      </w:pPr>
    </w:p>
    <w:sectPr w:rsidR="001B5588" w:rsidRPr="001E343B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44A" w:rsidRDefault="0048044A">
      <w:pPr>
        <w:spacing w:after="0" w:line="240" w:lineRule="auto"/>
      </w:pPr>
      <w:r>
        <w:separator/>
      </w:r>
    </w:p>
  </w:endnote>
  <w:endnote w:type="continuationSeparator" w:id="0">
    <w:p w:rsidR="0048044A" w:rsidRDefault="0048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44A" w:rsidRDefault="0048044A">
      <w:pPr>
        <w:spacing w:after="0" w:line="240" w:lineRule="auto"/>
      </w:pPr>
      <w:r>
        <w:separator/>
      </w:r>
    </w:p>
  </w:footnote>
  <w:footnote w:type="continuationSeparator" w:id="0">
    <w:p w:rsidR="0048044A" w:rsidRDefault="00480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82564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5BB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1D"/>
    <w:rsid w:val="00086117"/>
    <w:rsid w:val="00115507"/>
    <w:rsid w:val="00116D1D"/>
    <w:rsid w:val="00123D3D"/>
    <w:rsid w:val="001B5588"/>
    <w:rsid w:val="001E343B"/>
    <w:rsid w:val="0048044A"/>
    <w:rsid w:val="004C1311"/>
    <w:rsid w:val="004F4326"/>
    <w:rsid w:val="006F1780"/>
    <w:rsid w:val="00825649"/>
    <w:rsid w:val="009C0749"/>
    <w:rsid w:val="00B845D7"/>
    <w:rsid w:val="00D2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B1232-FF92-4A6F-B24A-84F1573C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D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6D1D"/>
  </w:style>
  <w:style w:type="paragraph" w:styleId="a5">
    <w:name w:val="Balloon Text"/>
    <w:basedOn w:val="a"/>
    <w:link w:val="a6"/>
    <w:uiPriority w:val="99"/>
    <w:semiHidden/>
    <w:unhideWhenUsed/>
    <w:rsid w:val="00825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5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2024-06-20T11:44:00Z</cp:lastPrinted>
  <dcterms:created xsi:type="dcterms:W3CDTF">2024-06-20T11:55:00Z</dcterms:created>
  <dcterms:modified xsi:type="dcterms:W3CDTF">2024-06-25T12:02:00Z</dcterms:modified>
</cp:coreProperties>
</file>