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06" w:rsidRPr="0035693A" w:rsidRDefault="005A4D06" w:rsidP="00C44BCF">
      <w:pPr>
        <w:jc w:val="center"/>
        <w:rPr>
          <w:b/>
          <w:sz w:val="28"/>
          <w:szCs w:val="28"/>
        </w:rPr>
      </w:pPr>
      <w:bookmarkStart w:id="0" w:name="_Hlk149038345"/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  <w:r w:rsidRPr="0035693A">
        <w:rPr>
          <w:b/>
          <w:sz w:val="28"/>
          <w:szCs w:val="28"/>
        </w:rPr>
        <w:t>Закон</w:t>
      </w:r>
    </w:p>
    <w:p w:rsidR="005A4D06" w:rsidRPr="0035693A" w:rsidRDefault="005A4D06" w:rsidP="00C44BCF">
      <w:pPr>
        <w:jc w:val="center"/>
        <w:rPr>
          <w:b/>
          <w:sz w:val="28"/>
          <w:szCs w:val="28"/>
        </w:rPr>
      </w:pPr>
      <w:r w:rsidRPr="0035693A">
        <w:rPr>
          <w:b/>
          <w:sz w:val="28"/>
          <w:szCs w:val="28"/>
        </w:rPr>
        <w:t>Приднестровской Молдавской Республики</w:t>
      </w:r>
    </w:p>
    <w:p w:rsidR="005A4D06" w:rsidRPr="0035693A" w:rsidRDefault="005A4D06" w:rsidP="00C44BCF">
      <w:pPr>
        <w:jc w:val="center"/>
        <w:rPr>
          <w:sz w:val="28"/>
          <w:szCs w:val="28"/>
        </w:rPr>
      </w:pPr>
    </w:p>
    <w:p w:rsidR="0075414F" w:rsidRPr="0035693A" w:rsidRDefault="005A4D06" w:rsidP="0075414F">
      <w:pPr>
        <w:jc w:val="center"/>
        <w:rPr>
          <w:b/>
          <w:iCs/>
          <w:sz w:val="28"/>
          <w:szCs w:val="28"/>
        </w:rPr>
      </w:pPr>
      <w:r w:rsidRPr="0035693A">
        <w:rPr>
          <w:b/>
          <w:sz w:val="28"/>
          <w:szCs w:val="28"/>
        </w:rPr>
        <w:t>«</w:t>
      </w:r>
      <w:bookmarkEnd w:id="0"/>
      <w:r w:rsidR="0075414F" w:rsidRPr="0035693A">
        <w:rPr>
          <w:b/>
          <w:iCs/>
          <w:sz w:val="28"/>
          <w:szCs w:val="28"/>
        </w:rPr>
        <w:t xml:space="preserve">О внесении дополнений </w:t>
      </w:r>
    </w:p>
    <w:p w:rsidR="0075414F" w:rsidRPr="0035693A" w:rsidRDefault="0075414F" w:rsidP="0075414F">
      <w:pPr>
        <w:jc w:val="center"/>
        <w:rPr>
          <w:b/>
          <w:iCs/>
          <w:sz w:val="28"/>
          <w:szCs w:val="28"/>
        </w:rPr>
      </w:pPr>
      <w:r w:rsidRPr="0035693A">
        <w:rPr>
          <w:b/>
          <w:iCs/>
          <w:sz w:val="28"/>
          <w:szCs w:val="28"/>
        </w:rPr>
        <w:t xml:space="preserve">в Закон Приднестровской Молдавской Республики </w:t>
      </w:r>
    </w:p>
    <w:p w:rsidR="0075414F" w:rsidRPr="0035693A" w:rsidRDefault="0075414F" w:rsidP="0075414F">
      <w:pPr>
        <w:jc w:val="center"/>
        <w:rPr>
          <w:b/>
          <w:iCs/>
          <w:sz w:val="28"/>
          <w:szCs w:val="28"/>
        </w:rPr>
      </w:pPr>
      <w:r w:rsidRPr="0035693A">
        <w:rPr>
          <w:b/>
          <w:iCs/>
          <w:sz w:val="28"/>
          <w:szCs w:val="28"/>
        </w:rPr>
        <w:t>«</w:t>
      </w:r>
      <w:bookmarkStart w:id="1" w:name="_Hlk150501276"/>
      <w:r w:rsidRPr="0035693A">
        <w:rPr>
          <w:b/>
          <w:iCs/>
          <w:sz w:val="28"/>
          <w:szCs w:val="28"/>
        </w:rPr>
        <w:t xml:space="preserve">Об информации, информационных технологиях </w:t>
      </w:r>
    </w:p>
    <w:p w:rsidR="00B11706" w:rsidRPr="0035693A" w:rsidRDefault="0075414F" w:rsidP="0075414F">
      <w:pPr>
        <w:jc w:val="center"/>
        <w:rPr>
          <w:b/>
          <w:sz w:val="28"/>
          <w:szCs w:val="28"/>
        </w:rPr>
      </w:pPr>
      <w:r w:rsidRPr="0035693A">
        <w:rPr>
          <w:b/>
          <w:iCs/>
          <w:sz w:val="28"/>
          <w:szCs w:val="28"/>
        </w:rPr>
        <w:t>и о защите информации</w:t>
      </w:r>
      <w:bookmarkEnd w:id="1"/>
      <w:r w:rsidR="00FA559F" w:rsidRPr="0035693A">
        <w:rPr>
          <w:b/>
          <w:sz w:val="28"/>
          <w:szCs w:val="28"/>
        </w:rPr>
        <w:t>»</w:t>
      </w:r>
    </w:p>
    <w:p w:rsidR="005A4D06" w:rsidRPr="00AF6F5C" w:rsidRDefault="005A4D06" w:rsidP="00C44BCF">
      <w:pPr>
        <w:jc w:val="both"/>
        <w:rPr>
          <w:rFonts w:eastAsia="Calibri"/>
          <w:sz w:val="28"/>
          <w:szCs w:val="28"/>
        </w:rPr>
      </w:pPr>
    </w:p>
    <w:p w:rsidR="005A4D06" w:rsidRPr="0035693A" w:rsidRDefault="005A4D06" w:rsidP="00C44BCF">
      <w:pPr>
        <w:jc w:val="both"/>
        <w:rPr>
          <w:rFonts w:eastAsia="Calibri"/>
          <w:sz w:val="28"/>
          <w:szCs w:val="28"/>
        </w:rPr>
      </w:pPr>
      <w:r w:rsidRPr="0035693A">
        <w:rPr>
          <w:rFonts w:eastAsia="Calibri"/>
          <w:sz w:val="28"/>
          <w:szCs w:val="28"/>
        </w:rPr>
        <w:t>Принят Верховным Советом</w:t>
      </w:r>
    </w:p>
    <w:p w:rsidR="005A4D06" w:rsidRPr="0035693A" w:rsidRDefault="005A4D06" w:rsidP="00C44BCF">
      <w:pPr>
        <w:jc w:val="both"/>
        <w:rPr>
          <w:rFonts w:eastAsia="Calibri"/>
          <w:sz w:val="28"/>
          <w:szCs w:val="28"/>
        </w:rPr>
      </w:pPr>
      <w:r w:rsidRPr="0035693A">
        <w:rPr>
          <w:rFonts w:eastAsia="Calibri"/>
          <w:sz w:val="28"/>
          <w:szCs w:val="28"/>
        </w:rPr>
        <w:t xml:space="preserve">Приднестровской Молдавской Республики                </w:t>
      </w:r>
      <w:r w:rsidR="000716EF" w:rsidRPr="0035693A">
        <w:rPr>
          <w:rFonts w:eastAsia="Calibri"/>
          <w:sz w:val="28"/>
          <w:szCs w:val="28"/>
        </w:rPr>
        <w:t xml:space="preserve"> </w:t>
      </w:r>
      <w:r w:rsidRPr="0035693A">
        <w:rPr>
          <w:rFonts w:eastAsia="Calibri"/>
          <w:sz w:val="28"/>
          <w:szCs w:val="28"/>
        </w:rPr>
        <w:t xml:space="preserve">        </w:t>
      </w:r>
      <w:r w:rsidR="00844CBC" w:rsidRPr="0035693A">
        <w:rPr>
          <w:rFonts w:eastAsia="Calibri"/>
          <w:sz w:val="28"/>
          <w:szCs w:val="28"/>
        </w:rPr>
        <w:t xml:space="preserve"> </w:t>
      </w:r>
      <w:r w:rsidR="003D729B" w:rsidRPr="0035693A">
        <w:rPr>
          <w:rFonts w:eastAsia="Calibri"/>
          <w:sz w:val="28"/>
          <w:szCs w:val="28"/>
        </w:rPr>
        <w:t xml:space="preserve">     13</w:t>
      </w:r>
      <w:r w:rsidRPr="0035693A">
        <w:rPr>
          <w:rFonts w:eastAsia="Calibri"/>
          <w:sz w:val="28"/>
          <w:szCs w:val="28"/>
        </w:rPr>
        <w:t xml:space="preserve"> </w:t>
      </w:r>
      <w:r w:rsidR="00844CBC" w:rsidRPr="0035693A">
        <w:rPr>
          <w:rFonts w:eastAsia="Calibri"/>
          <w:sz w:val="28"/>
          <w:szCs w:val="28"/>
        </w:rPr>
        <w:t>июн</w:t>
      </w:r>
      <w:r w:rsidRPr="0035693A">
        <w:rPr>
          <w:rFonts w:eastAsia="Calibri"/>
          <w:sz w:val="28"/>
          <w:szCs w:val="28"/>
        </w:rPr>
        <w:t>я 2024 года</w:t>
      </w:r>
    </w:p>
    <w:p w:rsidR="005A4D06" w:rsidRPr="0035693A" w:rsidRDefault="005A4D06" w:rsidP="00C44BCF">
      <w:pPr>
        <w:ind w:firstLine="709"/>
        <w:jc w:val="both"/>
        <w:rPr>
          <w:rFonts w:eastAsia="Calibri"/>
          <w:sz w:val="28"/>
          <w:szCs w:val="28"/>
        </w:rPr>
      </w:pPr>
    </w:p>
    <w:p w:rsidR="0075414F" w:rsidRPr="0035693A" w:rsidRDefault="00AA5A0C" w:rsidP="0075414F">
      <w:pPr>
        <w:pStyle w:val="ad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693A">
        <w:rPr>
          <w:b/>
          <w:sz w:val="28"/>
          <w:szCs w:val="28"/>
        </w:rPr>
        <w:t>Статья 1.</w:t>
      </w:r>
      <w:r w:rsidRPr="0035693A">
        <w:rPr>
          <w:sz w:val="28"/>
          <w:szCs w:val="28"/>
        </w:rPr>
        <w:t xml:space="preserve"> </w:t>
      </w:r>
      <w:bookmarkStart w:id="2" w:name="_Hlk149048238"/>
      <w:r w:rsidR="003B7326" w:rsidRPr="0035693A">
        <w:rPr>
          <w:sz w:val="28"/>
          <w:szCs w:val="28"/>
        </w:rPr>
        <w:t xml:space="preserve">Внести в Закон Приднестровской Молдавской Республики </w:t>
      </w:r>
      <w:r w:rsidR="003B7326" w:rsidRPr="0035693A">
        <w:rPr>
          <w:sz w:val="28"/>
          <w:szCs w:val="28"/>
        </w:rPr>
        <w:br/>
        <w:t xml:space="preserve">от 19 апреля 2010 года № 57-З-IV «Об информации, информационных технологиях и о защите информации» (САЗ 10-16) с изменениями и дополнениями, внесенными законами Приднестровской Молдавской Республики от 20 июня 2012 года № 98-ЗД-V (САЗ 12-26); от 24 декабря </w:t>
      </w:r>
      <w:r w:rsidR="003B7326" w:rsidRPr="0035693A">
        <w:rPr>
          <w:sz w:val="28"/>
          <w:szCs w:val="28"/>
        </w:rPr>
        <w:br/>
        <w:t xml:space="preserve">2012 года № 271-ЗИД-V (САЗ 12-53); от 11 июня 2014 года № 112-ЗД-V </w:t>
      </w:r>
      <w:r w:rsidR="003B7326" w:rsidRPr="0035693A">
        <w:rPr>
          <w:sz w:val="28"/>
          <w:szCs w:val="28"/>
        </w:rPr>
        <w:br/>
        <w:t xml:space="preserve">(САЗ 14-24) с изменением, внесенным Законом Приднестровской Молдавской Республики от 30 декабря 2014 года № 230-ЗИ-V (САЗ 15-1); </w:t>
      </w:r>
      <w:r w:rsidR="003B7326" w:rsidRPr="0035693A">
        <w:rPr>
          <w:sz w:val="28"/>
          <w:szCs w:val="28"/>
        </w:rPr>
        <w:br/>
        <w:t xml:space="preserve">от 29 мая 2017 года № 113-ЗИД-VI (САЗ 17-23,1); от 29 декабря 2017 года </w:t>
      </w:r>
      <w:r w:rsidR="003B7326" w:rsidRPr="0035693A">
        <w:rPr>
          <w:sz w:val="28"/>
          <w:szCs w:val="28"/>
        </w:rPr>
        <w:br/>
        <w:t xml:space="preserve">№ 401-ЗИД-VI (САЗ 18-1,1); от 8 апреля 2019 года № 59-ЗД-VI (САЗ 19-14); от 11 июля 2019 года № 131-ЗИД-VI (САЗ 19-26); от 31 октября 2019 года </w:t>
      </w:r>
      <w:r w:rsidR="003B7326" w:rsidRPr="0035693A">
        <w:rPr>
          <w:sz w:val="28"/>
          <w:szCs w:val="28"/>
        </w:rPr>
        <w:br/>
        <w:t>№ 191-ЗД-VI (САЗ 19-42); от 5 августа 2020 года № 121-ЗИД-VI (САЗ 20-32); от 19 декабря 2020 года № 223-ЗИД-</w:t>
      </w:r>
      <w:r w:rsidR="003B7326" w:rsidRPr="0035693A">
        <w:rPr>
          <w:sz w:val="28"/>
          <w:szCs w:val="28"/>
          <w:lang w:val="en-US"/>
        </w:rPr>
        <w:t>VI</w:t>
      </w:r>
      <w:r w:rsidR="003B7326" w:rsidRPr="0035693A">
        <w:rPr>
          <w:sz w:val="28"/>
          <w:szCs w:val="28"/>
        </w:rPr>
        <w:t xml:space="preserve"> (САЗ 20-51) с изменениями и дополнениями, внесенными законами Приднестровской Молдавской Республики от 30 декабря 2020 года № 238-ЗИ-VII (САЗ 2</w:t>
      </w:r>
      <w:r w:rsidR="00785F31">
        <w:rPr>
          <w:sz w:val="28"/>
          <w:szCs w:val="28"/>
        </w:rPr>
        <w:t>1</w:t>
      </w:r>
      <w:r w:rsidR="003B7326" w:rsidRPr="0035693A">
        <w:rPr>
          <w:sz w:val="28"/>
          <w:szCs w:val="28"/>
        </w:rPr>
        <w:t>-</w:t>
      </w:r>
      <w:r w:rsidR="00785F31">
        <w:rPr>
          <w:sz w:val="28"/>
          <w:szCs w:val="28"/>
        </w:rPr>
        <w:t>1,</w:t>
      </w:r>
      <w:r w:rsidR="003B7326" w:rsidRPr="0035693A">
        <w:rPr>
          <w:sz w:val="28"/>
          <w:szCs w:val="28"/>
        </w:rPr>
        <w:t>1), от 1 февраля 2021 года № 4-ЗИД-</w:t>
      </w:r>
      <w:r w:rsidR="003B7326" w:rsidRPr="0035693A">
        <w:rPr>
          <w:sz w:val="28"/>
          <w:szCs w:val="28"/>
          <w:lang w:val="en-US"/>
        </w:rPr>
        <w:t>VII</w:t>
      </w:r>
      <w:r w:rsidR="003B7326" w:rsidRPr="0035693A">
        <w:rPr>
          <w:sz w:val="28"/>
          <w:szCs w:val="28"/>
        </w:rPr>
        <w:t xml:space="preserve"> (САЗ 21-5), а также от 27 февраля 2021 года </w:t>
      </w:r>
      <w:r w:rsidR="003B7326" w:rsidRPr="0035693A">
        <w:rPr>
          <w:sz w:val="28"/>
          <w:szCs w:val="28"/>
        </w:rPr>
        <w:br/>
        <w:t>№ 23-ЗИД-VII (САЗ 21-8)</w:t>
      </w:r>
      <w:r w:rsidR="0075414F" w:rsidRPr="0035693A">
        <w:rPr>
          <w:sz w:val="28"/>
          <w:szCs w:val="28"/>
        </w:rPr>
        <w:t xml:space="preserve">; от 26 июня 2023 </w:t>
      </w:r>
      <w:r w:rsidR="0075414F" w:rsidRPr="0035693A">
        <w:rPr>
          <w:sz w:val="28"/>
          <w:szCs w:val="28"/>
          <w:shd w:val="clear" w:color="auto" w:fill="FFFFFF"/>
        </w:rPr>
        <w:t xml:space="preserve">года </w:t>
      </w:r>
      <w:r w:rsidR="0075414F" w:rsidRPr="0035693A">
        <w:rPr>
          <w:sz w:val="28"/>
          <w:szCs w:val="28"/>
        </w:rPr>
        <w:t xml:space="preserve">№ 154-ЗИД-VII </w:t>
      </w:r>
      <w:r w:rsidR="0075414F" w:rsidRPr="0035693A">
        <w:rPr>
          <w:sz w:val="28"/>
          <w:szCs w:val="28"/>
          <w:shd w:val="clear" w:color="auto" w:fill="FFFFFF"/>
        </w:rPr>
        <w:t>(</w:t>
      </w:r>
      <w:r w:rsidR="0075414F" w:rsidRPr="0035693A">
        <w:rPr>
          <w:sz w:val="28"/>
          <w:szCs w:val="28"/>
        </w:rPr>
        <w:t>САЗ 23-26), следующие дополнения.</w:t>
      </w:r>
    </w:p>
    <w:p w:rsidR="006B4B27" w:rsidRPr="0035693A" w:rsidRDefault="006B4B27" w:rsidP="006B4B27">
      <w:pPr>
        <w:pStyle w:val="ad"/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6B4B27" w:rsidRPr="0035693A" w:rsidRDefault="006B4B27" w:rsidP="006B4B27">
      <w:pPr>
        <w:pStyle w:val="ad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693A">
        <w:rPr>
          <w:sz w:val="28"/>
          <w:szCs w:val="28"/>
        </w:rPr>
        <w:t>1. Статью 1 дополнить подпунктами х)</w:t>
      </w:r>
      <w:r w:rsidR="00005D99" w:rsidRPr="0035693A">
        <w:rPr>
          <w:sz w:val="28"/>
          <w:szCs w:val="28"/>
        </w:rPr>
        <w:t>–</w:t>
      </w:r>
      <w:r w:rsidRPr="0035693A">
        <w:rPr>
          <w:sz w:val="28"/>
          <w:szCs w:val="28"/>
        </w:rPr>
        <w:t>ч) следующего содержания:</w:t>
      </w:r>
    </w:p>
    <w:p w:rsidR="006B4B27" w:rsidRPr="006B4B27" w:rsidRDefault="006B4B27" w:rsidP="006B4B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B27">
        <w:rPr>
          <w:rFonts w:eastAsiaTheme="minorHAnsi"/>
          <w:sz w:val="28"/>
          <w:szCs w:val="28"/>
          <w:lang w:eastAsia="en-US"/>
        </w:rPr>
        <w:t>«х) идентификация – совокупность мероприятий по установлению сведений о физическом лице и их проверке, осуществляемых в соответствии с законами и принимаемыми в соответствии с ними нормативными правовыми актами, и сопоставлению данных сведений с уникальным обозначением сведений о физическом лице, необходимым для определения такого физического лица (далее – идентификатор);</w:t>
      </w:r>
    </w:p>
    <w:p w:rsidR="006B4B27" w:rsidRPr="006B4B27" w:rsidRDefault="006B4B27" w:rsidP="006B4B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B27">
        <w:rPr>
          <w:rFonts w:eastAsiaTheme="minorHAnsi"/>
          <w:sz w:val="28"/>
          <w:szCs w:val="28"/>
          <w:lang w:eastAsia="en-US"/>
        </w:rPr>
        <w:t xml:space="preserve">ц) аутентификация – совокупность мероприятий по проверке физического лица на принадлежность ему идентификаторов посредством сопоставления их со сведениями о физическом лице, которыми располагает </w:t>
      </w:r>
      <w:r w:rsidRPr="006B4B27">
        <w:rPr>
          <w:rFonts w:eastAsiaTheme="minorHAnsi"/>
          <w:sz w:val="28"/>
          <w:szCs w:val="28"/>
          <w:lang w:eastAsia="en-US"/>
        </w:rPr>
        <w:lastRenderedPageBreak/>
        <w:t>физическ</w:t>
      </w:r>
      <w:r w:rsidR="00785F31">
        <w:rPr>
          <w:rFonts w:eastAsiaTheme="minorHAnsi"/>
          <w:sz w:val="28"/>
          <w:szCs w:val="28"/>
          <w:lang w:eastAsia="en-US"/>
        </w:rPr>
        <w:t>ое</w:t>
      </w:r>
      <w:r w:rsidRPr="006B4B27">
        <w:rPr>
          <w:rFonts w:eastAsiaTheme="minorHAnsi"/>
          <w:sz w:val="28"/>
          <w:szCs w:val="28"/>
          <w:lang w:eastAsia="en-US"/>
        </w:rPr>
        <w:t xml:space="preserve"> лицо, проводящее аутентификацию,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аутентификации, в результате чего физическое лицо считается установленным;</w:t>
      </w:r>
    </w:p>
    <w:p w:rsidR="0075414F" w:rsidRPr="0075414F" w:rsidRDefault="006B4B27" w:rsidP="006B4B2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693A">
        <w:rPr>
          <w:sz w:val="28"/>
          <w:szCs w:val="28"/>
        </w:rPr>
        <w:t>ч) авторизация – процесс предоставления идентифицированному физическому лицу прав на доступ</w:t>
      </w:r>
      <w:r w:rsidRPr="0035693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5693A">
        <w:rPr>
          <w:sz w:val="28"/>
          <w:szCs w:val="28"/>
        </w:rPr>
        <w:t>к информации, содержащейся в информационных системах, а также на выполнение определ</w:t>
      </w:r>
      <w:r w:rsidR="00785F31">
        <w:rPr>
          <w:sz w:val="28"/>
          <w:szCs w:val="28"/>
        </w:rPr>
        <w:t>е</w:t>
      </w:r>
      <w:r w:rsidRPr="0035693A">
        <w:rPr>
          <w:sz w:val="28"/>
          <w:szCs w:val="28"/>
        </w:rPr>
        <w:t>нных действий в соответствии с установленными правами на доступ</w:t>
      </w:r>
      <w:r w:rsidR="0075414F" w:rsidRPr="0075414F">
        <w:rPr>
          <w:sz w:val="28"/>
          <w:szCs w:val="28"/>
        </w:rPr>
        <w:t>».</w:t>
      </w:r>
    </w:p>
    <w:p w:rsidR="00005D99" w:rsidRPr="0035693A" w:rsidRDefault="00005D99" w:rsidP="00005D99">
      <w:pPr>
        <w:ind w:firstLine="709"/>
        <w:jc w:val="both"/>
        <w:rPr>
          <w:rFonts w:eastAsiaTheme="minorHAnsi"/>
          <w:lang w:eastAsia="en-US"/>
        </w:rPr>
      </w:pPr>
    </w:p>
    <w:p w:rsidR="00005D99" w:rsidRPr="0035693A" w:rsidRDefault="00005D99" w:rsidP="00005D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93A">
        <w:rPr>
          <w:rFonts w:eastAsiaTheme="minorHAnsi"/>
          <w:sz w:val="28"/>
          <w:szCs w:val="28"/>
          <w:lang w:eastAsia="en-US"/>
        </w:rPr>
        <w:t xml:space="preserve">2. Статью 13 дополнить пунктом 9 следующего содержания: </w:t>
      </w:r>
    </w:p>
    <w:p w:rsidR="0075414F" w:rsidRPr="0075414F" w:rsidRDefault="00005D99" w:rsidP="00005D99">
      <w:pPr>
        <w:ind w:firstLine="709"/>
        <w:jc w:val="both"/>
        <w:rPr>
          <w:sz w:val="28"/>
          <w:szCs w:val="28"/>
        </w:rPr>
      </w:pPr>
      <w:r w:rsidRPr="0035693A">
        <w:rPr>
          <w:rFonts w:eastAsiaTheme="minorHAnsi"/>
          <w:sz w:val="28"/>
          <w:szCs w:val="28"/>
          <w:lang w:eastAsia="en-US"/>
        </w:rPr>
        <w:t xml:space="preserve">«9. Правительство Приднестровской Молдавской Республики определяет случаи, при которых доступ </w:t>
      </w:r>
      <w:r w:rsidRPr="0035693A">
        <w:rPr>
          <w:rFonts w:eastAsiaTheme="minorHAnsi"/>
          <w:sz w:val="28"/>
          <w:szCs w:val="28"/>
          <w:shd w:val="clear" w:color="auto" w:fill="FFFFFF"/>
          <w:lang w:eastAsia="en-US"/>
        </w:rPr>
        <w:t>с использованием информационно-телекоммуникационных сетей, включая глобальн</w:t>
      </w:r>
      <w:r w:rsidR="00785F31">
        <w:rPr>
          <w:rFonts w:eastAsiaTheme="minorHAnsi"/>
          <w:sz w:val="28"/>
          <w:szCs w:val="28"/>
          <w:shd w:val="clear" w:color="auto" w:fill="FFFFFF"/>
          <w:lang w:eastAsia="en-US"/>
        </w:rPr>
        <w:t>ую</w:t>
      </w:r>
      <w:r w:rsidRPr="0035693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сет</w:t>
      </w:r>
      <w:r w:rsidR="00785F3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ь </w:t>
      </w:r>
      <w:r w:rsidRPr="0035693A">
        <w:rPr>
          <w:rFonts w:eastAsiaTheme="minorHAnsi"/>
          <w:sz w:val="28"/>
          <w:szCs w:val="28"/>
          <w:shd w:val="clear" w:color="auto" w:fill="FFFFFF"/>
          <w:lang w:eastAsia="en-US"/>
        </w:rPr>
        <w:t>Интернет</w:t>
      </w:r>
      <w:r w:rsidR="00785F31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Pr="0035693A">
        <w:rPr>
          <w:rFonts w:eastAsiaTheme="minorHAnsi"/>
          <w:sz w:val="28"/>
          <w:szCs w:val="28"/>
          <w:lang w:eastAsia="en-US"/>
        </w:rPr>
        <w:t xml:space="preserve">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государственной информационной системе</w:t>
      </w:r>
      <w:r w:rsidR="00785F31">
        <w:rPr>
          <w:rFonts w:eastAsiaTheme="minorHAnsi"/>
          <w:sz w:val="28"/>
          <w:szCs w:val="28"/>
          <w:lang w:eastAsia="en-US"/>
        </w:rPr>
        <w:t>,</w:t>
      </w:r>
      <w:r w:rsidRPr="0035693A">
        <w:rPr>
          <w:rFonts w:eastAsiaTheme="minorHAnsi"/>
          <w:sz w:val="28"/>
          <w:szCs w:val="28"/>
          <w:lang w:eastAsia="en-US"/>
        </w:rPr>
        <w:t xml:space="preserve"> обеспечивающей идентификацию и аутентификацию пользователя информации, а также утверждает положение о  ее функционировании и использовании</w:t>
      </w:r>
      <w:r w:rsidR="0075414F" w:rsidRPr="0075414F">
        <w:rPr>
          <w:sz w:val="28"/>
          <w:szCs w:val="28"/>
        </w:rPr>
        <w:t>».</w:t>
      </w:r>
    </w:p>
    <w:p w:rsidR="0075414F" w:rsidRPr="0075414F" w:rsidRDefault="0075414F" w:rsidP="007541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75414F" w:rsidRPr="0075414F" w:rsidRDefault="0075414F" w:rsidP="0075414F">
      <w:pPr>
        <w:ind w:firstLine="709"/>
        <w:jc w:val="both"/>
        <w:rPr>
          <w:sz w:val="28"/>
          <w:szCs w:val="28"/>
        </w:rPr>
      </w:pPr>
      <w:r w:rsidRPr="0075414F">
        <w:rPr>
          <w:b/>
          <w:sz w:val="28"/>
          <w:szCs w:val="28"/>
        </w:rPr>
        <w:t>Статья 2.</w:t>
      </w:r>
      <w:r w:rsidRPr="0075414F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75414F" w:rsidRPr="0075414F" w:rsidRDefault="0075414F" w:rsidP="0075414F">
      <w:pPr>
        <w:shd w:val="clear" w:color="auto" w:fill="FFFFFF"/>
        <w:contextualSpacing/>
        <w:jc w:val="both"/>
        <w:rPr>
          <w:sz w:val="28"/>
          <w:szCs w:val="28"/>
        </w:rPr>
      </w:pPr>
    </w:p>
    <w:bookmarkEnd w:id="2"/>
    <w:p w:rsidR="00FC7BEB" w:rsidRPr="0035693A" w:rsidRDefault="00FC7BEB" w:rsidP="00C44BC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0044" w:rsidRPr="0035693A" w:rsidRDefault="00EC0044" w:rsidP="00C44BC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0044" w:rsidRPr="0035693A" w:rsidRDefault="00EC0044" w:rsidP="00C44BCF">
      <w:pPr>
        <w:jc w:val="both"/>
        <w:rPr>
          <w:rFonts w:eastAsia="Calibri"/>
          <w:bCs/>
          <w:sz w:val="28"/>
          <w:szCs w:val="28"/>
        </w:rPr>
      </w:pPr>
      <w:r w:rsidRPr="0035693A">
        <w:rPr>
          <w:rFonts w:eastAsia="Calibri"/>
          <w:bCs/>
          <w:sz w:val="28"/>
          <w:szCs w:val="28"/>
        </w:rPr>
        <w:t>Президент</w:t>
      </w:r>
    </w:p>
    <w:p w:rsidR="00EC0044" w:rsidRPr="0035693A" w:rsidRDefault="00EC0044" w:rsidP="00C44BCF">
      <w:pPr>
        <w:jc w:val="both"/>
        <w:rPr>
          <w:rFonts w:eastAsia="Calibri"/>
          <w:bCs/>
          <w:sz w:val="28"/>
          <w:szCs w:val="28"/>
        </w:rPr>
      </w:pPr>
      <w:r w:rsidRPr="0035693A">
        <w:rPr>
          <w:rFonts w:eastAsia="Calibri"/>
          <w:bCs/>
          <w:sz w:val="28"/>
          <w:szCs w:val="28"/>
        </w:rPr>
        <w:t>Приднестровской</w:t>
      </w:r>
    </w:p>
    <w:p w:rsidR="00EC0044" w:rsidRPr="0035693A" w:rsidRDefault="00EC0044" w:rsidP="00C44BCF">
      <w:pPr>
        <w:jc w:val="both"/>
        <w:rPr>
          <w:rFonts w:eastAsia="Calibri"/>
          <w:bCs/>
          <w:sz w:val="28"/>
          <w:szCs w:val="28"/>
        </w:rPr>
      </w:pPr>
      <w:r w:rsidRPr="0035693A">
        <w:rPr>
          <w:rFonts w:eastAsia="Calibri"/>
          <w:bCs/>
          <w:sz w:val="28"/>
          <w:szCs w:val="28"/>
        </w:rPr>
        <w:t>Молдавской Республики                                                В. Н. КРАСНОСЕЛЬСКИЙ</w:t>
      </w:r>
    </w:p>
    <w:p w:rsidR="00EC0044" w:rsidRDefault="00EC0044" w:rsidP="00C44BCF">
      <w:pPr>
        <w:jc w:val="both"/>
        <w:rPr>
          <w:rFonts w:eastAsia="Calibri"/>
          <w:bCs/>
          <w:sz w:val="28"/>
          <w:szCs w:val="28"/>
        </w:rPr>
      </w:pPr>
    </w:p>
    <w:p w:rsidR="00AF6F5C" w:rsidRDefault="00AF6F5C" w:rsidP="00C44BCF">
      <w:pPr>
        <w:jc w:val="both"/>
        <w:rPr>
          <w:rFonts w:eastAsia="Calibri"/>
          <w:bCs/>
          <w:sz w:val="28"/>
          <w:szCs w:val="28"/>
        </w:rPr>
      </w:pPr>
    </w:p>
    <w:p w:rsidR="00AF6F5C" w:rsidRDefault="00AF6F5C" w:rsidP="00C44BCF">
      <w:pPr>
        <w:jc w:val="both"/>
        <w:rPr>
          <w:rFonts w:eastAsia="Calibri"/>
          <w:bCs/>
          <w:sz w:val="28"/>
          <w:szCs w:val="28"/>
        </w:rPr>
      </w:pPr>
    </w:p>
    <w:p w:rsidR="00AF6F5C" w:rsidRPr="00D91258" w:rsidRDefault="00AF6F5C" w:rsidP="00AF6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D91258">
        <w:rPr>
          <w:sz w:val="28"/>
          <w:szCs w:val="28"/>
        </w:rPr>
        <w:t>Тирасполь</w:t>
      </w:r>
    </w:p>
    <w:p w:rsidR="00AF6F5C" w:rsidRPr="00D91258" w:rsidRDefault="00AF6F5C" w:rsidP="00AF6F5C">
      <w:pPr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25 июня 202</w:t>
      </w:r>
      <w:r w:rsidRPr="00536B10">
        <w:rPr>
          <w:sz w:val="28"/>
          <w:szCs w:val="28"/>
        </w:rPr>
        <w:t>4</w:t>
      </w:r>
      <w:r w:rsidRPr="00D91258">
        <w:rPr>
          <w:sz w:val="28"/>
          <w:szCs w:val="28"/>
        </w:rPr>
        <w:t xml:space="preserve"> г.</w:t>
      </w:r>
    </w:p>
    <w:p w:rsidR="00AF6F5C" w:rsidRPr="00E47AD2" w:rsidRDefault="00AF6F5C" w:rsidP="00AF6F5C">
      <w:pPr>
        <w:tabs>
          <w:tab w:val="left" w:pos="851"/>
          <w:tab w:val="left" w:pos="4536"/>
        </w:tabs>
        <w:ind w:left="28" w:hanging="28"/>
        <w:rPr>
          <w:sz w:val="28"/>
          <w:szCs w:val="28"/>
        </w:rPr>
      </w:pPr>
      <w:r>
        <w:rPr>
          <w:sz w:val="28"/>
          <w:szCs w:val="28"/>
        </w:rPr>
        <w:t>№ 130-ЗД-</w:t>
      </w:r>
      <w:r w:rsidRPr="00D91258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</w:p>
    <w:p w:rsidR="00AF6F5C" w:rsidRPr="0035693A" w:rsidRDefault="00AF6F5C" w:rsidP="00C44BCF">
      <w:pPr>
        <w:jc w:val="both"/>
        <w:rPr>
          <w:rFonts w:eastAsia="Calibri"/>
          <w:bCs/>
          <w:sz w:val="28"/>
          <w:szCs w:val="28"/>
        </w:rPr>
      </w:pPr>
      <w:bookmarkStart w:id="3" w:name="_GoBack"/>
      <w:bookmarkEnd w:id="3"/>
    </w:p>
    <w:p w:rsidR="00611914" w:rsidRPr="0035693A" w:rsidRDefault="00611914" w:rsidP="00C44BCF"/>
    <w:sectPr w:rsidR="00611914" w:rsidRPr="0035693A" w:rsidSect="00A7282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02" w:rsidRDefault="00F87A02" w:rsidP="00BD18A9">
      <w:r>
        <w:separator/>
      </w:r>
    </w:p>
  </w:endnote>
  <w:endnote w:type="continuationSeparator" w:id="0">
    <w:p w:rsidR="00F87A02" w:rsidRDefault="00F87A02" w:rsidP="00B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02" w:rsidRDefault="00F87A02" w:rsidP="00BD18A9">
      <w:r>
        <w:separator/>
      </w:r>
    </w:p>
  </w:footnote>
  <w:footnote w:type="continuationSeparator" w:id="0">
    <w:p w:rsidR="00F87A02" w:rsidRDefault="00F87A02" w:rsidP="00BD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1499"/>
      <w:docPartObj>
        <w:docPartGallery w:val="Page Numbers (Top of Page)"/>
        <w:docPartUnique/>
      </w:docPartObj>
    </w:sdtPr>
    <w:sdtEndPr/>
    <w:sdtContent>
      <w:p w:rsidR="00BD18A9" w:rsidRDefault="00BD18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C028B"/>
    <w:multiLevelType w:val="hybridMultilevel"/>
    <w:tmpl w:val="674068D2"/>
    <w:lvl w:ilvl="0" w:tplc="079E8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984110"/>
    <w:multiLevelType w:val="hybridMultilevel"/>
    <w:tmpl w:val="CF6ACB10"/>
    <w:lvl w:ilvl="0" w:tplc="4E1842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C"/>
    <w:rsid w:val="0000088E"/>
    <w:rsid w:val="00005D99"/>
    <w:rsid w:val="000157FB"/>
    <w:rsid w:val="000716EF"/>
    <w:rsid w:val="000751B9"/>
    <w:rsid w:val="000752C7"/>
    <w:rsid w:val="000A6903"/>
    <w:rsid w:val="000B1A38"/>
    <w:rsid w:val="000B386B"/>
    <w:rsid w:val="000E5DFD"/>
    <w:rsid w:val="00140764"/>
    <w:rsid w:val="00171250"/>
    <w:rsid w:val="001A038F"/>
    <w:rsid w:val="001E7DAF"/>
    <w:rsid w:val="002575A4"/>
    <w:rsid w:val="00262FE7"/>
    <w:rsid w:val="002662CE"/>
    <w:rsid w:val="00287080"/>
    <w:rsid w:val="0029772F"/>
    <w:rsid w:val="002B6169"/>
    <w:rsid w:val="0030596F"/>
    <w:rsid w:val="00330FEE"/>
    <w:rsid w:val="0035693A"/>
    <w:rsid w:val="00392DF8"/>
    <w:rsid w:val="003B41E2"/>
    <w:rsid w:val="003B7326"/>
    <w:rsid w:val="003D729B"/>
    <w:rsid w:val="003E09A1"/>
    <w:rsid w:val="00410680"/>
    <w:rsid w:val="00463D5E"/>
    <w:rsid w:val="004953B4"/>
    <w:rsid w:val="004E6896"/>
    <w:rsid w:val="005451C7"/>
    <w:rsid w:val="00565CF0"/>
    <w:rsid w:val="005A4CF1"/>
    <w:rsid w:val="005A4D06"/>
    <w:rsid w:val="005D54E9"/>
    <w:rsid w:val="00611914"/>
    <w:rsid w:val="00641850"/>
    <w:rsid w:val="00645A43"/>
    <w:rsid w:val="0064638D"/>
    <w:rsid w:val="006608F3"/>
    <w:rsid w:val="00664CA3"/>
    <w:rsid w:val="006B4B27"/>
    <w:rsid w:val="006E51FC"/>
    <w:rsid w:val="006F7A24"/>
    <w:rsid w:val="007206CD"/>
    <w:rsid w:val="0074506A"/>
    <w:rsid w:val="00745FC9"/>
    <w:rsid w:val="0075414F"/>
    <w:rsid w:val="00785F31"/>
    <w:rsid w:val="007C7757"/>
    <w:rsid w:val="00844CBC"/>
    <w:rsid w:val="00875BF6"/>
    <w:rsid w:val="00877096"/>
    <w:rsid w:val="0088383E"/>
    <w:rsid w:val="008A5533"/>
    <w:rsid w:val="008B3224"/>
    <w:rsid w:val="00900211"/>
    <w:rsid w:val="0094675C"/>
    <w:rsid w:val="009A4E9E"/>
    <w:rsid w:val="009D482C"/>
    <w:rsid w:val="009E47E7"/>
    <w:rsid w:val="00A20CB9"/>
    <w:rsid w:val="00A40C91"/>
    <w:rsid w:val="00A7282B"/>
    <w:rsid w:val="00A95DE8"/>
    <w:rsid w:val="00AA124A"/>
    <w:rsid w:val="00AA5A0C"/>
    <w:rsid w:val="00AF6F5C"/>
    <w:rsid w:val="00B11706"/>
    <w:rsid w:val="00B37711"/>
    <w:rsid w:val="00B53C4E"/>
    <w:rsid w:val="00BD18A9"/>
    <w:rsid w:val="00C02F79"/>
    <w:rsid w:val="00C27323"/>
    <w:rsid w:val="00C44BCF"/>
    <w:rsid w:val="00C46881"/>
    <w:rsid w:val="00CA3534"/>
    <w:rsid w:val="00D76B91"/>
    <w:rsid w:val="00DA1F17"/>
    <w:rsid w:val="00DB2A1D"/>
    <w:rsid w:val="00DE396C"/>
    <w:rsid w:val="00DE61DD"/>
    <w:rsid w:val="00E576A8"/>
    <w:rsid w:val="00EB28D2"/>
    <w:rsid w:val="00EC0044"/>
    <w:rsid w:val="00F211C5"/>
    <w:rsid w:val="00F87A02"/>
    <w:rsid w:val="00FA559F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752ED-D13C-4AAA-89FB-CC855D8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A0C"/>
    <w:pPr>
      <w:ind w:left="720"/>
      <w:contextualSpacing/>
    </w:pPr>
  </w:style>
  <w:style w:type="character" w:customStyle="1" w:styleId="text-small">
    <w:name w:val="text-small"/>
    <w:rsid w:val="00AA5A0C"/>
  </w:style>
  <w:style w:type="character" w:customStyle="1" w:styleId="margin">
    <w:name w:val="margin"/>
    <w:rsid w:val="00AA5A0C"/>
  </w:style>
  <w:style w:type="paragraph" w:styleId="a4">
    <w:name w:val="header"/>
    <w:basedOn w:val="a"/>
    <w:link w:val="a5"/>
    <w:uiPriority w:val="99"/>
    <w:unhideWhenUsed/>
    <w:rsid w:val="00BD18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1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18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1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0E5DFD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0E5DFD"/>
    <w:rPr>
      <w:rFonts w:ascii="Consolas" w:eastAsia="Times New Roman" w:hAnsi="Consolas" w:cs="Times New Roman"/>
      <w:sz w:val="21"/>
      <w:szCs w:val="21"/>
      <w:lang w:eastAsia="ru-RU"/>
    </w:rPr>
  </w:style>
  <w:style w:type="paragraph" w:styleId="aa">
    <w:name w:val="No Spacing"/>
    <w:uiPriority w:val="99"/>
    <w:qFormat/>
    <w:rsid w:val="000A69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07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076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75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Бугаева В.Н.</cp:lastModifiedBy>
  <cp:revision>78</cp:revision>
  <cp:lastPrinted>2024-06-13T12:59:00Z</cp:lastPrinted>
  <dcterms:created xsi:type="dcterms:W3CDTF">2024-05-29T08:59:00Z</dcterms:created>
  <dcterms:modified xsi:type="dcterms:W3CDTF">2024-06-25T11:55:00Z</dcterms:modified>
</cp:coreProperties>
</file>