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2E" w:rsidRPr="00B71D1A" w:rsidRDefault="009C692E" w:rsidP="009C69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C692E" w:rsidRPr="00B71D1A" w:rsidRDefault="009C692E" w:rsidP="009C69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C692E" w:rsidRPr="00B71D1A" w:rsidRDefault="009C692E" w:rsidP="009C69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C692E" w:rsidRPr="00B71D1A" w:rsidRDefault="009C692E" w:rsidP="009C69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C692E" w:rsidRPr="00B71D1A" w:rsidRDefault="009C692E" w:rsidP="009C69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C692E" w:rsidRPr="00B71D1A" w:rsidRDefault="009C692E" w:rsidP="009C69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</w:t>
      </w: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акон</w:t>
      </w:r>
    </w:p>
    <w:p w:rsidR="009C692E" w:rsidRPr="00B71D1A" w:rsidRDefault="009C692E" w:rsidP="009C69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9C692E" w:rsidRPr="00B71D1A" w:rsidRDefault="009C692E" w:rsidP="009C69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2667F" w:rsidRDefault="009C692E" w:rsidP="00E266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2667F" w:rsidRPr="00E2667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Закон </w:t>
      </w:r>
    </w:p>
    <w:p w:rsidR="00E2667F" w:rsidRPr="00E2667F" w:rsidRDefault="00E2667F" w:rsidP="00E266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67F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9C692E" w:rsidRPr="006A0573" w:rsidRDefault="00E2667F" w:rsidP="00E266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67F">
        <w:rPr>
          <w:rFonts w:ascii="Times New Roman" w:eastAsia="Calibri" w:hAnsi="Times New Roman" w:cs="Times New Roman"/>
          <w:b/>
          <w:sz w:val="28"/>
          <w:szCs w:val="28"/>
        </w:rPr>
        <w:t>«О закупках в Приднестровской Молдавской Республике</w:t>
      </w:r>
      <w:r w:rsidR="009C692E" w:rsidRPr="006A057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C692E" w:rsidRPr="00B71D1A" w:rsidRDefault="009C692E" w:rsidP="009C6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2E" w:rsidRPr="00B71D1A" w:rsidRDefault="009C692E" w:rsidP="009C69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9C692E" w:rsidRDefault="009C692E" w:rsidP="009C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29 мая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C692E" w:rsidRDefault="009C692E" w:rsidP="009C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92E" w:rsidRPr="009C692E" w:rsidRDefault="009C692E" w:rsidP="009C6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1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Pr="00AE4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4A98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E54A98">
        <w:rPr>
          <w:rFonts w:ascii="Times New Roman" w:hAnsi="Times New Roman" w:cs="Times New Roman"/>
          <w:sz w:val="28"/>
          <w:szCs w:val="28"/>
        </w:rPr>
        <w:br/>
        <w:t>от 26 ноября 2018 года № 318-З-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54A98">
        <w:rPr>
          <w:rFonts w:ascii="Times New Roman" w:hAnsi="Times New Roman" w:cs="Times New Roman"/>
          <w:sz w:val="28"/>
          <w:szCs w:val="28"/>
        </w:rPr>
        <w:t xml:space="preserve"> «О закупках в Приднестровской Молдавской Республике» (САЗ 18-48) с изменениями и дополнениями, внесенными законами Приднестровской Молдавской Республики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от 27 декабря 2019 года № 258-ЗИД-VI (САЗ 19-50); от 7 июля 2020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№ 83-ЗИД-VI (САЗ 20-28); от 14 декабря 2020 года № 220-ЗИД-VI </w:t>
      </w:r>
      <w:r w:rsidRPr="00E54A98">
        <w:rPr>
          <w:rFonts w:ascii="Times New Roman" w:hAnsi="Times New Roman" w:cs="Times New Roman"/>
          <w:sz w:val="28"/>
          <w:szCs w:val="28"/>
        </w:rPr>
        <w:br/>
        <w:t>(САЗ 20-51); от 25 февраля 2021 года № 15-ЗИД-VII (САЗ 21-8); от 22 марта 2021 года № 43-ЗИД-VII (САЗ 21-12); от 7 июля 2021 года № 150-ЗИД-VI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21-27); от 26 июля 2021 года № 187-ЗИ-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21-30); от </w:t>
      </w:r>
      <w:hyperlink r:id="rId6" w:tgtFrame="_blank" w:history="1">
        <w:r w:rsidRPr="00E54A98">
          <w:rPr>
            <w:rFonts w:ascii="Times New Roman" w:hAnsi="Times New Roman" w:cs="Times New Roman"/>
            <w:sz w:val="28"/>
            <w:szCs w:val="28"/>
          </w:rPr>
          <w:t xml:space="preserve">27 июля </w:t>
        </w:r>
        <w:r w:rsidRPr="00E54A98">
          <w:rPr>
            <w:rFonts w:ascii="Times New Roman" w:hAnsi="Times New Roman" w:cs="Times New Roman"/>
            <w:sz w:val="28"/>
            <w:szCs w:val="28"/>
          </w:rPr>
          <w:br/>
          <w:t>2021 года № 200-ЗИД-VII</w:t>
        </w:r>
      </w:hyperlink>
      <w:r w:rsidRPr="00E54A98">
        <w:rPr>
          <w:rFonts w:ascii="Times New Roman" w:hAnsi="Times New Roman" w:cs="Times New Roman"/>
          <w:sz w:val="28"/>
          <w:szCs w:val="28"/>
        </w:rPr>
        <w:t xml:space="preserve"> (САЗ 21-30); от 22 ноября 2021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№ 286-ЗИД-VII (САЗ 21-47); от 20 декабря 2021 года № 335-ЗИД-VII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(САЗ 21-51); от 30 декабря 2021 года № 365-ЗИД-VII (САЗ 21-52,1);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от 13 июля 2022 года № 177-ЗИД-VII (САЗ 22-27); от 25 июля 2022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>№ 201-ЗИ-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22-29); от 29 июля 2022 года № 229-ЗИД-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(САЗ 22-29); от 23 декабря 2022 года № 371-ЗД-VII (САЗ 22-50); </w:t>
      </w:r>
      <w:r w:rsidRPr="00E54A98">
        <w:rPr>
          <w:rFonts w:ascii="Times New Roman" w:hAnsi="Times New Roman" w:cs="Times New Roman"/>
          <w:sz w:val="28"/>
          <w:szCs w:val="28"/>
        </w:rPr>
        <w:br/>
        <w:t>от 29 декабря 2022 года № 398-ЗИД-VII (САЗ 23-1); от 16 февраля 2023 года № 20-ЗИ-VII (САЗ 23-7,1); от 19 апреля 2023 года № 81-ЗИ-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23-16); от 17 июля 2023 года № 231-ЗИ-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23-29); от 17 июля 2023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>№ 232-ЗИ-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23-29); от 1 декабря 2023 года № 362-ЗД-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23-48); от 7 декабря 2023 года № 368-ЗИД-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23-49); от 26 декабря 2023 года № 416-ЗИД-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24-1)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E54A98">
        <w:rPr>
          <w:rFonts w:ascii="Times New Roman" w:hAnsi="Times New Roman" w:cs="Times New Roman"/>
          <w:sz w:val="28"/>
          <w:szCs w:val="28"/>
        </w:rPr>
        <w:t>12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A98">
        <w:rPr>
          <w:rFonts w:ascii="Times New Roman" w:hAnsi="Times New Roman" w:cs="Times New Roman"/>
          <w:sz w:val="28"/>
          <w:szCs w:val="28"/>
        </w:rPr>
        <w:t>№ 19-ЗИД-VII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54A98">
        <w:rPr>
          <w:rFonts w:ascii="Times New Roman" w:hAnsi="Times New Roman" w:cs="Times New Roman"/>
          <w:sz w:val="28"/>
          <w:szCs w:val="28"/>
        </w:rPr>
        <w:t>(САЗ 24-8</w:t>
      </w:r>
      <w:r>
        <w:rPr>
          <w:rFonts w:ascii="Times New Roman" w:hAnsi="Times New Roman" w:cs="Times New Roman"/>
          <w:sz w:val="28"/>
          <w:szCs w:val="28"/>
        </w:rPr>
        <w:t xml:space="preserve">); от </w:t>
      </w:r>
      <w:r w:rsidRPr="009C692E">
        <w:rPr>
          <w:rFonts w:ascii="Times New Roman" w:hAnsi="Times New Roman" w:cs="Times New Roman"/>
          <w:sz w:val="28"/>
          <w:szCs w:val="28"/>
        </w:rPr>
        <w:t>8 апреля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2E">
        <w:rPr>
          <w:rFonts w:ascii="Times New Roman" w:hAnsi="Times New Roman" w:cs="Times New Roman"/>
          <w:sz w:val="28"/>
          <w:szCs w:val="28"/>
        </w:rPr>
        <w:t>№ 61-ЗИ-VII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92E">
        <w:rPr>
          <w:rFonts w:ascii="Times New Roman" w:hAnsi="Times New Roman" w:cs="Times New Roman"/>
          <w:sz w:val="28"/>
          <w:szCs w:val="28"/>
        </w:rPr>
        <w:t>(САЗ 24-16)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апреля </w:t>
      </w:r>
      <w:r w:rsidR="001B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66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24-16)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C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692E" w:rsidRDefault="009C692E" w:rsidP="009C6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268B" w:rsidRPr="009C692E" w:rsidRDefault="00BC268B" w:rsidP="00BC2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 у) пункта 2 статьи 1 изложить в следующей редакции: </w:t>
      </w:r>
    </w:p>
    <w:p w:rsidR="00BC268B" w:rsidRDefault="00BC268B" w:rsidP="00BC2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«у) закупкой специфических групп товаров (услуг): закупкой лекарственных препаратов для лечения ВИЧ-инфекции, вакцин и иных иммунобиологических препаратов; закупкой услуг по выполнению лабораторных исследований на инфекционные заболевания; закупкой реактивов и реагентов для лабораторной диагностики ВИЧ-инфицированных, </w:t>
      </w:r>
      <w:r w:rsidR="001B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больных СПИДом, а также 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больных хроническими вирусными </w:t>
      </w:r>
      <w:r w:rsidR="00876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гепатитами В и С».</w:t>
      </w:r>
    </w:p>
    <w:p w:rsidR="00BC268B" w:rsidRPr="009C692E" w:rsidRDefault="00BC268B" w:rsidP="009C6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692E" w:rsidRPr="009C692E" w:rsidRDefault="00BC268B" w:rsidP="009C6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9C692E"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ч) пункта 1 статьи 48 изложить в следующей редакции:</w:t>
      </w:r>
    </w:p>
    <w:p w:rsidR="009C692E" w:rsidRDefault="009C692E" w:rsidP="009C6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«ч) осуществление органами государственной власти Приднестровской Молдавской Республики, осуществляющими функции в сфере обороны, безопасности и правоохранительной деятельности, перечень которых утверждается Правительством Приднестровской Молдавской Республики, закупок товаров, работ, услуг в целях выполнения задач по обеспечению обороны, безопасности государства и правоохранительной деятельности, в том числе противодействия терроризму. Перечни товаров, работ, услуг, закупки которых могут осуществляться в соответствии с настоящим подпунктом, утверждаются руководителем соответствующего органа государственной власти Приднестровской Молдавской Республики, осуществляющего функции в сфере обороны, безопасности и правоохранительной деятельности, по согласованию с Президентом Приднестровской Молдавской Республики». </w:t>
      </w:r>
    </w:p>
    <w:p w:rsidR="009C692E" w:rsidRDefault="009C692E" w:rsidP="009C6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692E" w:rsidRPr="009C692E" w:rsidRDefault="009C692E" w:rsidP="009C6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9C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 </w:t>
      </w:r>
    </w:p>
    <w:p w:rsidR="009C692E" w:rsidRDefault="009C692E" w:rsidP="009C6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92E" w:rsidRPr="00D61C69" w:rsidRDefault="009C692E" w:rsidP="009C6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92E" w:rsidRPr="00B71D1A" w:rsidRDefault="009C692E" w:rsidP="009C6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C692E" w:rsidRPr="00B71D1A" w:rsidRDefault="009C692E" w:rsidP="009C6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9C692E" w:rsidRDefault="009C692E" w:rsidP="009C6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EA200F" w:rsidRDefault="00EA200F" w:rsidP="009C6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00F" w:rsidRDefault="00EA200F" w:rsidP="009C6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00F" w:rsidRDefault="00EA200F" w:rsidP="009C6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00F" w:rsidRPr="00EA200F" w:rsidRDefault="00EA200F" w:rsidP="00EA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00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A200F" w:rsidRPr="00EA200F" w:rsidRDefault="00EA200F" w:rsidP="00EA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00F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 2024 г.</w:t>
      </w:r>
    </w:p>
    <w:p w:rsidR="00EA200F" w:rsidRPr="00EA200F" w:rsidRDefault="00EA200F" w:rsidP="00EA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00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107-ЗИ-VI</w:t>
      </w:r>
      <w:r w:rsidRPr="00EA20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EA200F" w:rsidRPr="00B71D1A" w:rsidRDefault="00EA200F" w:rsidP="009C6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A200F" w:rsidRPr="00B71D1A" w:rsidSect="00537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6C7" w:rsidRDefault="006176C7">
      <w:pPr>
        <w:spacing w:after="0" w:line="240" w:lineRule="auto"/>
      </w:pPr>
      <w:r>
        <w:separator/>
      </w:r>
    </w:p>
  </w:endnote>
  <w:endnote w:type="continuationSeparator" w:id="0">
    <w:p w:rsidR="006176C7" w:rsidRDefault="0061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6C7" w:rsidRDefault="006176C7">
      <w:pPr>
        <w:spacing w:after="0" w:line="240" w:lineRule="auto"/>
      </w:pPr>
      <w:r>
        <w:separator/>
      </w:r>
    </w:p>
  </w:footnote>
  <w:footnote w:type="continuationSeparator" w:id="0">
    <w:p w:rsidR="006176C7" w:rsidRDefault="0061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2667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200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2E"/>
    <w:rsid w:val="001B5588"/>
    <w:rsid w:val="001B600C"/>
    <w:rsid w:val="006176C7"/>
    <w:rsid w:val="00707A48"/>
    <w:rsid w:val="00876E9B"/>
    <w:rsid w:val="009C692E"/>
    <w:rsid w:val="00BC268B"/>
    <w:rsid w:val="00C70B83"/>
    <w:rsid w:val="00E2667F"/>
    <w:rsid w:val="00EA200F"/>
    <w:rsid w:val="00F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C3653-8563-4936-ACA4-4CFA94C0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92E"/>
  </w:style>
  <w:style w:type="paragraph" w:styleId="a5">
    <w:name w:val="Balloon Text"/>
    <w:basedOn w:val="a"/>
    <w:link w:val="a6"/>
    <w:uiPriority w:val="99"/>
    <w:semiHidden/>
    <w:unhideWhenUsed/>
    <w:rsid w:val="00F8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lYw5e9477qWINjm%2feg5x6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cp:lastPrinted>2024-05-29T10:43:00Z</cp:lastPrinted>
  <dcterms:created xsi:type="dcterms:W3CDTF">2024-05-29T09:24:00Z</dcterms:created>
  <dcterms:modified xsi:type="dcterms:W3CDTF">2024-06-11T07:00:00Z</dcterms:modified>
</cp:coreProperties>
</file>