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9F" w:rsidRPr="00DC30C5" w:rsidRDefault="000C679F" w:rsidP="000C679F">
      <w:pPr>
        <w:rPr>
          <w:sz w:val="28"/>
          <w:szCs w:val="28"/>
        </w:rPr>
      </w:pPr>
    </w:p>
    <w:p w:rsidR="000C679F" w:rsidRDefault="000C679F" w:rsidP="00DC30C5">
      <w:pPr>
        <w:jc w:val="right"/>
        <w:rPr>
          <w:sz w:val="28"/>
          <w:szCs w:val="28"/>
        </w:rPr>
      </w:pPr>
    </w:p>
    <w:p w:rsidR="00DC30C5" w:rsidRDefault="00DC30C5" w:rsidP="00DC30C5">
      <w:pPr>
        <w:jc w:val="right"/>
        <w:rPr>
          <w:sz w:val="28"/>
          <w:szCs w:val="28"/>
        </w:rPr>
      </w:pPr>
    </w:p>
    <w:p w:rsidR="00DC30C5" w:rsidRDefault="00DC30C5" w:rsidP="00DC30C5">
      <w:pPr>
        <w:jc w:val="right"/>
        <w:rPr>
          <w:sz w:val="28"/>
          <w:szCs w:val="28"/>
        </w:rPr>
      </w:pPr>
      <w:bookmarkStart w:id="0" w:name="_GoBack"/>
      <w:bookmarkEnd w:id="0"/>
    </w:p>
    <w:p w:rsidR="00DC30C5" w:rsidRDefault="00DC30C5" w:rsidP="00DC30C5">
      <w:pPr>
        <w:jc w:val="right"/>
        <w:rPr>
          <w:sz w:val="28"/>
          <w:szCs w:val="28"/>
        </w:rPr>
      </w:pPr>
    </w:p>
    <w:p w:rsidR="00DC30C5" w:rsidRPr="004457AD" w:rsidRDefault="00DC30C5" w:rsidP="00DC30C5">
      <w:pPr>
        <w:jc w:val="right"/>
        <w:rPr>
          <w:sz w:val="28"/>
          <w:szCs w:val="28"/>
        </w:rPr>
      </w:pPr>
    </w:p>
    <w:p w:rsidR="00DC30C5" w:rsidRPr="004457AD" w:rsidRDefault="00DC30C5" w:rsidP="00DC30C5">
      <w:pPr>
        <w:jc w:val="right"/>
        <w:rPr>
          <w:sz w:val="28"/>
          <w:szCs w:val="28"/>
        </w:rPr>
      </w:pPr>
    </w:p>
    <w:p w:rsidR="00DC30C5" w:rsidRPr="004457AD" w:rsidRDefault="00DC30C5" w:rsidP="00DC30C5">
      <w:pPr>
        <w:jc w:val="right"/>
        <w:rPr>
          <w:sz w:val="28"/>
          <w:szCs w:val="28"/>
        </w:rPr>
      </w:pPr>
    </w:p>
    <w:p w:rsidR="000C679F" w:rsidRPr="004457AD" w:rsidRDefault="000C679F" w:rsidP="000C679F">
      <w:pPr>
        <w:jc w:val="center"/>
        <w:rPr>
          <w:sz w:val="28"/>
          <w:szCs w:val="28"/>
        </w:rPr>
      </w:pPr>
    </w:p>
    <w:p w:rsidR="00DC30C5" w:rsidRPr="004457AD" w:rsidRDefault="00DC30C5" w:rsidP="000C679F">
      <w:pPr>
        <w:jc w:val="center"/>
        <w:rPr>
          <w:sz w:val="28"/>
          <w:szCs w:val="28"/>
        </w:rPr>
      </w:pPr>
    </w:p>
    <w:p w:rsidR="00DC30C5" w:rsidRPr="004457AD" w:rsidRDefault="000C679F" w:rsidP="000C679F">
      <w:pPr>
        <w:jc w:val="center"/>
        <w:rPr>
          <w:sz w:val="28"/>
          <w:szCs w:val="28"/>
          <w:shd w:val="clear" w:color="auto" w:fill="FFFFFF"/>
        </w:rPr>
      </w:pPr>
      <w:r w:rsidRPr="004457AD">
        <w:rPr>
          <w:sz w:val="28"/>
          <w:szCs w:val="28"/>
        </w:rPr>
        <w:t xml:space="preserve">О внесении дополнения в </w:t>
      </w:r>
      <w:r w:rsidRPr="004457AD">
        <w:rPr>
          <w:sz w:val="28"/>
          <w:szCs w:val="28"/>
          <w:shd w:val="clear" w:color="auto" w:fill="FFFFFF"/>
        </w:rPr>
        <w:t xml:space="preserve">Указ Президента </w:t>
      </w:r>
    </w:p>
    <w:p w:rsidR="000C679F" w:rsidRPr="004457AD" w:rsidRDefault="000C679F" w:rsidP="000C679F">
      <w:pPr>
        <w:jc w:val="center"/>
        <w:rPr>
          <w:rFonts w:eastAsia="Calibri"/>
          <w:sz w:val="28"/>
          <w:szCs w:val="28"/>
          <w:lang w:eastAsia="en-US"/>
        </w:rPr>
      </w:pPr>
      <w:r w:rsidRPr="004457AD">
        <w:rPr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DC30C5" w:rsidRPr="004457AD" w:rsidRDefault="000C679F" w:rsidP="000C679F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57AD">
        <w:rPr>
          <w:rFonts w:eastAsia="Calibri"/>
          <w:sz w:val="28"/>
          <w:szCs w:val="28"/>
          <w:lang w:eastAsia="en-US"/>
        </w:rPr>
        <w:t>от</w:t>
      </w:r>
      <w:proofErr w:type="gramEnd"/>
      <w:r w:rsidRPr="004457AD">
        <w:rPr>
          <w:rFonts w:eastAsia="Calibri"/>
          <w:sz w:val="28"/>
          <w:szCs w:val="28"/>
          <w:lang w:eastAsia="en-US"/>
        </w:rPr>
        <w:t xml:space="preserve"> 29 марта 2019 года № 98 </w:t>
      </w:r>
    </w:p>
    <w:p w:rsidR="000C679F" w:rsidRPr="004457AD" w:rsidRDefault="000C679F" w:rsidP="00DC30C5">
      <w:pPr>
        <w:jc w:val="center"/>
        <w:rPr>
          <w:rFonts w:eastAsia="Calibri"/>
          <w:sz w:val="28"/>
          <w:szCs w:val="28"/>
          <w:lang w:eastAsia="en-US"/>
        </w:rPr>
      </w:pPr>
      <w:r w:rsidRPr="004457AD">
        <w:rPr>
          <w:rFonts w:eastAsia="Calibri"/>
          <w:sz w:val="28"/>
          <w:szCs w:val="28"/>
          <w:lang w:eastAsia="en-US"/>
        </w:rPr>
        <w:t>«Об утверждении Положения о медицинском освидетельствовании</w:t>
      </w:r>
      <w:r w:rsidRPr="004457AD">
        <w:rPr>
          <w:sz w:val="28"/>
          <w:szCs w:val="28"/>
          <w:shd w:val="clear" w:color="auto" w:fill="FFFFFF"/>
        </w:rPr>
        <w:t>»</w:t>
      </w:r>
    </w:p>
    <w:p w:rsidR="000C679F" w:rsidRPr="004457AD" w:rsidRDefault="000C679F" w:rsidP="000C679F">
      <w:pPr>
        <w:jc w:val="center"/>
        <w:rPr>
          <w:sz w:val="28"/>
          <w:szCs w:val="28"/>
          <w:shd w:val="clear" w:color="auto" w:fill="FFFFFF"/>
        </w:rPr>
      </w:pPr>
    </w:p>
    <w:p w:rsidR="00DC30C5" w:rsidRPr="004457AD" w:rsidRDefault="00DC30C5" w:rsidP="000C679F">
      <w:pPr>
        <w:jc w:val="center"/>
        <w:rPr>
          <w:sz w:val="28"/>
          <w:szCs w:val="28"/>
          <w:shd w:val="clear" w:color="auto" w:fill="FFFFFF"/>
        </w:rPr>
      </w:pPr>
    </w:p>
    <w:p w:rsidR="00DC30C5" w:rsidRPr="004457AD" w:rsidRDefault="000C679F" w:rsidP="000C679F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 xml:space="preserve">В соответствии со статьей 65 Конституции Приднестровской Молдавской Республики </w:t>
      </w:r>
    </w:p>
    <w:p w:rsidR="000C679F" w:rsidRPr="004457AD" w:rsidRDefault="000C679F" w:rsidP="00DC30C5">
      <w:pPr>
        <w:jc w:val="both"/>
        <w:rPr>
          <w:sz w:val="28"/>
          <w:szCs w:val="28"/>
        </w:rPr>
      </w:pPr>
      <w:proofErr w:type="gramStart"/>
      <w:r w:rsidRPr="004457AD">
        <w:rPr>
          <w:sz w:val="28"/>
          <w:szCs w:val="28"/>
        </w:rPr>
        <w:t>п</w:t>
      </w:r>
      <w:proofErr w:type="gramEnd"/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о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с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т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а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н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о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в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л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я</w:t>
      </w:r>
      <w:r w:rsidR="00DC30C5" w:rsidRPr="004457AD">
        <w:rPr>
          <w:sz w:val="28"/>
          <w:szCs w:val="28"/>
        </w:rPr>
        <w:t xml:space="preserve"> </w:t>
      </w:r>
      <w:r w:rsidRPr="004457AD">
        <w:rPr>
          <w:sz w:val="28"/>
          <w:szCs w:val="28"/>
        </w:rPr>
        <w:t>ю:</w:t>
      </w:r>
    </w:p>
    <w:p w:rsidR="00865C71" w:rsidRPr="004457AD" w:rsidRDefault="00865C71" w:rsidP="000C679F">
      <w:pPr>
        <w:ind w:firstLine="709"/>
        <w:jc w:val="both"/>
        <w:rPr>
          <w:sz w:val="28"/>
          <w:szCs w:val="28"/>
        </w:rPr>
      </w:pPr>
    </w:p>
    <w:p w:rsidR="000C679F" w:rsidRPr="004457AD" w:rsidRDefault="000C679F" w:rsidP="000C679F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 xml:space="preserve">1. Внести в Указ Президента Приднестровской Молдавской Республики от 29 марта 2019 года № 98 «Об утверждении Положения о медицинском освидетельствовании» (САЗ 19-12) с изменениями </w:t>
      </w:r>
      <w:r w:rsidR="00E228CF" w:rsidRPr="004457AD">
        <w:rPr>
          <w:sz w:val="28"/>
          <w:szCs w:val="28"/>
        </w:rPr>
        <w:t xml:space="preserve">и дополнениями, внесенными </w:t>
      </w:r>
      <w:r w:rsidR="00F849C6" w:rsidRPr="004457AD">
        <w:rPr>
          <w:sz w:val="28"/>
          <w:szCs w:val="28"/>
        </w:rPr>
        <w:t>у</w:t>
      </w:r>
      <w:r w:rsidRPr="004457AD">
        <w:rPr>
          <w:sz w:val="28"/>
          <w:szCs w:val="28"/>
        </w:rPr>
        <w:t xml:space="preserve">казами Президента Приднестровской Молдавской Республики </w:t>
      </w:r>
      <w:r w:rsidR="00DC30C5" w:rsidRPr="004457AD">
        <w:rPr>
          <w:sz w:val="28"/>
          <w:szCs w:val="28"/>
        </w:rPr>
        <w:br/>
      </w:r>
      <w:r w:rsidRPr="004457AD">
        <w:rPr>
          <w:sz w:val="28"/>
          <w:szCs w:val="28"/>
        </w:rPr>
        <w:t xml:space="preserve">от 12 июля 2019 года № 234 (САЗ 19-26), от 14 октября 2019 года № 350 </w:t>
      </w:r>
      <w:r w:rsidR="00DC30C5" w:rsidRPr="004457AD">
        <w:rPr>
          <w:sz w:val="28"/>
          <w:szCs w:val="28"/>
        </w:rPr>
        <w:br/>
      </w:r>
      <w:r w:rsidRPr="004457AD">
        <w:rPr>
          <w:sz w:val="28"/>
          <w:szCs w:val="28"/>
        </w:rPr>
        <w:t>(САЗ 19-40), от 16 августа 2023 года № 283 (САЗ 23-33), следующее дополнение:</w:t>
      </w:r>
    </w:p>
    <w:p w:rsidR="00865C71" w:rsidRPr="004457AD" w:rsidRDefault="00865C71" w:rsidP="000C67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679F" w:rsidRPr="004457AD" w:rsidRDefault="000C679F" w:rsidP="000C679F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>Приложение к Указу дополнить пунктом 2-1 следующего содержания:</w:t>
      </w:r>
    </w:p>
    <w:p w:rsidR="000C679F" w:rsidRPr="004457AD" w:rsidRDefault="000C679F" w:rsidP="000C679F">
      <w:pPr>
        <w:ind w:firstLine="709"/>
        <w:jc w:val="both"/>
        <w:rPr>
          <w:sz w:val="28"/>
          <w:szCs w:val="28"/>
        </w:rPr>
      </w:pPr>
      <w:r w:rsidRPr="004457AD">
        <w:rPr>
          <w:rFonts w:eastAsia="Calibri"/>
          <w:sz w:val="28"/>
          <w:szCs w:val="28"/>
          <w:lang w:eastAsia="en-US"/>
        </w:rPr>
        <w:t xml:space="preserve">«2-1. Медицинское освидетельствование военнослужащих военной прокуратуры Приднестровской Молдавской Республики, застрахованных </w:t>
      </w:r>
      <w:r w:rsidR="00DC30C5" w:rsidRPr="004457AD">
        <w:rPr>
          <w:rFonts w:eastAsia="Calibri"/>
          <w:sz w:val="28"/>
          <w:szCs w:val="28"/>
          <w:lang w:eastAsia="en-US"/>
        </w:rPr>
        <w:br/>
      </w:r>
      <w:r w:rsidRPr="004457AD">
        <w:rPr>
          <w:rFonts w:eastAsia="Calibri"/>
          <w:sz w:val="28"/>
          <w:szCs w:val="28"/>
          <w:lang w:eastAsia="en-US"/>
        </w:rPr>
        <w:t xml:space="preserve">в соответствии с законодательством Приднестровской Молдавской Республики, в целях определения степени тяжести увечий (ранений, травм, контузий) </w:t>
      </w:r>
      <w:r w:rsidR="00DC30C5" w:rsidRPr="004457AD">
        <w:rPr>
          <w:rFonts w:eastAsia="Calibri"/>
          <w:sz w:val="28"/>
          <w:szCs w:val="28"/>
          <w:lang w:eastAsia="en-US"/>
        </w:rPr>
        <w:br/>
      </w:r>
      <w:r w:rsidRPr="004457AD">
        <w:rPr>
          <w:rFonts w:eastAsia="Calibri"/>
          <w:sz w:val="28"/>
          <w:szCs w:val="28"/>
          <w:lang w:eastAsia="en-US"/>
        </w:rPr>
        <w:t xml:space="preserve">и установления причинной связи увечий (ранений, травм, контузий), заболеваний с прохождением ими </w:t>
      </w:r>
      <w:r w:rsidR="00E228CF" w:rsidRPr="004457AD">
        <w:rPr>
          <w:rFonts w:eastAsia="Calibri"/>
          <w:sz w:val="28"/>
          <w:szCs w:val="28"/>
          <w:lang w:eastAsia="en-US"/>
        </w:rPr>
        <w:t>военной службы, осуществляется в</w:t>
      </w:r>
      <w:r w:rsidRPr="004457AD">
        <w:rPr>
          <w:rFonts w:eastAsia="Calibri"/>
          <w:sz w:val="28"/>
          <w:szCs w:val="28"/>
          <w:lang w:eastAsia="en-US"/>
        </w:rPr>
        <w:t>оенно-врачебной комиссией Вооруженных сил».</w:t>
      </w:r>
    </w:p>
    <w:p w:rsidR="000C679F" w:rsidRPr="004457AD" w:rsidRDefault="000C679F" w:rsidP="000C679F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E228CF" w:rsidRPr="004457AD" w:rsidRDefault="00E228CF" w:rsidP="000C679F">
      <w:pPr>
        <w:ind w:firstLine="709"/>
        <w:jc w:val="both"/>
        <w:rPr>
          <w:sz w:val="28"/>
          <w:szCs w:val="28"/>
        </w:rPr>
      </w:pPr>
    </w:p>
    <w:p w:rsidR="00DC30C5" w:rsidRPr="004457AD" w:rsidRDefault="00DC30C5" w:rsidP="000C679F">
      <w:pPr>
        <w:ind w:firstLine="709"/>
        <w:jc w:val="both"/>
        <w:rPr>
          <w:sz w:val="28"/>
          <w:szCs w:val="28"/>
        </w:rPr>
      </w:pPr>
    </w:p>
    <w:p w:rsidR="00DC30C5" w:rsidRPr="004457AD" w:rsidRDefault="00DC30C5" w:rsidP="000C679F">
      <w:pPr>
        <w:ind w:firstLine="709"/>
        <w:jc w:val="both"/>
        <w:rPr>
          <w:sz w:val="28"/>
          <w:szCs w:val="28"/>
        </w:rPr>
      </w:pPr>
    </w:p>
    <w:p w:rsidR="00DC30C5" w:rsidRPr="004457AD" w:rsidRDefault="00DC30C5" w:rsidP="00DC30C5">
      <w:pPr>
        <w:jc w:val="both"/>
      </w:pPr>
      <w:r w:rsidRPr="004457AD">
        <w:t>ПРЕЗИДЕНТ                                                                                                В.КРАСНОСЕЛЬСКИЙ</w:t>
      </w:r>
    </w:p>
    <w:p w:rsidR="00DC30C5" w:rsidRPr="004457AD" w:rsidRDefault="00DC30C5" w:rsidP="00DC30C5">
      <w:pPr>
        <w:ind w:firstLine="709"/>
        <w:jc w:val="both"/>
        <w:rPr>
          <w:sz w:val="28"/>
          <w:szCs w:val="28"/>
        </w:rPr>
      </w:pPr>
    </w:p>
    <w:p w:rsidR="00DC30C5" w:rsidRPr="004457AD" w:rsidRDefault="00DC30C5" w:rsidP="00DC30C5">
      <w:pPr>
        <w:ind w:firstLine="709"/>
        <w:jc w:val="both"/>
        <w:rPr>
          <w:sz w:val="28"/>
          <w:szCs w:val="28"/>
        </w:rPr>
      </w:pPr>
    </w:p>
    <w:p w:rsidR="00DC30C5" w:rsidRPr="004457AD" w:rsidRDefault="00DC30C5" w:rsidP="00DC30C5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 xml:space="preserve">   г. Тирасполь</w:t>
      </w:r>
    </w:p>
    <w:p w:rsidR="00DC30C5" w:rsidRPr="004457AD" w:rsidRDefault="004457AD" w:rsidP="00DC30C5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 xml:space="preserve">  6</w:t>
      </w:r>
      <w:r w:rsidR="00DC30C5" w:rsidRPr="004457AD">
        <w:rPr>
          <w:sz w:val="28"/>
          <w:szCs w:val="28"/>
        </w:rPr>
        <w:t xml:space="preserve"> июня 2024 г.</w:t>
      </w:r>
    </w:p>
    <w:p w:rsidR="00DC30C5" w:rsidRPr="004457AD" w:rsidRDefault="004457AD" w:rsidP="00DC30C5">
      <w:pPr>
        <w:ind w:firstLine="709"/>
        <w:jc w:val="both"/>
        <w:rPr>
          <w:sz w:val="28"/>
          <w:szCs w:val="28"/>
        </w:rPr>
      </w:pPr>
      <w:r w:rsidRPr="004457AD">
        <w:rPr>
          <w:sz w:val="28"/>
          <w:szCs w:val="28"/>
        </w:rPr>
        <w:t xml:space="preserve">         № 219</w:t>
      </w:r>
    </w:p>
    <w:sectPr w:rsidR="00DC30C5" w:rsidRPr="004457AD" w:rsidSect="000C67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D"/>
    <w:rsid w:val="00047004"/>
    <w:rsid w:val="00097008"/>
    <w:rsid w:val="000C679F"/>
    <w:rsid w:val="001E5055"/>
    <w:rsid w:val="002D704D"/>
    <w:rsid w:val="004457AD"/>
    <w:rsid w:val="0069254C"/>
    <w:rsid w:val="00865C71"/>
    <w:rsid w:val="008732FC"/>
    <w:rsid w:val="008C1875"/>
    <w:rsid w:val="00AD34EE"/>
    <w:rsid w:val="00AF684F"/>
    <w:rsid w:val="00DC30C5"/>
    <w:rsid w:val="00E228CF"/>
    <w:rsid w:val="00ED1F02"/>
    <w:rsid w:val="00F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AEFAC-6AB7-4624-9640-98B229A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9F"/>
    <w:pPr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9F"/>
    <w:pPr>
      <w:ind w:firstLine="0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0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Дмитрий Николаевич</dc:creator>
  <cp:keywords/>
  <dc:description/>
  <cp:lastModifiedBy>Бугаева В.Н.</cp:lastModifiedBy>
  <cp:revision>13</cp:revision>
  <cp:lastPrinted>2024-06-06T06:56:00Z</cp:lastPrinted>
  <dcterms:created xsi:type="dcterms:W3CDTF">2024-04-02T06:45:00Z</dcterms:created>
  <dcterms:modified xsi:type="dcterms:W3CDTF">2024-06-06T06:56:00Z</dcterms:modified>
</cp:coreProperties>
</file>