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47" w:rsidRDefault="00B34E47" w:rsidP="00B34E47">
      <w:pPr>
        <w:pStyle w:val="a3"/>
        <w:jc w:val="center"/>
        <w:rPr>
          <w:rFonts w:ascii="Times New Roman" w:hAnsi="Times New Roman" w:cs="Times New Roman"/>
          <w:caps/>
          <w:sz w:val="28"/>
          <w:szCs w:val="28"/>
        </w:rPr>
      </w:pPr>
    </w:p>
    <w:p w:rsidR="006E063F" w:rsidRDefault="006E063F" w:rsidP="00B34E47">
      <w:pPr>
        <w:pStyle w:val="a3"/>
        <w:jc w:val="center"/>
        <w:rPr>
          <w:rFonts w:ascii="Times New Roman" w:hAnsi="Times New Roman" w:cs="Times New Roman"/>
          <w:caps/>
          <w:sz w:val="28"/>
          <w:szCs w:val="28"/>
        </w:rPr>
      </w:pPr>
    </w:p>
    <w:p w:rsidR="006E063F" w:rsidRDefault="006E063F" w:rsidP="00B34E47">
      <w:pPr>
        <w:pStyle w:val="a3"/>
        <w:jc w:val="center"/>
        <w:rPr>
          <w:rFonts w:ascii="Times New Roman" w:hAnsi="Times New Roman" w:cs="Times New Roman"/>
          <w:caps/>
          <w:sz w:val="28"/>
          <w:szCs w:val="28"/>
        </w:rPr>
      </w:pPr>
    </w:p>
    <w:p w:rsidR="006E063F" w:rsidRDefault="006E063F" w:rsidP="00B34E47">
      <w:pPr>
        <w:pStyle w:val="a3"/>
        <w:jc w:val="center"/>
        <w:rPr>
          <w:rFonts w:ascii="Times New Roman" w:hAnsi="Times New Roman" w:cs="Times New Roman"/>
          <w:caps/>
          <w:sz w:val="28"/>
          <w:szCs w:val="28"/>
        </w:rPr>
      </w:pPr>
    </w:p>
    <w:p w:rsidR="006E063F" w:rsidRDefault="006E063F" w:rsidP="00B34E47">
      <w:pPr>
        <w:pStyle w:val="a3"/>
        <w:jc w:val="center"/>
        <w:rPr>
          <w:rFonts w:ascii="Times New Roman" w:hAnsi="Times New Roman" w:cs="Times New Roman"/>
          <w:caps/>
          <w:sz w:val="28"/>
          <w:szCs w:val="28"/>
        </w:rPr>
      </w:pPr>
    </w:p>
    <w:p w:rsidR="006E063F" w:rsidRDefault="006E063F" w:rsidP="00B34E47">
      <w:pPr>
        <w:pStyle w:val="a3"/>
        <w:jc w:val="center"/>
        <w:rPr>
          <w:rFonts w:ascii="Times New Roman" w:hAnsi="Times New Roman" w:cs="Times New Roman"/>
          <w:caps/>
          <w:sz w:val="28"/>
          <w:szCs w:val="28"/>
        </w:rPr>
      </w:pPr>
    </w:p>
    <w:p w:rsidR="006E063F" w:rsidRDefault="006E063F" w:rsidP="00B34E47">
      <w:pPr>
        <w:pStyle w:val="a3"/>
        <w:jc w:val="center"/>
        <w:rPr>
          <w:rFonts w:ascii="Times New Roman" w:hAnsi="Times New Roman" w:cs="Times New Roman"/>
          <w:caps/>
          <w:sz w:val="28"/>
          <w:szCs w:val="28"/>
        </w:rPr>
      </w:pPr>
    </w:p>
    <w:p w:rsidR="006E063F" w:rsidRDefault="006E063F" w:rsidP="00B34E47">
      <w:pPr>
        <w:pStyle w:val="a3"/>
        <w:jc w:val="center"/>
        <w:rPr>
          <w:rFonts w:ascii="Times New Roman" w:hAnsi="Times New Roman" w:cs="Times New Roman"/>
          <w:caps/>
          <w:sz w:val="28"/>
          <w:szCs w:val="28"/>
        </w:rPr>
      </w:pPr>
    </w:p>
    <w:p w:rsidR="006E063F" w:rsidRDefault="006E063F" w:rsidP="00B34E47">
      <w:pPr>
        <w:pStyle w:val="a3"/>
        <w:jc w:val="center"/>
        <w:rPr>
          <w:rFonts w:ascii="Times New Roman" w:hAnsi="Times New Roman" w:cs="Times New Roman"/>
          <w:caps/>
          <w:sz w:val="28"/>
          <w:szCs w:val="28"/>
        </w:rPr>
      </w:pPr>
    </w:p>
    <w:p w:rsidR="006E063F" w:rsidRDefault="006E063F" w:rsidP="00B34E47">
      <w:pPr>
        <w:pStyle w:val="a3"/>
        <w:jc w:val="center"/>
        <w:rPr>
          <w:rFonts w:ascii="Times New Roman" w:hAnsi="Times New Roman" w:cs="Times New Roman"/>
          <w:caps/>
          <w:sz w:val="28"/>
          <w:szCs w:val="28"/>
        </w:rPr>
      </w:pPr>
    </w:p>
    <w:p w:rsidR="006E063F" w:rsidRPr="00D43889" w:rsidRDefault="006E063F" w:rsidP="00B34E47">
      <w:pPr>
        <w:pStyle w:val="a3"/>
        <w:jc w:val="center"/>
        <w:rPr>
          <w:rFonts w:ascii="Times New Roman" w:hAnsi="Times New Roman" w:cs="Times New Roman"/>
          <w:caps/>
          <w:sz w:val="28"/>
          <w:szCs w:val="28"/>
        </w:rPr>
      </w:pPr>
    </w:p>
    <w:p w:rsidR="00A40F50" w:rsidRDefault="00B34E47" w:rsidP="00B34E47">
      <w:pPr>
        <w:pStyle w:val="a3"/>
        <w:jc w:val="center"/>
        <w:rPr>
          <w:rFonts w:ascii="Times New Roman" w:hAnsi="Times New Roman" w:cs="Times New Roman"/>
          <w:sz w:val="28"/>
          <w:szCs w:val="28"/>
          <w:shd w:val="clear" w:color="auto" w:fill="FFFFFF"/>
        </w:rPr>
      </w:pPr>
      <w:r w:rsidRPr="00D43889">
        <w:rPr>
          <w:rFonts w:ascii="Times New Roman" w:hAnsi="Times New Roman" w:cs="Times New Roman"/>
          <w:sz w:val="28"/>
          <w:szCs w:val="28"/>
          <w:shd w:val="clear" w:color="auto" w:fill="FFFFFF"/>
        </w:rPr>
        <w:t>О внесении изменений</w:t>
      </w:r>
      <w:r w:rsidR="00D07A4C" w:rsidRPr="00D43889">
        <w:rPr>
          <w:rFonts w:ascii="Times New Roman" w:hAnsi="Times New Roman" w:cs="Times New Roman"/>
          <w:sz w:val="28"/>
          <w:szCs w:val="28"/>
          <w:shd w:val="clear" w:color="auto" w:fill="FFFFFF"/>
        </w:rPr>
        <w:t xml:space="preserve"> и дополнений</w:t>
      </w:r>
      <w:r w:rsidRPr="00D43889">
        <w:rPr>
          <w:rFonts w:ascii="Times New Roman" w:hAnsi="Times New Roman" w:cs="Times New Roman"/>
          <w:sz w:val="28"/>
          <w:szCs w:val="28"/>
          <w:shd w:val="clear" w:color="auto" w:fill="FFFFFF"/>
        </w:rPr>
        <w:t xml:space="preserve"> в Указ Президента </w:t>
      </w:r>
    </w:p>
    <w:p w:rsidR="00A40F50" w:rsidRDefault="00B34E47" w:rsidP="00B34E47">
      <w:pPr>
        <w:pStyle w:val="a3"/>
        <w:jc w:val="center"/>
        <w:rPr>
          <w:rFonts w:ascii="Times New Roman" w:hAnsi="Times New Roman" w:cs="Times New Roman"/>
          <w:sz w:val="28"/>
          <w:szCs w:val="28"/>
          <w:shd w:val="clear" w:color="auto" w:fill="FFFFFF"/>
        </w:rPr>
      </w:pPr>
      <w:r w:rsidRPr="00D43889">
        <w:rPr>
          <w:rFonts w:ascii="Times New Roman" w:hAnsi="Times New Roman" w:cs="Times New Roman"/>
          <w:sz w:val="28"/>
          <w:szCs w:val="28"/>
          <w:shd w:val="clear" w:color="auto" w:fill="FFFFFF"/>
        </w:rPr>
        <w:t xml:space="preserve">Приднестровской Молдавской Республики </w:t>
      </w:r>
    </w:p>
    <w:p w:rsidR="00A40F50" w:rsidRDefault="00B34E47" w:rsidP="00B34E47">
      <w:pPr>
        <w:pStyle w:val="a3"/>
        <w:jc w:val="center"/>
        <w:rPr>
          <w:rFonts w:ascii="Times New Roman" w:hAnsi="Times New Roman" w:cs="Times New Roman"/>
          <w:sz w:val="28"/>
          <w:szCs w:val="28"/>
          <w:shd w:val="clear" w:color="auto" w:fill="FFFFFF"/>
        </w:rPr>
      </w:pPr>
      <w:proofErr w:type="gramStart"/>
      <w:r w:rsidRPr="00D43889">
        <w:rPr>
          <w:rFonts w:ascii="Times New Roman" w:hAnsi="Times New Roman" w:cs="Times New Roman"/>
          <w:sz w:val="28"/>
          <w:szCs w:val="28"/>
          <w:shd w:val="clear" w:color="auto" w:fill="FFFFFF"/>
        </w:rPr>
        <w:t>от</w:t>
      </w:r>
      <w:proofErr w:type="gramEnd"/>
      <w:r w:rsidRPr="00D43889">
        <w:rPr>
          <w:rFonts w:ascii="Times New Roman" w:hAnsi="Times New Roman" w:cs="Times New Roman"/>
          <w:sz w:val="28"/>
          <w:szCs w:val="28"/>
          <w:shd w:val="clear" w:color="auto" w:fill="FFFFFF"/>
        </w:rPr>
        <w:t xml:space="preserve"> 12 января 2022 года № 7 </w:t>
      </w:r>
    </w:p>
    <w:p w:rsidR="00B34E47" w:rsidRPr="00D43889" w:rsidRDefault="00B34E47" w:rsidP="00B34E47">
      <w:pPr>
        <w:pStyle w:val="a3"/>
        <w:jc w:val="center"/>
        <w:rPr>
          <w:rFonts w:ascii="Times New Roman" w:hAnsi="Times New Roman" w:cs="Times New Roman"/>
          <w:sz w:val="28"/>
          <w:szCs w:val="28"/>
          <w:shd w:val="clear" w:color="auto" w:fill="FFFFFF"/>
        </w:rPr>
      </w:pPr>
      <w:r w:rsidRPr="00D43889">
        <w:rPr>
          <w:rFonts w:ascii="Times New Roman" w:hAnsi="Times New Roman" w:cs="Times New Roman"/>
          <w:sz w:val="28"/>
          <w:szCs w:val="28"/>
          <w:shd w:val="clear" w:color="auto" w:fill="FFFFFF"/>
        </w:rPr>
        <w:t>«Об утверждении Положения о порядке и условиях командирования государственных гражданских служащих»</w:t>
      </w:r>
    </w:p>
    <w:p w:rsidR="00B34E47" w:rsidRDefault="00B34E47" w:rsidP="00B34E47">
      <w:pPr>
        <w:pStyle w:val="a3"/>
        <w:jc w:val="center"/>
        <w:rPr>
          <w:rFonts w:ascii="Times New Roman" w:hAnsi="Times New Roman" w:cs="Times New Roman"/>
          <w:sz w:val="28"/>
          <w:szCs w:val="28"/>
        </w:rPr>
      </w:pPr>
    </w:p>
    <w:p w:rsidR="006E063F" w:rsidRPr="00D43889" w:rsidRDefault="006E063F" w:rsidP="00B34E47">
      <w:pPr>
        <w:pStyle w:val="a3"/>
        <w:jc w:val="center"/>
        <w:rPr>
          <w:rFonts w:ascii="Times New Roman" w:hAnsi="Times New Roman" w:cs="Times New Roman"/>
          <w:sz w:val="28"/>
          <w:szCs w:val="28"/>
        </w:rPr>
      </w:pPr>
    </w:p>
    <w:p w:rsidR="00B34E47" w:rsidRPr="00883C8E" w:rsidRDefault="00B34E47" w:rsidP="00B34E47">
      <w:pPr>
        <w:ind w:firstLine="709"/>
        <w:jc w:val="both"/>
        <w:rPr>
          <w:sz w:val="28"/>
          <w:szCs w:val="28"/>
        </w:rPr>
      </w:pPr>
      <w:r w:rsidRPr="00D43889">
        <w:rPr>
          <w:sz w:val="28"/>
          <w:szCs w:val="28"/>
        </w:rPr>
        <w:t xml:space="preserve">В соответствии со статьей 65 Конституции Приднестровской Молдавской Республики, </w:t>
      </w:r>
      <w:r w:rsidRPr="00D43889">
        <w:rPr>
          <w:sz w:val="28"/>
          <w:szCs w:val="28"/>
          <w:shd w:val="clear" w:color="auto" w:fill="FFFFFF"/>
        </w:rPr>
        <w:t xml:space="preserve">статьей 47 Закона Приднестровской Молдавской Республики </w:t>
      </w:r>
      <w:r w:rsidR="00A40F50">
        <w:rPr>
          <w:sz w:val="28"/>
          <w:szCs w:val="28"/>
          <w:shd w:val="clear" w:color="auto" w:fill="FFFFFF"/>
        </w:rPr>
        <w:br/>
      </w:r>
      <w:r w:rsidRPr="00D43889">
        <w:rPr>
          <w:sz w:val="28"/>
          <w:szCs w:val="28"/>
          <w:shd w:val="clear" w:color="auto" w:fill="FFFFFF"/>
        </w:rPr>
        <w:t>от 27 апреля 2012 года № 53-З-V «О государственной гражданской службе Приднестровской Молдавской Республики» (САЗ 12-18</w:t>
      </w:r>
      <w:r w:rsidRPr="00A40F50">
        <w:rPr>
          <w:sz w:val="28"/>
          <w:szCs w:val="28"/>
          <w:shd w:val="clear" w:color="auto" w:fill="FFFFFF"/>
        </w:rPr>
        <w:t xml:space="preserve">) </w:t>
      </w:r>
      <w:r w:rsidR="00883C8E" w:rsidRPr="00A40F50">
        <w:rPr>
          <w:sz w:val="28"/>
          <w:szCs w:val="28"/>
          <w:shd w:val="clear" w:color="auto" w:fill="FFFFFF"/>
        </w:rPr>
        <w:t>в действующей редакции,</w:t>
      </w:r>
    </w:p>
    <w:p w:rsidR="00B34E47" w:rsidRPr="00D43889" w:rsidRDefault="00B34E47" w:rsidP="00A40F50">
      <w:pPr>
        <w:jc w:val="both"/>
        <w:rPr>
          <w:sz w:val="28"/>
          <w:szCs w:val="28"/>
        </w:rPr>
      </w:pPr>
      <w:proofErr w:type="gramStart"/>
      <w:r w:rsidRPr="00D43889">
        <w:rPr>
          <w:sz w:val="28"/>
          <w:szCs w:val="28"/>
        </w:rPr>
        <w:t>п</w:t>
      </w:r>
      <w:proofErr w:type="gramEnd"/>
      <w:r w:rsidRPr="00D43889">
        <w:rPr>
          <w:sz w:val="28"/>
          <w:szCs w:val="28"/>
        </w:rPr>
        <w:t xml:space="preserve"> о с т а н о в л я ю:</w:t>
      </w:r>
    </w:p>
    <w:p w:rsidR="00B34E47" w:rsidRPr="00D43889" w:rsidRDefault="00B34E47" w:rsidP="00B34E47">
      <w:pPr>
        <w:ind w:firstLine="709"/>
        <w:jc w:val="both"/>
        <w:rPr>
          <w:sz w:val="28"/>
          <w:szCs w:val="28"/>
        </w:rPr>
      </w:pPr>
    </w:p>
    <w:p w:rsidR="00D07A4C" w:rsidRDefault="00B34E47" w:rsidP="00D07A4C">
      <w:pPr>
        <w:ind w:firstLine="709"/>
        <w:jc w:val="both"/>
        <w:rPr>
          <w:sz w:val="28"/>
          <w:szCs w:val="28"/>
          <w:shd w:val="clear" w:color="auto" w:fill="FFFFFF"/>
        </w:rPr>
      </w:pPr>
      <w:r w:rsidRPr="00D43889">
        <w:rPr>
          <w:sz w:val="28"/>
          <w:szCs w:val="28"/>
        </w:rPr>
        <w:t xml:space="preserve">1. </w:t>
      </w:r>
      <w:r w:rsidRPr="00D43889">
        <w:rPr>
          <w:sz w:val="28"/>
          <w:szCs w:val="28"/>
          <w:shd w:val="clear" w:color="auto" w:fill="FFFFFF"/>
        </w:rPr>
        <w:t xml:space="preserve">Внести в Указ Президента Приднестровской Молдавской Республики </w:t>
      </w:r>
      <w:r w:rsidR="00A40F50">
        <w:rPr>
          <w:sz w:val="28"/>
          <w:szCs w:val="28"/>
          <w:shd w:val="clear" w:color="auto" w:fill="FFFFFF"/>
        </w:rPr>
        <w:br/>
      </w:r>
      <w:r w:rsidRPr="00D43889">
        <w:rPr>
          <w:sz w:val="28"/>
          <w:szCs w:val="28"/>
          <w:shd w:val="clear" w:color="auto" w:fill="FFFFFF"/>
        </w:rPr>
        <w:t xml:space="preserve">от 12 января 2022 года № 7 «Об утверждении Положения о порядке и условиях командирования государственных гражданских служащих» (САЗ 22-1) </w:t>
      </w:r>
      <w:r w:rsidR="00A40F50">
        <w:rPr>
          <w:sz w:val="28"/>
          <w:szCs w:val="28"/>
          <w:shd w:val="clear" w:color="auto" w:fill="FFFFFF"/>
        </w:rPr>
        <w:br/>
      </w:r>
      <w:r w:rsidRPr="00D43889">
        <w:rPr>
          <w:sz w:val="28"/>
          <w:szCs w:val="28"/>
          <w:shd w:val="clear" w:color="auto" w:fill="FFFFFF"/>
        </w:rPr>
        <w:t>с изменениями, внесенными Указом Президента Приднестровской Молдавской Республики от 9 декабря 2022 года № 511 (САЗ 22-48), следующие изменения</w:t>
      </w:r>
      <w:r w:rsidR="00D07A4C" w:rsidRPr="00D43889">
        <w:rPr>
          <w:sz w:val="28"/>
          <w:szCs w:val="28"/>
          <w:shd w:val="clear" w:color="auto" w:fill="FFFFFF"/>
        </w:rPr>
        <w:t xml:space="preserve"> </w:t>
      </w:r>
      <w:r w:rsidR="00A40F50">
        <w:rPr>
          <w:sz w:val="28"/>
          <w:szCs w:val="28"/>
          <w:shd w:val="clear" w:color="auto" w:fill="FFFFFF"/>
        </w:rPr>
        <w:br/>
      </w:r>
      <w:r w:rsidR="00D07A4C" w:rsidRPr="00D43889">
        <w:rPr>
          <w:sz w:val="28"/>
          <w:szCs w:val="28"/>
          <w:shd w:val="clear" w:color="auto" w:fill="FFFFFF"/>
        </w:rPr>
        <w:t>и дополнения</w:t>
      </w:r>
      <w:r w:rsidRPr="00D43889">
        <w:rPr>
          <w:sz w:val="28"/>
          <w:szCs w:val="28"/>
          <w:shd w:val="clear" w:color="auto" w:fill="FFFFFF"/>
        </w:rPr>
        <w:t>:</w:t>
      </w:r>
    </w:p>
    <w:p w:rsidR="00883C8E" w:rsidRPr="00D43889" w:rsidRDefault="00883C8E" w:rsidP="00D07A4C">
      <w:pPr>
        <w:ind w:firstLine="709"/>
        <w:jc w:val="both"/>
        <w:rPr>
          <w:sz w:val="28"/>
          <w:szCs w:val="28"/>
          <w:shd w:val="clear" w:color="auto" w:fill="FFFFFF"/>
        </w:rPr>
      </w:pPr>
    </w:p>
    <w:p w:rsidR="00D07A4C" w:rsidRPr="00D43889" w:rsidRDefault="00B34E47" w:rsidP="00D07A4C">
      <w:pPr>
        <w:ind w:firstLine="709"/>
        <w:jc w:val="both"/>
        <w:rPr>
          <w:sz w:val="28"/>
          <w:szCs w:val="28"/>
          <w:shd w:val="clear" w:color="auto" w:fill="FFFFFF"/>
        </w:rPr>
      </w:pPr>
      <w:r w:rsidRPr="00D43889">
        <w:rPr>
          <w:sz w:val="28"/>
          <w:szCs w:val="28"/>
          <w:shd w:val="clear" w:color="auto" w:fill="FFFFFF"/>
        </w:rPr>
        <w:t xml:space="preserve">а) </w:t>
      </w:r>
      <w:r w:rsidR="003E07B8" w:rsidRPr="00D43889">
        <w:rPr>
          <w:sz w:val="28"/>
          <w:szCs w:val="28"/>
          <w:shd w:val="clear" w:color="auto" w:fill="FFFFFF"/>
        </w:rPr>
        <w:t xml:space="preserve">в пункте 18 </w:t>
      </w:r>
      <w:r w:rsidR="004E08BB" w:rsidRPr="00D43889">
        <w:rPr>
          <w:sz w:val="28"/>
          <w:szCs w:val="28"/>
          <w:shd w:val="clear" w:color="auto" w:fill="FFFFFF"/>
        </w:rPr>
        <w:t>Приложения</w:t>
      </w:r>
      <w:r w:rsidR="003E07B8" w:rsidRPr="00D43889">
        <w:rPr>
          <w:sz w:val="28"/>
          <w:szCs w:val="28"/>
          <w:shd w:val="clear" w:color="auto" w:fill="FFFFFF"/>
        </w:rPr>
        <w:t xml:space="preserve"> к </w:t>
      </w:r>
      <w:r w:rsidR="003E07B8" w:rsidRPr="00E057CF">
        <w:rPr>
          <w:sz w:val="28"/>
          <w:szCs w:val="28"/>
          <w:shd w:val="clear" w:color="auto" w:fill="FFFFFF"/>
        </w:rPr>
        <w:t xml:space="preserve">Указу </w:t>
      </w:r>
      <w:r w:rsidR="00DC2153" w:rsidRPr="00E057CF">
        <w:rPr>
          <w:sz w:val="28"/>
          <w:szCs w:val="28"/>
          <w:shd w:val="clear" w:color="auto" w:fill="FFFFFF"/>
        </w:rPr>
        <w:t xml:space="preserve">слова </w:t>
      </w:r>
      <w:r w:rsidR="003E07B8" w:rsidRPr="00E057CF">
        <w:rPr>
          <w:sz w:val="28"/>
          <w:szCs w:val="28"/>
          <w:shd w:val="clear" w:color="auto" w:fill="FFFFFF"/>
        </w:rPr>
        <w:t>«</w:t>
      </w:r>
      <w:r w:rsidR="00843009" w:rsidRPr="00E057CF">
        <w:rPr>
          <w:sz w:val="28"/>
          <w:szCs w:val="28"/>
          <w:shd w:val="clear" w:color="auto" w:fill="FFFFFF"/>
        </w:rPr>
        <w:t xml:space="preserve">предусмотренных </w:t>
      </w:r>
      <w:r w:rsidR="003E07B8" w:rsidRPr="00E057CF">
        <w:rPr>
          <w:sz w:val="28"/>
          <w:szCs w:val="28"/>
          <w:shd w:val="clear" w:color="auto" w:fill="FFFFFF"/>
        </w:rPr>
        <w:t xml:space="preserve">Приложением № 1 к настоящему Положению» заменить </w:t>
      </w:r>
      <w:r w:rsidR="00DC2153" w:rsidRPr="00E057CF">
        <w:rPr>
          <w:color w:val="000000" w:themeColor="text1"/>
          <w:sz w:val="28"/>
          <w:szCs w:val="28"/>
          <w:shd w:val="clear" w:color="auto" w:fill="FFFFFF"/>
        </w:rPr>
        <w:t xml:space="preserve">словами </w:t>
      </w:r>
      <w:r w:rsidR="003E07B8" w:rsidRPr="00E057CF">
        <w:rPr>
          <w:color w:val="000000" w:themeColor="text1"/>
          <w:sz w:val="28"/>
          <w:szCs w:val="28"/>
          <w:shd w:val="clear" w:color="auto" w:fill="FFFFFF"/>
        </w:rPr>
        <w:t>«</w:t>
      </w:r>
      <w:r w:rsidR="005A0D55" w:rsidRPr="00E057CF">
        <w:rPr>
          <w:color w:val="000000" w:themeColor="text1"/>
          <w:sz w:val="28"/>
          <w:szCs w:val="28"/>
          <w:shd w:val="clear" w:color="auto" w:fill="FFFFFF"/>
        </w:rPr>
        <w:t>установленных</w:t>
      </w:r>
      <w:r w:rsidR="005A0D55" w:rsidRPr="00D43889">
        <w:rPr>
          <w:color w:val="000000" w:themeColor="text1"/>
          <w:sz w:val="28"/>
          <w:szCs w:val="28"/>
          <w:shd w:val="clear" w:color="auto" w:fill="FFFFFF"/>
        </w:rPr>
        <w:t xml:space="preserve"> Приложением № 1 к </w:t>
      </w:r>
      <w:r w:rsidR="005A0D55" w:rsidRPr="00D43889">
        <w:rPr>
          <w:color w:val="000000" w:themeColor="text1"/>
          <w:sz w:val="28"/>
          <w:szCs w:val="28"/>
        </w:rPr>
        <w:t xml:space="preserve">Положению о порядке направления </w:t>
      </w:r>
      <w:r w:rsidR="00A40F50">
        <w:rPr>
          <w:color w:val="000000" w:themeColor="text1"/>
          <w:sz w:val="28"/>
          <w:szCs w:val="28"/>
        </w:rPr>
        <w:br/>
      </w:r>
      <w:r w:rsidR="005A0D55" w:rsidRPr="00D43889">
        <w:rPr>
          <w:color w:val="000000" w:themeColor="text1"/>
          <w:sz w:val="28"/>
          <w:szCs w:val="28"/>
        </w:rPr>
        <w:t xml:space="preserve">и размерах возмещения расходов, связанных со служебными командировками, утвержденному Постановлением Правительства Приднестровской Молдавской Республики от 24 ноября 2015 года № 311 «Об утверждении Положения </w:t>
      </w:r>
      <w:r w:rsidR="00A40F50">
        <w:rPr>
          <w:color w:val="000000" w:themeColor="text1"/>
          <w:sz w:val="28"/>
          <w:szCs w:val="28"/>
        </w:rPr>
        <w:br/>
      </w:r>
      <w:r w:rsidR="005A0D55" w:rsidRPr="00D43889">
        <w:rPr>
          <w:color w:val="000000" w:themeColor="text1"/>
          <w:sz w:val="28"/>
          <w:szCs w:val="28"/>
        </w:rPr>
        <w:t xml:space="preserve">о порядке направления и размерах возмещения расходов, связанных </w:t>
      </w:r>
      <w:r w:rsidR="00A40F50">
        <w:rPr>
          <w:color w:val="000000" w:themeColor="text1"/>
          <w:sz w:val="28"/>
          <w:szCs w:val="28"/>
        </w:rPr>
        <w:br/>
      </w:r>
      <w:r w:rsidR="005A0D55" w:rsidRPr="00D43889">
        <w:rPr>
          <w:color w:val="000000" w:themeColor="text1"/>
          <w:sz w:val="28"/>
          <w:szCs w:val="28"/>
        </w:rPr>
        <w:t>со служебными командировками»</w:t>
      </w:r>
      <w:r w:rsidR="005A0D55" w:rsidRPr="00F918EC">
        <w:rPr>
          <w:color w:val="FF0000"/>
          <w:sz w:val="28"/>
          <w:szCs w:val="28"/>
        </w:rPr>
        <w:t xml:space="preserve"> </w:t>
      </w:r>
      <w:r w:rsidR="005A0D55" w:rsidRPr="00D43889">
        <w:rPr>
          <w:color w:val="000000" w:themeColor="text1"/>
          <w:sz w:val="28"/>
          <w:szCs w:val="28"/>
        </w:rPr>
        <w:t>(далее –</w:t>
      </w:r>
      <w:r w:rsidR="005A0D55" w:rsidRPr="00D43889">
        <w:rPr>
          <w:color w:val="000000" w:themeColor="text1"/>
          <w:sz w:val="28"/>
          <w:szCs w:val="28"/>
          <w:shd w:val="clear" w:color="auto" w:fill="FFFFFF"/>
        </w:rPr>
        <w:t xml:space="preserve"> Постановление № 311)</w:t>
      </w:r>
      <w:r w:rsidR="003E07B8" w:rsidRPr="00D43889">
        <w:rPr>
          <w:color w:val="000000" w:themeColor="text1"/>
          <w:sz w:val="28"/>
          <w:szCs w:val="28"/>
          <w:shd w:val="clear" w:color="auto" w:fill="FFFFFF"/>
        </w:rPr>
        <w:t>»</w:t>
      </w:r>
      <w:r w:rsidR="004E08BB" w:rsidRPr="00D43889">
        <w:rPr>
          <w:color w:val="000000" w:themeColor="text1"/>
          <w:sz w:val="28"/>
          <w:szCs w:val="28"/>
          <w:shd w:val="clear" w:color="auto" w:fill="FFFFFF"/>
        </w:rPr>
        <w:t>;</w:t>
      </w:r>
    </w:p>
    <w:p w:rsidR="00883C8E" w:rsidRDefault="00883C8E" w:rsidP="00D07A4C">
      <w:pPr>
        <w:ind w:firstLine="709"/>
        <w:jc w:val="both"/>
        <w:rPr>
          <w:sz w:val="28"/>
          <w:szCs w:val="28"/>
          <w:shd w:val="clear" w:color="auto" w:fill="FFFFFF"/>
        </w:rPr>
      </w:pPr>
    </w:p>
    <w:p w:rsidR="00EB680C" w:rsidRDefault="004E08BB" w:rsidP="00D07A4C">
      <w:pPr>
        <w:ind w:firstLine="709"/>
        <w:jc w:val="both"/>
        <w:rPr>
          <w:sz w:val="28"/>
          <w:szCs w:val="28"/>
          <w:shd w:val="clear" w:color="auto" w:fill="FFFFFF"/>
        </w:rPr>
      </w:pPr>
      <w:proofErr w:type="gramStart"/>
      <w:r w:rsidRPr="00D43889">
        <w:rPr>
          <w:sz w:val="28"/>
          <w:szCs w:val="28"/>
          <w:shd w:val="clear" w:color="auto" w:fill="FFFFFF"/>
        </w:rPr>
        <w:t>б</w:t>
      </w:r>
      <w:proofErr w:type="gramEnd"/>
      <w:r w:rsidRPr="00D43889">
        <w:rPr>
          <w:sz w:val="28"/>
          <w:szCs w:val="28"/>
          <w:shd w:val="clear" w:color="auto" w:fill="FFFFFF"/>
        </w:rPr>
        <w:t xml:space="preserve">) в пункте 21 Приложения к </w:t>
      </w:r>
      <w:r w:rsidRPr="00E057CF">
        <w:rPr>
          <w:sz w:val="28"/>
          <w:szCs w:val="28"/>
          <w:shd w:val="clear" w:color="auto" w:fill="FFFFFF"/>
        </w:rPr>
        <w:t xml:space="preserve">Указу </w:t>
      </w:r>
      <w:r w:rsidR="00DC2153" w:rsidRPr="00E057CF">
        <w:rPr>
          <w:sz w:val="28"/>
          <w:szCs w:val="28"/>
          <w:shd w:val="clear" w:color="auto" w:fill="FFFFFF"/>
        </w:rPr>
        <w:t xml:space="preserve">слова </w:t>
      </w:r>
      <w:r w:rsidRPr="00E057CF">
        <w:rPr>
          <w:sz w:val="28"/>
          <w:szCs w:val="28"/>
          <w:shd w:val="clear" w:color="auto" w:fill="FFFFFF"/>
        </w:rPr>
        <w:t xml:space="preserve">«Приложениями № 1 и № 3 </w:t>
      </w:r>
      <w:r w:rsidR="00A40F50">
        <w:rPr>
          <w:sz w:val="28"/>
          <w:szCs w:val="28"/>
          <w:shd w:val="clear" w:color="auto" w:fill="FFFFFF"/>
        </w:rPr>
        <w:br/>
      </w:r>
      <w:r w:rsidRPr="00E057CF">
        <w:rPr>
          <w:sz w:val="28"/>
          <w:szCs w:val="28"/>
          <w:shd w:val="clear" w:color="auto" w:fill="FFFFFF"/>
        </w:rPr>
        <w:t xml:space="preserve">к настоящему Положению» заменить </w:t>
      </w:r>
      <w:r w:rsidR="00DC2153" w:rsidRPr="00E057CF">
        <w:rPr>
          <w:sz w:val="28"/>
          <w:szCs w:val="28"/>
          <w:shd w:val="clear" w:color="auto" w:fill="FFFFFF"/>
        </w:rPr>
        <w:t xml:space="preserve">словами </w:t>
      </w:r>
      <w:r w:rsidRPr="00E057CF">
        <w:rPr>
          <w:sz w:val="28"/>
          <w:szCs w:val="28"/>
          <w:shd w:val="clear" w:color="auto" w:fill="FFFFFF"/>
        </w:rPr>
        <w:t>«</w:t>
      </w:r>
      <w:r w:rsidR="008953C6" w:rsidRPr="00E057CF">
        <w:rPr>
          <w:color w:val="000000" w:themeColor="text1"/>
          <w:sz w:val="28"/>
          <w:szCs w:val="28"/>
          <w:shd w:val="clear" w:color="auto" w:fill="FFFFFF"/>
        </w:rPr>
        <w:t>п</w:t>
      </w:r>
      <w:r w:rsidR="008F27E0" w:rsidRPr="00E057CF">
        <w:rPr>
          <w:sz w:val="28"/>
          <w:szCs w:val="28"/>
          <w:shd w:val="clear" w:color="auto" w:fill="FFFFFF"/>
        </w:rPr>
        <w:t xml:space="preserve">риложениями № 1 и № 3 </w:t>
      </w:r>
      <w:r w:rsidR="00A40F50">
        <w:rPr>
          <w:sz w:val="28"/>
          <w:szCs w:val="28"/>
          <w:shd w:val="clear" w:color="auto" w:fill="FFFFFF"/>
        </w:rPr>
        <w:br/>
      </w:r>
      <w:r w:rsidR="008F27E0" w:rsidRPr="00E057CF">
        <w:rPr>
          <w:sz w:val="28"/>
          <w:szCs w:val="28"/>
          <w:shd w:val="clear" w:color="auto" w:fill="FFFFFF"/>
        </w:rPr>
        <w:t xml:space="preserve">к Положению о порядке направления и размерах возмещения расходов, связанных со служебными командировками, утвержденному Постановлением </w:t>
      </w:r>
      <w:r w:rsidR="00A40F50">
        <w:rPr>
          <w:sz w:val="28"/>
          <w:szCs w:val="28"/>
          <w:shd w:val="clear" w:color="auto" w:fill="FFFFFF"/>
        </w:rPr>
        <w:br/>
      </w:r>
      <w:r w:rsidR="008F27E0" w:rsidRPr="00E057CF">
        <w:rPr>
          <w:sz w:val="28"/>
          <w:szCs w:val="28"/>
          <w:shd w:val="clear" w:color="auto" w:fill="FFFFFF"/>
        </w:rPr>
        <w:t>№ 311</w:t>
      </w:r>
      <w:r w:rsidRPr="00E057CF">
        <w:rPr>
          <w:sz w:val="28"/>
          <w:szCs w:val="28"/>
          <w:shd w:val="clear" w:color="auto" w:fill="FFFFFF"/>
        </w:rPr>
        <w:t>»;</w:t>
      </w:r>
    </w:p>
    <w:p w:rsidR="00883C8E" w:rsidRPr="00E057CF" w:rsidRDefault="00883C8E" w:rsidP="00D07A4C">
      <w:pPr>
        <w:ind w:firstLine="709"/>
        <w:jc w:val="both"/>
        <w:rPr>
          <w:sz w:val="28"/>
          <w:szCs w:val="28"/>
          <w:shd w:val="clear" w:color="auto" w:fill="FFFFFF"/>
        </w:rPr>
      </w:pPr>
    </w:p>
    <w:p w:rsidR="00A82544" w:rsidRDefault="004E08BB" w:rsidP="00A82544">
      <w:pPr>
        <w:ind w:firstLine="709"/>
        <w:jc w:val="both"/>
        <w:rPr>
          <w:sz w:val="28"/>
          <w:szCs w:val="28"/>
          <w:shd w:val="clear" w:color="auto" w:fill="FFFFFF"/>
        </w:rPr>
      </w:pPr>
      <w:proofErr w:type="gramStart"/>
      <w:r w:rsidRPr="00E057CF">
        <w:rPr>
          <w:sz w:val="28"/>
          <w:szCs w:val="28"/>
          <w:shd w:val="clear" w:color="auto" w:fill="FFFFFF"/>
        </w:rPr>
        <w:lastRenderedPageBreak/>
        <w:t>в</w:t>
      </w:r>
      <w:proofErr w:type="gramEnd"/>
      <w:r w:rsidRPr="00E057CF">
        <w:rPr>
          <w:sz w:val="28"/>
          <w:szCs w:val="28"/>
          <w:shd w:val="clear" w:color="auto" w:fill="FFFFFF"/>
        </w:rPr>
        <w:t xml:space="preserve">) </w:t>
      </w:r>
      <w:r w:rsidR="00794A55" w:rsidRPr="00E057CF">
        <w:rPr>
          <w:sz w:val="28"/>
          <w:szCs w:val="28"/>
          <w:shd w:val="clear" w:color="auto" w:fill="FFFFFF"/>
        </w:rPr>
        <w:t xml:space="preserve">в пункте 25 Приложения к Указу </w:t>
      </w:r>
      <w:r w:rsidR="00DC2153" w:rsidRPr="00E057CF">
        <w:rPr>
          <w:sz w:val="28"/>
          <w:szCs w:val="28"/>
          <w:shd w:val="clear" w:color="auto" w:fill="FFFFFF"/>
        </w:rPr>
        <w:t xml:space="preserve">слова </w:t>
      </w:r>
      <w:r w:rsidR="00794A55" w:rsidRPr="00E057CF">
        <w:rPr>
          <w:sz w:val="28"/>
          <w:szCs w:val="28"/>
          <w:shd w:val="clear" w:color="auto" w:fill="FFFFFF"/>
        </w:rPr>
        <w:t xml:space="preserve">«Приложениями № 1 и 3 </w:t>
      </w:r>
      <w:r w:rsidR="006842DF">
        <w:rPr>
          <w:sz w:val="28"/>
          <w:szCs w:val="28"/>
          <w:shd w:val="clear" w:color="auto" w:fill="FFFFFF"/>
        </w:rPr>
        <w:br/>
      </w:r>
      <w:r w:rsidR="00794A55" w:rsidRPr="00E057CF">
        <w:rPr>
          <w:sz w:val="28"/>
          <w:szCs w:val="28"/>
          <w:shd w:val="clear" w:color="auto" w:fill="FFFFFF"/>
        </w:rPr>
        <w:t xml:space="preserve">к настоящему Положению» заменить </w:t>
      </w:r>
      <w:r w:rsidR="00DC2153" w:rsidRPr="00E057CF">
        <w:rPr>
          <w:sz w:val="28"/>
          <w:szCs w:val="28"/>
          <w:shd w:val="clear" w:color="auto" w:fill="FFFFFF"/>
        </w:rPr>
        <w:t xml:space="preserve">словами </w:t>
      </w:r>
      <w:r w:rsidR="00794A55" w:rsidRPr="00E057CF">
        <w:rPr>
          <w:sz w:val="28"/>
          <w:szCs w:val="28"/>
          <w:shd w:val="clear" w:color="auto" w:fill="FFFFFF"/>
        </w:rPr>
        <w:t>«</w:t>
      </w:r>
      <w:r w:rsidR="00246B46" w:rsidRPr="00E057CF">
        <w:rPr>
          <w:color w:val="000000" w:themeColor="text1"/>
          <w:sz w:val="28"/>
          <w:szCs w:val="28"/>
          <w:shd w:val="clear" w:color="auto" w:fill="FFFFFF"/>
        </w:rPr>
        <w:t>п</w:t>
      </w:r>
      <w:r w:rsidR="00FA7372" w:rsidRPr="00E057CF">
        <w:rPr>
          <w:sz w:val="28"/>
          <w:szCs w:val="28"/>
          <w:shd w:val="clear" w:color="auto" w:fill="FFFFFF"/>
        </w:rPr>
        <w:t xml:space="preserve">риложениями № 1 и № 3 </w:t>
      </w:r>
      <w:r w:rsidR="006842DF">
        <w:rPr>
          <w:sz w:val="28"/>
          <w:szCs w:val="28"/>
          <w:shd w:val="clear" w:color="auto" w:fill="FFFFFF"/>
        </w:rPr>
        <w:br/>
      </w:r>
      <w:r w:rsidR="00FA7372" w:rsidRPr="00E057CF">
        <w:rPr>
          <w:sz w:val="28"/>
          <w:szCs w:val="28"/>
          <w:shd w:val="clear" w:color="auto" w:fill="FFFFFF"/>
        </w:rPr>
        <w:t xml:space="preserve">к Положению о порядке направления и размерах возмещения расходов, связанных со служебными командировками, утвержденному Постановлением </w:t>
      </w:r>
      <w:r w:rsidR="006842DF">
        <w:rPr>
          <w:sz w:val="28"/>
          <w:szCs w:val="28"/>
          <w:shd w:val="clear" w:color="auto" w:fill="FFFFFF"/>
        </w:rPr>
        <w:br/>
      </w:r>
      <w:r w:rsidR="00FA7372" w:rsidRPr="00E057CF">
        <w:rPr>
          <w:sz w:val="28"/>
          <w:szCs w:val="28"/>
          <w:shd w:val="clear" w:color="auto" w:fill="FFFFFF"/>
        </w:rPr>
        <w:t>№ 311</w:t>
      </w:r>
      <w:r w:rsidR="00794A55" w:rsidRPr="00E057CF">
        <w:rPr>
          <w:sz w:val="28"/>
          <w:szCs w:val="28"/>
          <w:shd w:val="clear" w:color="auto" w:fill="FFFFFF"/>
        </w:rPr>
        <w:t>»;</w:t>
      </w:r>
    </w:p>
    <w:p w:rsidR="00883C8E" w:rsidRPr="00E057CF" w:rsidRDefault="00883C8E" w:rsidP="00A82544">
      <w:pPr>
        <w:ind w:firstLine="709"/>
        <w:jc w:val="both"/>
        <w:rPr>
          <w:sz w:val="28"/>
          <w:szCs w:val="28"/>
          <w:shd w:val="clear" w:color="auto" w:fill="FFFFFF"/>
        </w:rPr>
      </w:pPr>
    </w:p>
    <w:p w:rsidR="00A82544" w:rsidRDefault="008953C6" w:rsidP="00A82544">
      <w:pPr>
        <w:ind w:firstLine="709"/>
        <w:jc w:val="both"/>
        <w:rPr>
          <w:sz w:val="28"/>
          <w:szCs w:val="28"/>
          <w:shd w:val="clear" w:color="auto" w:fill="FFFFFF"/>
        </w:rPr>
      </w:pPr>
      <w:proofErr w:type="gramStart"/>
      <w:r w:rsidRPr="002C1AF3">
        <w:rPr>
          <w:color w:val="000000" w:themeColor="text1"/>
          <w:sz w:val="28"/>
          <w:szCs w:val="28"/>
          <w:shd w:val="clear" w:color="auto" w:fill="FFFFFF"/>
        </w:rPr>
        <w:t>г</w:t>
      </w:r>
      <w:proofErr w:type="gramEnd"/>
      <w:r w:rsidR="00985D46" w:rsidRPr="002C1AF3">
        <w:rPr>
          <w:color w:val="000000" w:themeColor="text1"/>
          <w:sz w:val="28"/>
          <w:szCs w:val="28"/>
          <w:shd w:val="clear" w:color="auto" w:fill="FFFFFF"/>
        </w:rPr>
        <w:t xml:space="preserve">) </w:t>
      </w:r>
      <w:r w:rsidR="00985D46" w:rsidRPr="002C1AF3">
        <w:rPr>
          <w:sz w:val="28"/>
          <w:szCs w:val="28"/>
          <w:shd w:val="clear" w:color="auto" w:fill="FFFFFF"/>
        </w:rPr>
        <w:t>пункт</w:t>
      </w:r>
      <w:r w:rsidR="00EB680C" w:rsidRPr="002C1AF3">
        <w:rPr>
          <w:sz w:val="28"/>
          <w:szCs w:val="28"/>
          <w:shd w:val="clear" w:color="auto" w:fill="FFFFFF"/>
        </w:rPr>
        <w:t xml:space="preserve"> 30 </w:t>
      </w:r>
      <w:r w:rsidR="009244CF" w:rsidRPr="002C1AF3">
        <w:rPr>
          <w:sz w:val="28"/>
          <w:szCs w:val="28"/>
          <w:shd w:val="clear" w:color="auto" w:fill="FFFFFF"/>
        </w:rPr>
        <w:t xml:space="preserve">Приложения к Указу </w:t>
      </w:r>
      <w:r w:rsidR="002133AA" w:rsidRPr="002C1AF3">
        <w:rPr>
          <w:sz w:val="28"/>
          <w:szCs w:val="28"/>
          <w:shd w:val="clear" w:color="auto" w:fill="FFFFFF"/>
        </w:rPr>
        <w:t xml:space="preserve">после слов «настоящим Положением» </w:t>
      </w:r>
      <w:r w:rsidR="00FA7372" w:rsidRPr="002C1AF3">
        <w:rPr>
          <w:sz w:val="28"/>
          <w:szCs w:val="28"/>
          <w:shd w:val="clear" w:color="auto" w:fill="FFFFFF"/>
        </w:rPr>
        <w:t xml:space="preserve">дополнить </w:t>
      </w:r>
      <w:r w:rsidR="00DC2153" w:rsidRPr="002C1AF3">
        <w:rPr>
          <w:sz w:val="28"/>
          <w:szCs w:val="28"/>
          <w:shd w:val="clear" w:color="auto" w:fill="FFFFFF"/>
        </w:rPr>
        <w:t xml:space="preserve">словами </w:t>
      </w:r>
      <w:r w:rsidR="00794A55" w:rsidRPr="002C1AF3">
        <w:rPr>
          <w:sz w:val="28"/>
          <w:szCs w:val="28"/>
          <w:shd w:val="clear" w:color="auto" w:fill="FFFFFF"/>
        </w:rPr>
        <w:t>«</w:t>
      </w:r>
      <w:r w:rsidR="00A72CC7" w:rsidRPr="002C1AF3">
        <w:rPr>
          <w:sz w:val="28"/>
          <w:szCs w:val="28"/>
          <w:shd w:val="clear" w:color="auto" w:fill="FFFFFF"/>
        </w:rPr>
        <w:t xml:space="preserve">и </w:t>
      </w:r>
      <w:r w:rsidRPr="002C1AF3">
        <w:rPr>
          <w:color w:val="000000" w:themeColor="text1"/>
          <w:sz w:val="28"/>
          <w:szCs w:val="28"/>
          <w:shd w:val="clear" w:color="auto" w:fill="FFFFFF"/>
        </w:rPr>
        <w:t>п</w:t>
      </w:r>
      <w:r w:rsidR="00FA7372" w:rsidRPr="002C1AF3">
        <w:rPr>
          <w:sz w:val="28"/>
          <w:szCs w:val="28"/>
          <w:shd w:val="clear" w:color="auto" w:fill="FFFFFF"/>
        </w:rPr>
        <w:t>риложениями № 1 и № 3 к Положению о порядке направления и размерах возмещения расходов, связанных со служебными командировками, утвержденному Постановлением № 311</w:t>
      </w:r>
      <w:r w:rsidR="00794A55" w:rsidRPr="002C1AF3">
        <w:rPr>
          <w:sz w:val="28"/>
          <w:szCs w:val="28"/>
          <w:shd w:val="clear" w:color="auto" w:fill="FFFFFF"/>
        </w:rPr>
        <w:t>»;</w:t>
      </w:r>
    </w:p>
    <w:p w:rsidR="00FB4018" w:rsidRDefault="00FB4018" w:rsidP="00A82544">
      <w:pPr>
        <w:ind w:firstLine="709"/>
        <w:jc w:val="both"/>
        <w:rPr>
          <w:sz w:val="28"/>
          <w:szCs w:val="28"/>
          <w:shd w:val="clear" w:color="auto" w:fill="FFFFFF"/>
        </w:rPr>
      </w:pPr>
    </w:p>
    <w:p w:rsidR="00A82544" w:rsidRDefault="008953C6" w:rsidP="00A82544">
      <w:pPr>
        <w:ind w:firstLine="709"/>
        <w:jc w:val="both"/>
        <w:rPr>
          <w:sz w:val="28"/>
          <w:szCs w:val="28"/>
          <w:shd w:val="clear" w:color="auto" w:fill="FFFFFF"/>
        </w:rPr>
      </w:pPr>
      <w:proofErr w:type="gramStart"/>
      <w:r w:rsidRPr="00D43889">
        <w:rPr>
          <w:color w:val="000000" w:themeColor="text1"/>
          <w:sz w:val="28"/>
          <w:szCs w:val="28"/>
          <w:shd w:val="clear" w:color="auto" w:fill="FFFFFF"/>
        </w:rPr>
        <w:t>д</w:t>
      </w:r>
      <w:proofErr w:type="gramEnd"/>
      <w:r w:rsidR="007C6F97" w:rsidRPr="00D43889">
        <w:rPr>
          <w:color w:val="000000" w:themeColor="text1"/>
          <w:sz w:val="28"/>
          <w:szCs w:val="28"/>
          <w:shd w:val="clear" w:color="auto" w:fill="FFFFFF"/>
        </w:rPr>
        <w:t xml:space="preserve">) </w:t>
      </w:r>
      <w:r w:rsidR="007C6F97" w:rsidRPr="00D43889">
        <w:rPr>
          <w:sz w:val="28"/>
          <w:szCs w:val="28"/>
          <w:shd w:val="clear" w:color="auto" w:fill="FFFFFF"/>
        </w:rPr>
        <w:t xml:space="preserve">в части первой пункта 32 </w:t>
      </w:r>
      <w:r w:rsidR="007C6F97" w:rsidRPr="00E057CF">
        <w:rPr>
          <w:sz w:val="28"/>
          <w:szCs w:val="28"/>
          <w:shd w:val="clear" w:color="auto" w:fill="FFFFFF"/>
        </w:rPr>
        <w:t xml:space="preserve">Приложения к Указу </w:t>
      </w:r>
      <w:r w:rsidR="00D829E4" w:rsidRPr="00E057CF">
        <w:rPr>
          <w:sz w:val="28"/>
          <w:szCs w:val="28"/>
          <w:shd w:val="clear" w:color="auto" w:fill="FFFFFF"/>
        </w:rPr>
        <w:t xml:space="preserve">слова </w:t>
      </w:r>
      <w:r w:rsidR="007C6F97" w:rsidRPr="00E057CF">
        <w:rPr>
          <w:sz w:val="28"/>
          <w:szCs w:val="28"/>
          <w:shd w:val="clear" w:color="auto" w:fill="FFFFFF"/>
        </w:rPr>
        <w:t xml:space="preserve">«Приложениями </w:t>
      </w:r>
      <w:r w:rsidR="006842DF">
        <w:rPr>
          <w:sz w:val="28"/>
          <w:szCs w:val="28"/>
          <w:shd w:val="clear" w:color="auto" w:fill="FFFFFF"/>
        </w:rPr>
        <w:br/>
      </w:r>
      <w:r w:rsidR="007C6F97" w:rsidRPr="00E057CF">
        <w:rPr>
          <w:sz w:val="28"/>
          <w:szCs w:val="28"/>
          <w:shd w:val="clear" w:color="auto" w:fill="FFFFFF"/>
        </w:rPr>
        <w:t xml:space="preserve">№ 1 и № 3 к настоящему Положению» заменить </w:t>
      </w:r>
      <w:r w:rsidR="00D829E4" w:rsidRPr="00E057CF">
        <w:rPr>
          <w:sz w:val="28"/>
          <w:szCs w:val="28"/>
          <w:shd w:val="clear" w:color="auto" w:fill="FFFFFF"/>
        </w:rPr>
        <w:t xml:space="preserve">словами </w:t>
      </w:r>
      <w:r w:rsidR="007C6F97" w:rsidRPr="00E057CF">
        <w:rPr>
          <w:sz w:val="28"/>
          <w:szCs w:val="28"/>
          <w:shd w:val="clear" w:color="auto" w:fill="FFFFFF"/>
        </w:rPr>
        <w:t>«</w:t>
      </w:r>
      <w:r w:rsidRPr="00E057CF">
        <w:rPr>
          <w:color w:val="000000" w:themeColor="text1"/>
          <w:sz w:val="28"/>
          <w:szCs w:val="28"/>
          <w:shd w:val="clear" w:color="auto" w:fill="FFFFFF"/>
        </w:rPr>
        <w:t>п</w:t>
      </w:r>
      <w:r w:rsidR="00D717DA" w:rsidRPr="00E057CF">
        <w:rPr>
          <w:sz w:val="28"/>
          <w:szCs w:val="28"/>
          <w:shd w:val="clear" w:color="auto" w:fill="FFFFFF"/>
        </w:rPr>
        <w:t xml:space="preserve">риложениями № 1 </w:t>
      </w:r>
      <w:r w:rsidR="006842DF">
        <w:rPr>
          <w:sz w:val="28"/>
          <w:szCs w:val="28"/>
          <w:shd w:val="clear" w:color="auto" w:fill="FFFFFF"/>
        </w:rPr>
        <w:br/>
      </w:r>
      <w:r w:rsidR="00D717DA" w:rsidRPr="00E057CF">
        <w:rPr>
          <w:sz w:val="28"/>
          <w:szCs w:val="28"/>
          <w:shd w:val="clear" w:color="auto" w:fill="FFFFFF"/>
        </w:rPr>
        <w:t xml:space="preserve">и № 3 к Положению о порядке направления и размерах возмещения расходов, связанных со служебными командировками, утвержденному Постановлением </w:t>
      </w:r>
      <w:r w:rsidR="006842DF">
        <w:rPr>
          <w:sz w:val="28"/>
          <w:szCs w:val="28"/>
          <w:shd w:val="clear" w:color="auto" w:fill="FFFFFF"/>
        </w:rPr>
        <w:br/>
      </w:r>
      <w:r w:rsidR="00D717DA" w:rsidRPr="00E057CF">
        <w:rPr>
          <w:sz w:val="28"/>
          <w:szCs w:val="28"/>
          <w:shd w:val="clear" w:color="auto" w:fill="FFFFFF"/>
        </w:rPr>
        <w:t>№ 311</w:t>
      </w:r>
      <w:r w:rsidR="007C6F97" w:rsidRPr="00E057CF">
        <w:rPr>
          <w:sz w:val="28"/>
          <w:szCs w:val="28"/>
          <w:shd w:val="clear" w:color="auto" w:fill="FFFFFF"/>
        </w:rPr>
        <w:t>»;</w:t>
      </w:r>
    </w:p>
    <w:p w:rsidR="00883C8E" w:rsidRPr="00E057CF" w:rsidRDefault="00883C8E" w:rsidP="00A82544">
      <w:pPr>
        <w:ind w:firstLine="709"/>
        <w:jc w:val="both"/>
        <w:rPr>
          <w:sz w:val="28"/>
          <w:szCs w:val="28"/>
          <w:shd w:val="clear" w:color="auto" w:fill="FFFFFF"/>
        </w:rPr>
      </w:pPr>
    </w:p>
    <w:p w:rsidR="00EC553C" w:rsidRPr="002C1AF3" w:rsidRDefault="008953C6" w:rsidP="00EC553C">
      <w:pPr>
        <w:ind w:firstLine="709"/>
        <w:jc w:val="both"/>
        <w:rPr>
          <w:sz w:val="28"/>
          <w:szCs w:val="28"/>
          <w:shd w:val="clear" w:color="auto" w:fill="FFFFFF"/>
        </w:rPr>
      </w:pPr>
      <w:proofErr w:type="gramStart"/>
      <w:r w:rsidRPr="002C1AF3">
        <w:rPr>
          <w:color w:val="000000" w:themeColor="text1"/>
          <w:sz w:val="28"/>
          <w:szCs w:val="28"/>
          <w:shd w:val="clear" w:color="auto" w:fill="FFFFFF"/>
        </w:rPr>
        <w:t>е</w:t>
      </w:r>
      <w:proofErr w:type="gramEnd"/>
      <w:r w:rsidR="009244CF" w:rsidRPr="002C1AF3">
        <w:rPr>
          <w:color w:val="000000" w:themeColor="text1"/>
          <w:sz w:val="28"/>
          <w:szCs w:val="28"/>
          <w:shd w:val="clear" w:color="auto" w:fill="FFFFFF"/>
        </w:rPr>
        <w:t xml:space="preserve">) </w:t>
      </w:r>
      <w:r w:rsidR="00A5398B" w:rsidRPr="002C1AF3">
        <w:rPr>
          <w:sz w:val="28"/>
          <w:szCs w:val="28"/>
          <w:shd w:val="clear" w:color="auto" w:fill="FFFFFF"/>
        </w:rPr>
        <w:t>пункт</w:t>
      </w:r>
      <w:r w:rsidR="00531781" w:rsidRPr="002C1AF3">
        <w:rPr>
          <w:sz w:val="28"/>
          <w:szCs w:val="28"/>
          <w:shd w:val="clear" w:color="auto" w:fill="FFFFFF"/>
        </w:rPr>
        <w:t xml:space="preserve"> 37 Приложения к Указу </w:t>
      </w:r>
      <w:r w:rsidR="00D829E4" w:rsidRPr="002C1AF3">
        <w:rPr>
          <w:sz w:val="28"/>
          <w:szCs w:val="28"/>
          <w:shd w:val="clear" w:color="auto" w:fill="FFFFFF"/>
        </w:rPr>
        <w:t xml:space="preserve">после слов «настоящим Положением» </w:t>
      </w:r>
      <w:r w:rsidR="009244CF" w:rsidRPr="002C1AF3">
        <w:rPr>
          <w:sz w:val="28"/>
          <w:szCs w:val="28"/>
          <w:shd w:val="clear" w:color="auto" w:fill="FFFFFF"/>
        </w:rPr>
        <w:t>дополнить</w:t>
      </w:r>
      <w:r w:rsidR="00EC553C" w:rsidRPr="002C1AF3">
        <w:rPr>
          <w:sz w:val="28"/>
          <w:szCs w:val="28"/>
          <w:shd w:val="clear" w:color="auto" w:fill="FFFFFF"/>
        </w:rPr>
        <w:t xml:space="preserve"> </w:t>
      </w:r>
      <w:r w:rsidR="00D829E4" w:rsidRPr="002C1AF3">
        <w:rPr>
          <w:sz w:val="28"/>
          <w:szCs w:val="28"/>
          <w:shd w:val="clear" w:color="auto" w:fill="FFFFFF"/>
        </w:rPr>
        <w:t xml:space="preserve">словами </w:t>
      </w:r>
      <w:r w:rsidR="00531781" w:rsidRPr="002C1AF3">
        <w:rPr>
          <w:sz w:val="28"/>
          <w:szCs w:val="28"/>
          <w:shd w:val="clear" w:color="auto" w:fill="FFFFFF"/>
        </w:rPr>
        <w:t>«</w:t>
      </w:r>
      <w:r w:rsidR="00985D46" w:rsidRPr="002C1AF3">
        <w:rPr>
          <w:sz w:val="28"/>
          <w:szCs w:val="28"/>
          <w:shd w:val="clear" w:color="auto" w:fill="FFFFFF"/>
        </w:rPr>
        <w:t xml:space="preserve">и </w:t>
      </w:r>
      <w:r w:rsidR="00246B46" w:rsidRPr="002C1AF3">
        <w:rPr>
          <w:color w:val="000000" w:themeColor="text1"/>
          <w:sz w:val="28"/>
          <w:szCs w:val="28"/>
          <w:shd w:val="clear" w:color="auto" w:fill="FFFFFF"/>
        </w:rPr>
        <w:t>п</w:t>
      </w:r>
      <w:r w:rsidR="004722B9" w:rsidRPr="002C1AF3">
        <w:rPr>
          <w:color w:val="000000" w:themeColor="text1"/>
          <w:sz w:val="28"/>
          <w:szCs w:val="28"/>
          <w:shd w:val="clear" w:color="auto" w:fill="FFFFFF"/>
        </w:rPr>
        <w:t>р</w:t>
      </w:r>
      <w:r w:rsidR="004722B9" w:rsidRPr="002C1AF3">
        <w:rPr>
          <w:sz w:val="28"/>
          <w:szCs w:val="28"/>
          <w:shd w:val="clear" w:color="auto" w:fill="FFFFFF"/>
        </w:rPr>
        <w:t>иложениями № 1 и № 3 к Положению о порядке направления и размерах возмещения расходов, связанных со служебными командировками, утвержденному Постановлением № 311</w:t>
      </w:r>
      <w:r w:rsidR="00531781" w:rsidRPr="002C1AF3">
        <w:rPr>
          <w:sz w:val="28"/>
          <w:szCs w:val="28"/>
          <w:shd w:val="clear" w:color="auto" w:fill="FFFFFF"/>
        </w:rPr>
        <w:t>»;</w:t>
      </w:r>
    </w:p>
    <w:p w:rsidR="00883C8E" w:rsidRPr="002C1AF3" w:rsidRDefault="00883C8E" w:rsidP="00EC553C">
      <w:pPr>
        <w:ind w:firstLine="709"/>
        <w:jc w:val="both"/>
        <w:rPr>
          <w:sz w:val="28"/>
          <w:szCs w:val="28"/>
          <w:shd w:val="clear" w:color="auto" w:fill="FFFFFF"/>
        </w:rPr>
      </w:pPr>
    </w:p>
    <w:p w:rsidR="00EC553C" w:rsidRDefault="008953C6" w:rsidP="00EC553C">
      <w:pPr>
        <w:ind w:firstLine="709"/>
        <w:jc w:val="both"/>
        <w:rPr>
          <w:sz w:val="28"/>
          <w:szCs w:val="28"/>
          <w:shd w:val="clear" w:color="auto" w:fill="FFFFFF"/>
        </w:rPr>
      </w:pPr>
      <w:proofErr w:type="gramStart"/>
      <w:r w:rsidRPr="002C1AF3">
        <w:rPr>
          <w:color w:val="000000" w:themeColor="text1"/>
          <w:sz w:val="28"/>
          <w:szCs w:val="28"/>
          <w:shd w:val="clear" w:color="auto" w:fill="FFFFFF"/>
        </w:rPr>
        <w:t>ж</w:t>
      </w:r>
      <w:proofErr w:type="gramEnd"/>
      <w:r w:rsidR="00985D46" w:rsidRPr="002C1AF3">
        <w:rPr>
          <w:color w:val="000000" w:themeColor="text1"/>
          <w:sz w:val="28"/>
          <w:szCs w:val="28"/>
          <w:shd w:val="clear" w:color="auto" w:fill="FFFFFF"/>
        </w:rPr>
        <w:t>) пункт</w:t>
      </w:r>
      <w:r w:rsidR="00531781" w:rsidRPr="002C1AF3">
        <w:rPr>
          <w:color w:val="000000" w:themeColor="text1"/>
          <w:sz w:val="28"/>
          <w:szCs w:val="28"/>
          <w:shd w:val="clear" w:color="auto" w:fill="FFFFFF"/>
        </w:rPr>
        <w:t xml:space="preserve"> 38 Приложения к Указу </w:t>
      </w:r>
      <w:r w:rsidR="00D829E4" w:rsidRPr="002C1AF3">
        <w:rPr>
          <w:sz w:val="28"/>
          <w:szCs w:val="28"/>
          <w:shd w:val="clear" w:color="auto" w:fill="FFFFFF"/>
        </w:rPr>
        <w:t xml:space="preserve">после слов «настоящим Положением» </w:t>
      </w:r>
      <w:r w:rsidR="00985D46" w:rsidRPr="002C1AF3">
        <w:rPr>
          <w:color w:val="000000" w:themeColor="text1"/>
          <w:sz w:val="28"/>
          <w:szCs w:val="28"/>
          <w:shd w:val="clear" w:color="auto" w:fill="FFFFFF"/>
        </w:rPr>
        <w:t xml:space="preserve">дополнить </w:t>
      </w:r>
      <w:r w:rsidR="00D829E4" w:rsidRPr="002C1AF3">
        <w:rPr>
          <w:sz w:val="28"/>
          <w:szCs w:val="28"/>
          <w:shd w:val="clear" w:color="auto" w:fill="FFFFFF"/>
        </w:rPr>
        <w:t xml:space="preserve">словами </w:t>
      </w:r>
      <w:r w:rsidR="00531781" w:rsidRPr="002C1AF3">
        <w:rPr>
          <w:sz w:val="28"/>
          <w:szCs w:val="28"/>
          <w:shd w:val="clear" w:color="auto" w:fill="FFFFFF"/>
        </w:rPr>
        <w:t>«</w:t>
      </w:r>
      <w:r w:rsidR="00A917AB" w:rsidRPr="002C1AF3">
        <w:rPr>
          <w:sz w:val="28"/>
          <w:szCs w:val="28"/>
          <w:shd w:val="clear" w:color="auto" w:fill="FFFFFF"/>
        </w:rPr>
        <w:t xml:space="preserve">и </w:t>
      </w:r>
      <w:r w:rsidR="00246B46" w:rsidRPr="002C1AF3">
        <w:rPr>
          <w:color w:val="000000" w:themeColor="text1"/>
          <w:sz w:val="28"/>
          <w:szCs w:val="28"/>
          <w:shd w:val="clear" w:color="auto" w:fill="FFFFFF"/>
        </w:rPr>
        <w:t>п</w:t>
      </w:r>
      <w:r w:rsidR="00F65F3B" w:rsidRPr="002C1AF3">
        <w:rPr>
          <w:sz w:val="28"/>
          <w:szCs w:val="28"/>
          <w:shd w:val="clear" w:color="auto" w:fill="FFFFFF"/>
        </w:rPr>
        <w:t>риложениями № 1 и № 3 к Положению о порядке направления и размерах возмещения расходов, связанных со служебными командировками, утвержденному Постановлением № 311</w:t>
      </w:r>
      <w:r w:rsidR="00531781" w:rsidRPr="002C1AF3">
        <w:rPr>
          <w:sz w:val="28"/>
          <w:szCs w:val="28"/>
          <w:shd w:val="clear" w:color="auto" w:fill="FFFFFF"/>
        </w:rPr>
        <w:t>»;</w:t>
      </w:r>
    </w:p>
    <w:p w:rsidR="00883C8E" w:rsidRPr="00D43889" w:rsidRDefault="00883C8E" w:rsidP="00EC553C">
      <w:pPr>
        <w:ind w:firstLine="709"/>
        <w:jc w:val="both"/>
        <w:rPr>
          <w:sz w:val="28"/>
          <w:szCs w:val="28"/>
          <w:shd w:val="clear" w:color="auto" w:fill="FFFFFF"/>
        </w:rPr>
      </w:pPr>
    </w:p>
    <w:p w:rsidR="00EC553C" w:rsidRDefault="008953C6" w:rsidP="00EC553C">
      <w:pPr>
        <w:ind w:firstLine="709"/>
        <w:jc w:val="both"/>
        <w:rPr>
          <w:sz w:val="28"/>
          <w:szCs w:val="28"/>
          <w:shd w:val="clear" w:color="auto" w:fill="FFFFFF"/>
        </w:rPr>
      </w:pPr>
      <w:proofErr w:type="gramStart"/>
      <w:r w:rsidRPr="00D43889">
        <w:rPr>
          <w:color w:val="000000" w:themeColor="text1"/>
          <w:sz w:val="28"/>
          <w:szCs w:val="28"/>
          <w:shd w:val="clear" w:color="auto" w:fill="FFFFFF"/>
        </w:rPr>
        <w:t>з</w:t>
      </w:r>
      <w:proofErr w:type="gramEnd"/>
      <w:r w:rsidR="00531781" w:rsidRPr="00D43889">
        <w:rPr>
          <w:color w:val="000000" w:themeColor="text1"/>
          <w:sz w:val="28"/>
          <w:szCs w:val="28"/>
          <w:shd w:val="clear" w:color="auto" w:fill="FFFFFF"/>
        </w:rPr>
        <w:t xml:space="preserve">) </w:t>
      </w:r>
      <w:r w:rsidR="00531781" w:rsidRPr="00D43889">
        <w:rPr>
          <w:sz w:val="28"/>
          <w:szCs w:val="28"/>
          <w:shd w:val="clear" w:color="auto" w:fill="FFFFFF"/>
        </w:rPr>
        <w:t>в</w:t>
      </w:r>
      <w:r w:rsidR="00786AAD" w:rsidRPr="00D43889">
        <w:rPr>
          <w:sz w:val="28"/>
          <w:szCs w:val="28"/>
          <w:shd w:val="clear" w:color="auto" w:fill="FFFFFF"/>
        </w:rPr>
        <w:t xml:space="preserve"> </w:t>
      </w:r>
      <w:r w:rsidR="00531781" w:rsidRPr="00E057CF">
        <w:rPr>
          <w:sz w:val="28"/>
          <w:szCs w:val="28"/>
          <w:shd w:val="clear" w:color="auto" w:fill="FFFFFF"/>
        </w:rPr>
        <w:t xml:space="preserve">части первой пункта 45 Приложения к Указу </w:t>
      </w:r>
      <w:r w:rsidR="00D829E4" w:rsidRPr="00E057CF">
        <w:rPr>
          <w:color w:val="000000" w:themeColor="text1"/>
          <w:sz w:val="28"/>
          <w:szCs w:val="28"/>
          <w:shd w:val="clear" w:color="auto" w:fill="FFFFFF"/>
        </w:rPr>
        <w:t xml:space="preserve">слова </w:t>
      </w:r>
      <w:r w:rsidR="00531781" w:rsidRPr="00E057CF">
        <w:rPr>
          <w:sz w:val="28"/>
          <w:szCs w:val="28"/>
          <w:shd w:val="clear" w:color="auto" w:fill="FFFFFF"/>
        </w:rPr>
        <w:t>«Приложении № 3 к настоя</w:t>
      </w:r>
      <w:r w:rsidR="00E52408" w:rsidRPr="00E057CF">
        <w:rPr>
          <w:sz w:val="28"/>
          <w:szCs w:val="28"/>
          <w:shd w:val="clear" w:color="auto" w:fill="FFFFFF"/>
        </w:rPr>
        <w:t xml:space="preserve">щему Положению» заменить </w:t>
      </w:r>
      <w:r w:rsidR="00C43F39" w:rsidRPr="00E057CF">
        <w:rPr>
          <w:sz w:val="28"/>
          <w:szCs w:val="28"/>
          <w:shd w:val="clear" w:color="auto" w:fill="FFFFFF"/>
        </w:rPr>
        <w:t xml:space="preserve">словами </w:t>
      </w:r>
      <w:r w:rsidR="00EC553C" w:rsidRPr="00E057CF">
        <w:rPr>
          <w:sz w:val="28"/>
          <w:szCs w:val="28"/>
          <w:shd w:val="clear" w:color="auto" w:fill="FFFFFF"/>
        </w:rPr>
        <w:t>«</w:t>
      </w:r>
      <w:r w:rsidR="00E52408" w:rsidRPr="00E057CF">
        <w:rPr>
          <w:color w:val="000000" w:themeColor="text1"/>
          <w:sz w:val="28"/>
          <w:szCs w:val="28"/>
        </w:rPr>
        <w:t xml:space="preserve">Приложении № 3 к Положению о порядке направления и размерах возмещения расходов, связанных </w:t>
      </w:r>
      <w:r w:rsidR="006842DF">
        <w:rPr>
          <w:color w:val="000000" w:themeColor="text1"/>
          <w:sz w:val="28"/>
          <w:szCs w:val="28"/>
        </w:rPr>
        <w:br/>
      </w:r>
      <w:r w:rsidR="00E52408" w:rsidRPr="00E057CF">
        <w:rPr>
          <w:color w:val="000000" w:themeColor="text1"/>
          <w:sz w:val="28"/>
          <w:szCs w:val="28"/>
        </w:rPr>
        <w:t>со служебными командировками, утвержденному Постановлением № 311</w:t>
      </w:r>
      <w:r w:rsidR="00E52408" w:rsidRPr="00E057CF">
        <w:rPr>
          <w:sz w:val="28"/>
          <w:szCs w:val="28"/>
          <w:shd w:val="clear" w:color="auto" w:fill="FFFFFF"/>
        </w:rPr>
        <w:t>»</w:t>
      </w:r>
      <w:r w:rsidR="002B21E7" w:rsidRPr="00E057CF">
        <w:rPr>
          <w:sz w:val="28"/>
          <w:szCs w:val="28"/>
          <w:shd w:val="clear" w:color="auto" w:fill="FFFFFF"/>
        </w:rPr>
        <w:t xml:space="preserve"> </w:t>
      </w:r>
      <w:r w:rsidR="006842DF">
        <w:rPr>
          <w:sz w:val="28"/>
          <w:szCs w:val="28"/>
          <w:shd w:val="clear" w:color="auto" w:fill="FFFFFF"/>
        </w:rPr>
        <w:br/>
      </w:r>
      <w:r w:rsidR="002B21E7" w:rsidRPr="00E057CF">
        <w:rPr>
          <w:sz w:val="28"/>
          <w:szCs w:val="28"/>
          <w:shd w:val="clear" w:color="auto" w:fill="FFFFFF"/>
        </w:rPr>
        <w:t>с последующей запятой</w:t>
      </w:r>
      <w:r w:rsidR="00531781" w:rsidRPr="00E057CF">
        <w:rPr>
          <w:sz w:val="28"/>
          <w:szCs w:val="28"/>
          <w:shd w:val="clear" w:color="auto" w:fill="FFFFFF"/>
        </w:rPr>
        <w:t>;</w:t>
      </w:r>
    </w:p>
    <w:p w:rsidR="00883C8E" w:rsidRPr="00E057CF" w:rsidRDefault="00883C8E" w:rsidP="00EC553C">
      <w:pPr>
        <w:ind w:firstLine="709"/>
        <w:jc w:val="both"/>
        <w:rPr>
          <w:sz w:val="28"/>
          <w:szCs w:val="28"/>
          <w:shd w:val="clear" w:color="auto" w:fill="FFFFFF"/>
        </w:rPr>
      </w:pPr>
    </w:p>
    <w:p w:rsidR="00EC553C" w:rsidRDefault="008953C6" w:rsidP="00EC553C">
      <w:pPr>
        <w:ind w:firstLine="709"/>
        <w:jc w:val="both"/>
        <w:rPr>
          <w:sz w:val="28"/>
          <w:szCs w:val="28"/>
          <w:shd w:val="clear" w:color="auto" w:fill="FFFFFF"/>
        </w:rPr>
      </w:pPr>
      <w:proofErr w:type="gramStart"/>
      <w:r w:rsidRPr="00E057CF">
        <w:rPr>
          <w:color w:val="000000" w:themeColor="text1"/>
          <w:sz w:val="28"/>
          <w:szCs w:val="28"/>
          <w:shd w:val="clear" w:color="auto" w:fill="FFFFFF"/>
        </w:rPr>
        <w:t>и</w:t>
      </w:r>
      <w:proofErr w:type="gramEnd"/>
      <w:r w:rsidR="005B0AA7" w:rsidRPr="00E057CF">
        <w:rPr>
          <w:color w:val="000000" w:themeColor="text1"/>
          <w:sz w:val="28"/>
          <w:szCs w:val="28"/>
          <w:shd w:val="clear" w:color="auto" w:fill="FFFFFF"/>
        </w:rPr>
        <w:t xml:space="preserve">) </w:t>
      </w:r>
      <w:r w:rsidR="005B0AA7" w:rsidRPr="00E057CF">
        <w:rPr>
          <w:sz w:val="28"/>
          <w:szCs w:val="28"/>
          <w:shd w:val="clear" w:color="auto" w:fill="FFFFFF"/>
        </w:rPr>
        <w:t xml:space="preserve">в подпункте </w:t>
      </w:r>
      <w:r w:rsidR="00D71D86" w:rsidRPr="00B05476">
        <w:rPr>
          <w:sz w:val="28"/>
          <w:szCs w:val="28"/>
          <w:shd w:val="clear" w:color="auto" w:fill="FFFFFF"/>
        </w:rPr>
        <w:t>«</w:t>
      </w:r>
      <w:r w:rsidR="00EE6D4D" w:rsidRPr="00B05476">
        <w:rPr>
          <w:color w:val="000000" w:themeColor="text1"/>
          <w:sz w:val="28"/>
          <w:szCs w:val="28"/>
          <w:shd w:val="clear" w:color="auto" w:fill="FFFFFF"/>
        </w:rPr>
        <w:t>а</w:t>
      </w:r>
      <w:r w:rsidR="00D71D86" w:rsidRPr="00B05476">
        <w:rPr>
          <w:color w:val="000000" w:themeColor="text1"/>
          <w:sz w:val="28"/>
          <w:szCs w:val="28"/>
          <w:shd w:val="clear" w:color="auto" w:fill="FFFFFF"/>
        </w:rPr>
        <w:t>»</w:t>
      </w:r>
      <w:r w:rsidR="005B0AA7" w:rsidRPr="00E057CF">
        <w:rPr>
          <w:color w:val="000000" w:themeColor="text1"/>
          <w:sz w:val="28"/>
          <w:szCs w:val="28"/>
          <w:shd w:val="clear" w:color="auto" w:fill="FFFFFF"/>
        </w:rPr>
        <w:t xml:space="preserve"> </w:t>
      </w:r>
      <w:r w:rsidR="005B0AA7" w:rsidRPr="00E057CF">
        <w:rPr>
          <w:sz w:val="28"/>
          <w:szCs w:val="28"/>
          <w:shd w:val="clear" w:color="auto" w:fill="FFFFFF"/>
        </w:rPr>
        <w:t>пункта 49</w:t>
      </w:r>
      <w:r w:rsidR="00EC553C" w:rsidRPr="00E057CF">
        <w:rPr>
          <w:sz w:val="28"/>
          <w:szCs w:val="28"/>
          <w:shd w:val="clear" w:color="auto" w:fill="FFFFFF"/>
        </w:rPr>
        <w:t xml:space="preserve"> </w:t>
      </w:r>
      <w:r w:rsidR="00C43F39" w:rsidRPr="00E057CF">
        <w:rPr>
          <w:sz w:val="28"/>
          <w:szCs w:val="28"/>
          <w:shd w:val="clear" w:color="auto" w:fill="FFFFFF"/>
        </w:rPr>
        <w:t xml:space="preserve">Приложения к Указу слова </w:t>
      </w:r>
      <w:r w:rsidR="005B0AA7" w:rsidRPr="00E057CF">
        <w:rPr>
          <w:sz w:val="28"/>
          <w:szCs w:val="28"/>
          <w:shd w:val="clear" w:color="auto" w:fill="FFFFFF"/>
        </w:rPr>
        <w:t xml:space="preserve">«Приложениями № 1, № 2 и № 3 к настоящему Положению» заменить </w:t>
      </w:r>
      <w:r w:rsidR="00C43F39" w:rsidRPr="00E057CF">
        <w:rPr>
          <w:sz w:val="28"/>
          <w:szCs w:val="28"/>
          <w:shd w:val="clear" w:color="auto" w:fill="FFFFFF"/>
        </w:rPr>
        <w:t xml:space="preserve">словами </w:t>
      </w:r>
      <w:r w:rsidR="005B0AA7" w:rsidRPr="00E057CF">
        <w:rPr>
          <w:sz w:val="28"/>
          <w:szCs w:val="28"/>
          <w:shd w:val="clear" w:color="auto" w:fill="FFFFFF"/>
        </w:rPr>
        <w:t>«</w:t>
      </w:r>
      <w:r w:rsidR="002111EC" w:rsidRPr="00E057CF">
        <w:rPr>
          <w:sz w:val="28"/>
          <w:szCs w:val="28"/>
          <w:shd w:val="clear" w:color="auto" w:fill="FFFFFF"/>
        </w:rPr>
        <w:t>Приложением</w:t>
      </w:r>
      <w:r w:rsidRPr="00E057CF">
        <w:rPr>
          <w:sz w:val="28"/>
          <w:szCs w:val="28"/>
          <w:shd w:val="clear" w:color="auto" w:fill="FFFFFF"/>
        </w:rPr>
        <w:t xml:space="preserve"> </w:t>
      </w:r>
      <w:r w:rsidR="00B05476">
        <w:rPr>
          <w:sz w:val="28"/>
          <w:szCs w:val="28"/>
          <w:shd w:val="clear" w:color="auto" w:fill="FFFFFF"/>
        </w:rPr>
        <w:br/>
      </w:r>
      <w:r w:rsidRPr="00E057CF">
        <w:rPr>
          <w:color w:val="000000" w:themeColor="text1"/>
          <w:sz w:val="28"/>
          <w:szCs w:val="28"/>
          <w:shd w:val="clear" w:color="auto" w:fill="FFFFFF"/>
        </w:rPr>
        <w:t>№ 2</w:t>
      </w:r>
      <w:r w:rsidR="002111EC" w:rsidRPr="00E057CF">
        <w:rPr>
          <w:color w:val="000000" w:themeColor="text1"/>
          <w:sz w:val="28"/>
          <w:szCs w:val="28"/>
          <w:shd w:val="clear" w:color="auto" w:fill="FFFFFF"/>
        </w:rPr>
        <w:t xml:space="preserve"> </w:t>
      </w:r>
      <w:r w:rsidR="002111EC" w:rsidRPr="00E057CF">
        <w:rPr>
          <w:sz w:val="28"/>
          <w:szCs w:val="28"/>
          <w:shd w:val="clear" w:color="auto" w:fill="FFFFFF"/>
        </w:rPr>
        <w:t xml:space="preserve">к настоящему Положению, и в размерах, установленных </w:t>
      </w:r>
      <w:r w:rsidRPr="00E057CF">
        <w:rPr>
          <w:color w:val="000000" w:themeColor="text1"/>
          <w:sz w:val="28"/>
          <w:szCs w:val="28"/>
          <w:shd w:val="clear" w:color="auto" w:fill="FFFFFF"/>
        </w:rPr>
        <w:t>п</w:t>
      </w:r>
      <w:r w:rsidR="002111EC" w:rsidRPr="00E057CF">
        <w:rPr>
          <w:sz w:val="28"/>
          <w:szCs w:val="28"/>
          <w:shd w:val="clear" w:color="auto" w:fill="FFFFFF"/>
        </w:rPr>
        <w:t xml:space="preserve">риложениями </w:t>
      </w:r>
      <w:r w:rsidR="00B05476">
        <w:rPr>
          <w:sz w:val="28"/>
          <w:szCs w:val="28"/>
          <w:shd w:val="clear" w:color="auto" w:fill="FFFFFF"/>
        </w:rPr>
        <w:br/>
      </w:r>
      <w:r w:rsidR="002111EC" w:rsidRPr="00E057CF">
        <w:rPr>
          <w:sz w:val="28"/>
          <w:szCs w:val="28"/>
          <w:shd w:val="clear" w:color="auto" w:fill="FFFFFF"/>
        </w:rPr>
        <w:t>№ 1 и № 3 к Положению о порядке направления и размерах возмещения расходов, связанных со служебными командировками, утвержденному Постановлением № 311</w:t>
      </w:r>
      <w:r w:rsidR="005B0AA7" w:rsidRPr="00E057CF">
        <w:rPr>
          <w:sz w:val="28"/>
          <w:szCs w:val="28"/>
          <w:shd w:val="clear" w:color="auto" w:fill="FFFFFF"/>
        </w:rPr>
        <w:t>»;</w:t>
      </w:r>
    </w:p>
    <w:p w:rsidR="00883C8E" w:rsidRPr="00E057CF" w:rsidRDefault="00883C8E" w:rsidP="00EC553C">
      <w:pPr>
        <w:ind w:firstLine="709"/>
        <w:jc w:val="both"/>
        <w:rPr>
          <w:sz w:val="28"/>
          <w:szCs w:val="28"/>
          <w:shd w:val="clear" w:color="auto" w:fill="FFFFFF"/>
        </w:rPr>
      </w:pPr>
    </w:p>
    <w:p w:rsidR="00EC553C" w:rsidRDefault="008953C6" w:rsidP="00EC553C">
      <w:pPr>
        <w:ind w:firstLine="709"/>
        <w:jc w:val="both"/>
        <w:rPr>
          <w:sz w:val="28"/>
          <w:szCs w:val="28"/>
          <w:shd w:val="clear" w:color="auto" w:fill="FFFFFF"/>
        </w:rPr>
      </w:pPr>
      <w:proofErr w:type="gramStart"/>
      <w:r w:rsidRPr="00E057CF">
        <w:rPr>
          <w:color w:val="000000" w:themeColor="text1"/>
          <w:sz w:val="28"/>
          <w:szCs w:val="28"/>
          <w:shd w:val="clear" w:color="auto" w:fill="FFFFFF"/>
        </w:rPr>
        <w:t>к</w:t>
      </w:r>
      <w:proofErr w:type="gramEnd"/>
      <w:r w:rsidR="00EE6D4D" w:rsidRPr="00E057CF">
        <w:rPr>
          <w:color w:val="000000" w:themeColor="text1"/>
          <w:sz w:val="28"/>
          <w:szCs w:val="28"/>
          <w:shd w:val="clear" w:color="auto" w:fill="FFFFFF"/>
        </w:rPr>
        <w:t xml:space="preserve">) </w:t>
      </w:r>
      <w:r w:rsidR="00EE6D4D" w:rsidRPr="00E057CF">
        <w:rPr>
          <w:sz w:val="28"/>
          <w:szCs w:val="28"/>
          <w:shd w:val="clear" w:color="auto" w:fill="FFFFFF"/>
        </w:rPr>
        <w:t xml:space="preserve">в подпункте </w:t>
      </w:r>
      <w:r w:rsidR="00D71D86" w:rsidRPr="00B05476">
        <w:rPr>
          <w:sz w:val="28"/>
          <w:szCs w:val="28"/>
          <w:shd w:val="clear" w:color="auto" w:fill="FFFFFF"/>
        </w:rPr>
        <w:t>«</w:t>
      </w:r>
      <w:r w:rsidR="00EE6D4D" w:rsidRPr="00B05476">
        <w:rPr>
          <w:sz w:val="28"/>
          <w:szCs w:val="28"/>
          <w:shd w:val="clear" w:color="auto" w:fill="FFFFFF"/>
        </w:rPr>
        <w:t>в</w:t>
      </w:r>
      <w:r w:rsidR="00D71D86" w:rsidRPr="00B05476">
        <w:rPr>
          <w:sz w:val="28"/>
          <w:szCs w:val="28"/>
          <w:shd w:val="clear" w:color="auto" w:fill="FFFFFF"/>
        </w:rPr>
        <w:t>»</w:t>
      </w:r>
      <w:r w:rsidR="005B0AA7" w:rsidRPr="00E057CF">
        <w:rPr>
          <w:sz w:val="28"/>
          <w:szCs w:val="28"/>
          <w:shd w:val="clear" w:color="auto" w:fill="FFFFFF"/>
        </w:rPr>
        <w:t xml:space="preserve"> пункта 49</w:t>
      </w:r>
      <w:r w:rsidR="00EC553C" w:rsidRPr="00E057CF">
        <w:rPr>
          <w:sz w:val="28"/>
          <w:szCs w:val="28"/>
          <w:shd w:val="clear" w:color="auto" w:fill="FFFFFF"/>
        </w:rPr>
        <w:t xml:space="preserve"> </w:t>
      </w:r>
      <w:r w:rsidR="00C43F39" w:rsidRPr="00E057CF">
        <w:rPr>
          <w:sz w:val="28"/>
          <w:szCs w:val="28"/>
          <w:shd w:val="clear" w:color="auto" w:fill="FFFFFF"/>
        </w:rPr>
        <w:t xml:space="preserve">Приложения к Указу слова </w:t>
      </w:r>
      <w:r w:rsidR="005B0AA7" w:rsidRPr="00E057CF">
        <w:rPr>
          <w:sz w:val="28"/>
          <w:szCs w:val="28"/>
          <w:shd w:val="clear" w:color="auto" w:fill="FFFFFF"/>
        </w:rPr>
        <w:t>«Приложениями № 1</w:t>
      </w:r>
      <w:r w:rsidR="007945C5" w:rsidRPr="00E057CF">
        <w:rPr>
          <w:sz w:val="28"/>
          <w:szCs w:val="28"/>
          <w:shd w:val="clear" w:color="auto" w:fill="FFFFFF"/>
        </w:rPr>
        <w:t xml:space="preserve"> и </w:t>
      </w:r>
      <w:r w:rsidR="005B0AA7" w:rsidRPr="00E057CF">
        <w:rPr>
          <w:sz w:val="28"/>
          <w:szCs w:val="28"/>
          <w:shd w:val="clear" w:color="auto" w:fill="FFFFFF"/>
        </w:rPr>
        <w:t xml:space="preserve">№ 3 к настоящему Положению» заменить </w:t>
      </w:r>
      <w:r w:rsidR="00C43F39" w:rsidRPr="00E057CF">
        <w:rPr>
          <w:sz w:val="28"/>
          <w:szCs w:val="28"/>
          <w:shd w:val="clear" w:color="auto" w:fill="FFFFFF"/>
        </w:rPr>
        <w:t xml:space="preserve">словами </w:t>
      </w:r>
      <w:r w:rsidR="005B0AA7" w:rsidRPr="00E057CF">
        <w:rPr>
          <w:sz w:val="28"/>
          <w:szCs w:val="28"/>
          <w:shd w:val="clear" w:color="auto" w:fill="FFFFFF"/>
        </w:rPr>
        <w:t>«</w:t>
      </w:r>
      <w:r w:rsidR="00246B46" w:rsidRPr="00E057CF">
        <w:rPr>
          <w:color w:val="000000" w:themeColor="text1"/>
          <w:sz w:val="28"/>
          <w:szCs w:val="28"/>
          <w:shd w:val="clear" w:color="auto" w:fill="FFFFFF"/>
        </w:rPr>
        <w:t>п</w:t>
      </w:r>
      <w:r w:rsidR="002111EC" w:rsidRPr="00E057CF">
        <w:rPr>
          <w:sz w:val="28"/>
          <w:szCs w:val="28"/>
          <w:shd w:val="clear" w:color="auto" w:fill="FFFFFF"/>
        </w:rPr>
        <w:t xml:space="preserve">риложениями № 1 </w:t>
      </w:r>
      <w:r w:rsidR="00C17F54">
        <w:rPr>
          <w:sz w:val="28"/>
          <w:szCs w:val="28"/>
          <w:shd w:val="clear" w:color="auto" w:fill="FFFFFF"/>
        </w:rPr>
        <w:br/>
      </w:r>
      <w:r w:rsidR="002111EC" w:rsidRPr="00E057CF">
        <w:rPr>
          <w:sz w:val="28"/>
          <w:szCs w:val="28"/>
          <w:shd w:val="clear" w:color="auto" w:fill="FFFFFF"/>
        </w:rPr>
        <w:t xml:space="preserve">и № 3 к Положению о порядке направления и размерах возмещения расходов, связанных со служебными командировками, утвержденному Постановлением </w:t>
      </w:r>
      <w:r w:rsidR="00C17F54">
        <w:rPr>
          <w:sz w:val="28"/>
          <w:szCs w:val="28"/>
          <w:shd w:val="clear" w:color="auto" w:fill="FFFFFF"/>
        </w:rPr>
        <w:br/>
      </w:r>
      <w:r w:rsidR="002111EC" w:rsidRPr="00E057CF">
        <w:rPr>
          <w:sz w:val="28"/>
          <w:szCs w:val="28"/>
          <w:shd w:val="clear" w:color="auto" w:fill="FFFFFF"/>
        </w:rPr>
        <w:t>№ 311</w:t>
      </w:r>
      <w:bookmarkStart w:id="0" w:name="_Hlk164426343"/>
      <w:r w:rsidR="005B0AA7" w:rsidRPr="00E057CF">
        <w:rPr>
          <w:sz w:val="28"/>
          <w:szCs w:val="28"/>
          <w:shd w:val="clear" w:color="auto" w:fill="FFFFFF"/>
        </w:rPr>
        <w:t>»</w:t>
      </w:r>
      <w:bookmarkEnd w:id="0"/>
      <w:r w:rsidR="005B0AA7" w:rsidRPr="00E057CF">
        <w:rPr>
          <w:sz w:val="28"/>
          <w:szCs w:val="28"/>
          <w:shd w:val="clear" w:color="auto" w:fill="FFFFFF"/>
        </w:rPr>
        <w:t>;</w:t>
      </w:r>
    </w:p>
    <w:p w:rsidR="00EC553C" w:rsidRPr="00E057CF" w:rsidRDefault="008953C6" w:rsidP="00EC553C">
      <w:pPr>
        <w:ind w:firstLine="709"/>
        <w:jc w:val="both"/>
        <w:rPr>
          <w:sz w:val="28"/>
          <w:szCs w:val="28"/>
          <w:shd w:val="clear" w:color="auto" w:fill="FFFFFF"/>
        </w:rPr>
      </w:pPr>
      <w:proofErr w:type="gramStart"/>
      <w:r w:rsidRPr="00E057CF">
        <w:rPr>
          <w:color w:val="000000" w:themeColor="text1"/>
          <w:sz w:val="28"/>
          <w:szCs w:val="28"/>
          <w:shd w:val="clear" w:color="auto" w:fill="FFFFFF"/>
        </w:rPr>
        <w:lastRenderedPageBreak/>
        <w:t>л</w:t>
      </w:r>
      <w:proofErr w:type="gramEnd"/>
      <w:r w:rsidR="007945C5" w:rsidRPr="00E057CF">
        <w:rPr>
          <w:color w:val="000000" w:themeColor="text1"/>
          <w:sz w:val="28"/>
          <w:szCs w:val="28"/>
          <w:shd w:val="clear" w:color="auto" w:fill="FFFFFF"/>
        </w:rPr>
        <w:t>)</w:t>
      </w:r>
      <w:r w:rsidR="007945C5" w:rsidRPr="00E057CF">
        <w:rPr>
          <w:sz w:val="28"/>
          <w:szCs w:val="28"/>
          <w:shd w:val="clear" w:color="auto" w:fill="FFFFFF"/>
        </w:rPr>
        <w:t xml:space="preserve"> Приложение № 1 к </w:t>
      </w:r>
      <w:r w:rsidR="00C43F39" w:rsidRPr="00E057CF">
        <w:rPr>
          <w:sz w:val="28"/>
          <w:szCs w:val="28"/>
          <w:shd w:val="clear" w:color="auto" w:fill="FFFFFF"/>
        </w:rPr>
        <w:t xml:space="preserve">Приложению к Указу </w:t>
      </w:r>
      <w:r w:rsidR="007945C5" w:rsidRPr="00E057CF">
        <w:rPr>
          <w:sz w:val="28"/>
          <w:szCs w:val="28"/>
          <w:shd w:val="clear" w:color="auto" w:fill="FFFFFF"/>
        </w:rPr>
        <w:t>исключить;</w:t>
      </w:r>
    </w:p>
    <w:p w:rsidR="00F5317E" w:rsidRDefault="00F5317E" w:rsidP="00EC553C">
      <w:pPr>
        <w:ind w:firstLine="709"/>
        <w:jc w:val="both"/>
        <w:rPr>
          <w:color w:val="000000" w:themeColor="text1"/>
          <w:sz w:val="28"/>
          <w:szCs w:val="28"/>
          <w:shd w:val="clear" w:color="auto" w:fill="FFFFFF"/>
        </w:rPr>
      </w:pPr>
    </w:p>
    <w:p w:rsidR="00EC553C" w:rsidRPr="00D43889" w:rsidRDefault="008953C6" w:rsidP="00EC553C">
      <w:pPr>
        <w:ind w:firstLine="709"/>
        <w:jc w:val="both"/>
        <w:rPr>
          <w:sz w:val="28"/>
          <w:szCs w:val="28"/>
          <w:shd w:val="clear" w:color="auto" w:fill="FFFFFF"/>
        </w:rPr>
      </w:pPr>
      <w:proofErr w:type="gramStart"/>
      <w:r w:rsidRPr="00E057CF">
        <w:rPr>
          <w:color w:val="000000" w:themeColor="text1"/>
          <w:sz w:val="28"/>
          <w:szCs w:val="28"/>
          <w:shd w:val="clear" w:color="auto" w:fill="FFFFFF"/>
        </w:rPr>
        <w:t>м</w:t>
      </w:r>
      <w:proofErr w:type="gramEnd"/>
      <w:r w:rsidR="00C4038E" w:rsidRPr="00E057CF">
        <w:rPr>
          <w:color w:val="000000" w:themeColor="text1"/>
          <w:sz w:val="28"/>
          <w:szCs w:val="28"/>
          <w:shd w:val="clear" w:color="auto" w:fill="FFFFFF"/>
        </w:rPr>
        <w:t xml:space="preserve">) </w:t>
      </w:r>
      <w:r w:rsidR="00C4038E" w:rsidRPr="00E057CF">
        <w:rPr>
          <w:sz w:val="28"/>
          <w:szCs w:val="28"/>
          <w:shd w:val="clear" w:color="auto" w:fill="FFFFFF"/>
        </w:rPr>
        <w:t xml:space="preserve">Приложение № 3 к </w:t>
      </w:r>
      <w:r w:rsidR="00C43F39" w:rsidRPr="00E057CF">
        <w:rPr>
          <w:sz w:val="28"/>
          <w:szCs w:val="28"/>
          <w:shd w:val="clear" w:color="auto" w:fill="FFFFFF"/>
        </w:rPr>
        <w:t xml:space="preserve">Приложению к Указу </w:t>
      </w:r>
      <w:r w:rsidR="00C4038E" w:rsidRPr="00D43889">
        <w:rPr>
          <w:sz w:val="28"/>
          <w:szCs w:val="28"/>
          <w:shd w:val="clear" w:color="auto" w:fill="FFFFFF"/>
        </w:rPr>
        <w:t>исключить.</w:t>
      </w:r>
    </w:p>
    <w:p w:rsidR="00F90DDF" w:rsidRDefault="00F90DDF" w:rsidP="00EC553C">
      <w:pPr>
        <w:ind w:firstLine="709"/>
        <w:jc w:val="both"/>
        <w:rPr>
          <w:sz w:val="28"/>
          <w:szCs w:val="28"/>
        </w:rPr>
      </w:pPr>
    </w:p>
    <w:p w:rsidR="00F918EC" w:rsidRDefault="00B34E47" w:rsidP="00EC553C">
      <w:pPr>
        <w:ind w:firstLine="709"/>
        <w:jc w:val="both"/>
        <w:rPr>
          <w:sz w:val="28"/>
          <w:szCs w:val="28"/>
        </w:rPr>
      </w:pPr>
      <w:r w:rsidRPr="00D43889">
        <w:rPr>
          <w:sz w:val="28"/>
          <w:szCs w:val="28"/>
        </w:rPr>
        <w:t>2. Настоящ</w:t>
      </w:r>
      <w:r w:rsidR="00FD5B03" w:rsidRPr="00D43889">
        <w:rPr>
          <w:sz w:val="28"/>
          <w:szCs w:val="28"/>
        </w:rPr>
        <w:t>ий</w:t>
      </w:r>
      <w:r w:rsidR="00AD0AD0" w:rsidRPr="00D43889">
        <w:rPr>
          <w:sz w:val="28"/>
          <w:szCs w:val="28"/>
        </w:rPr>
        <w:t xml:space="preserve"> </w:t>
      </w:r>
      <w:r w:rsidR="00FD5B03" w:rsidRPr="00D43889">
        <w:rPr>
          <w:sz w:val="28"/>
          <w:szCs w:val="28"/>
        </w:rPr>
        <w:t>Указ</w:t>
      </w:r>
      <w:r w:rsidRPr="00D43889">
        <w:rPr>
          <w:sz w:val="28"/>
          <w:szCs w:val="28"/>
        </w:rPr>
        <w:t xml:space="preserve"> вступает в силу со дня, следующего за </w:t>
      </w:r>
      <w:r w:rsidR="00FD5B03" w:rsidRPr="00D43889">
        <w:rPr>
          <w:sz w:val="28"/>
          <w:szCs w:val="28"/>
        </w:rPr>
        <w:t>днем официального опубликования</w:t>
      </w:r>
      <w:r w:rsidR="002C1AF3">
        <w:rPr>
          <w:sz w:val="28"/>
          <w:szCs w:val="28"/>
        </w:rPr>
        <w:t xml:space="preserve">. </w:t>
      </w:r>
    </w:p>
    <w:p w:rsidR="000676C6" w:rsidRDefault="000676C6" w:rsidP="00C17F54">
      <w:pPr>
        <w:jc w:val="both"/>
        <w:rPr>
          <w:sz w:val="28"/>
          <w:szCs w:val="28"/>
        </w:rPr>
      </w:pPr>
    </w:p>
    <w:p w:rsidR="00C17F54" w:rsidRDefault="00C17F54" w:rsidP="00C17F54">
      <w:pPr>
        <w:jc w:val="both"/>
        <w:rPr>
          <w:sz w:val="28"/>
          <w:szCs w:val="28"/>
        </w:rPr>
      </w:pPr>
    </w:p>
    <w:p w:rsidR="00C17F54" w:rsidRDefault="00C17F54" w:rsidP="00C17F54">
      <w:pPr>
        <w:jc w:val="both"/>
        <w:rPr>
          <w:sz w:val="28"/>
          <w:szCs w:val="28"/>
        </w:rPr>
      </w:pPr>
    </w:p>
    <w:p w:rsidR="00C17F54" w:rsidRDefault="00C17F54" w:rsidP="00C17F54">
      <w:pPr>
        <w:jc w:val="both"/>
        <w:rPr>
          <w:sz w:val="28"/>
          <w:szCs w:val="28"/>
        </w:rPr>
      </w:pPr>
    </w:p>
    <w:p w:rsidR="00C17F54" w:rsidRDefault="00C17F54" w:rsidP="00C17F54">
      <w:pPr>
        <w:jc w:val="both"/>
      </w:pPr>
      <w:r>
        <w:t>ПРЕЗИДЕНТ                                                                                                В.КРАСНОСЕЛЬСКИЙ</w:t>
      </w:r>
    </w:p>
    <w:p w:rsidR="00C17F54" w:rsidRDefault="00C17F54" w:rsidP="00C17F54">
      <w:pPr>
        <w:ind w:firstLine="708"/>
        <w:rPr>
          <w:sz w:val="28"/>
          <w:szCs w:val="28"/>
        </w:rPr>
      </w:pPr>
    </w:p>
    <w:p w:rsidR="00C17F54" w:rsidRDefault="00C17F54" w:rsidP="00C17F54">
      <w:pPr>
        <w:tabs>
          <w:tab w:val="left" w:pos="1125"/>
        </w:tabs>
        <w:ind w:firstLine="708"/>
        <w:rPr>
          <w:sz w:val="28"/>
          <w:szCs w:val="28"/>
        </w:rPr>
      </w:pPr>
    </w:p>
    <w:p w:rsidR="00C17F54" w:rsidRPr="00FE57C4" w:rsidRDefault="00C17F54" w:rsidP="00C17F54">
      <w:pPr>
        <w:rPr>
          <w:sz w:val="28"/>
          <w:szCs w:val="28"/>
        </w:rPr>
      </w:pPr>
    </w:p>
    <w:p w:rsidR="00C17F54" w:rsidRPr="00FE57C4" w:rsidRDefault="00C17F54" w:rsidP="00C17F54">
      <w:pPr>
        <w:ind w:firstLine="426"/>
        <w:rPr>
          <w:sz w:val="28"/>
          <w:szCs w:val="28"/>
        </w:rPr>
      </w:pPr>
      <w:r w:rsidRPr="00FE57C4">
        <w:rPr>
          <w:sz w:val="28"/>
          <w:szCs w:val="28"/>
        </w:rPr>
        <w:t>г. Тирасполь</w:t>
      </w:r>
    </w:p>
    <w:p w:rsidR="00C17F54" w:rsidRPr="00FE57C4" w:rsidRDefault="00FE57C4" w:rsidP="00C17F54">
      <w:pPr>
        <w:rPr>
          <w:sz w:val="28"/>
          <w:szCs w:val="28"/>
        </w:rPr>
      </w:pPr>
      <w:r>
        <w:rPr>
          <w:sz w:val="28"/>
          <w:szCs w:val="28"/>
        </w:rPr>
        <w:t xml:space="preserve">    4</w:t>
      </w:r>
      <w:r w:rsidR="00C17F54" w:rsidRPr="00FE57C4">
        <w:rPr>
          <w:sz w:val="28"/>
          <w:szCs w:val="28"/>
        </w:rPr>
        <w:t xml:space="preserve"> июня 2024 г.</w:t>
      </w:r>
    </w:p>
    <w:p w:rsidR="00C17F54" w:rsidRPr="00FE57C4" w:rsidRDefault="00C17F54" w:rsidP="00C17F54">
      <w:pPr>
        <w:ind w:firstLine="426"/>
        <w:rPr>
          <w:sz w:val="28"/>
          <w:szCs w:val="28"/>
        </w:rPr>
      </w:pPr>
      <w:r w:rsidRPr="00FE57C4">
        <w:rPr>
          <w:sz w:val="28"/>
          <w:szCs w:val="28"/>
        </w:rPr>
        <w:t xml:space="preserve">  </w:t>
      </w:r>
      <w:r w:rsidR="00FE57C4">
        <w:rPr>
          <w:sz w:val="28"/>
          <w:szCs w:val="28"/>
        </w:rPr>
        <w:t xml:space="preserve">   № 214</w:t>
      </w:r>
      <w:bookmarkStart w:id="1" w:name="_GoBack"/>
      <w:bookmarkEnd w:id="1"/>
    </w:p>
    <w:p w:rsidR="00C17F54" w:rsidRPr="00FE57C4" w:rsidRDefault="00C17F54" w:rsidP="00C17F54">
      <w:pPr>
        <w:jc w:val="both"/>
        <w:rPr>
          <w:sz w:val="28"/>
          <w:szCs w:val="28"/>
        </w:rPr>
      </w:pPr>
    </w:p>
    <w:sectPr w:rsidR="00C17F54" w:rsidRPr="00FE57C4" w:rsidSect="00C17F54">
      <w:headerReference w:type="default" r:id="rId6"/>
      <w:pgSz w:w="11906" w:h="16838"/>
      <w:pgMar w:top="567" w:right="567" w:bottom="993"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DD0" w:rsidRDefault="002E7DD0" w:rsidP="00A40F50">
      <w:r>
        <w:separator/>
      </w:r>
    </w:p>
  </w:endnote>
  <w:endnote w:type="continuationSeparator" w:id="0">
    <w:p w:rsidR="002E7DD0" w:rsidRDefault="002E7DD0" w:rsidP="00A4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DD0" w:rsidRDefault="002E7DD0" w:rsidP="00A40F50">
      <w:r>
        <w:separator/>
      </w:r>
    </w:p>
  </w:footnote>
  <w:footnote w:type="continuationSeparator" w:id="0">
    <w:p w:rsidR="002E7DD0" w:rsidRDefault="002E7DD0" w:rsidP="00A40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68433"/>
      <w:docPartObj>
        <w:docPartGallery w:val="Page Numbers (Top of Page)"/>
        <w:docPartUnique/>
      </w:docPartObj>
    </w:sdtPr>
    <w:sdtEndPr/>
    <w:sdtContent>
      <w:p w:rsidR="00A40F50" w:rsidRDefault="00A40F50">
        <w:pPr>
          <w:pStyle w:val="ae"/>
          <w:jc w:val="center"/>
        </w:pPr>
        <w:r>
          <w:fldChar w:fldCharType="begin"/>
        </w:r>
        <w:r>
          <w:instrText>PAGE   \* MERGEFORMAT</w:instrText>
        </w:r>
        <w:r>
          <w:fldChar w:fldCharType="separate"/>
        </w:r>
        <w:r w:rsidR="00FE57C4">
          <w:rPr>
            <w:noProof/>
          </w:rPr>
          <w:t>- 2 -</w:t>
        </w:r>
        <w:r>
          <w:fldChar w:fldCharType="end"/>
        </w:r>
      </w:p>
    </w:sdtContent>
  </w:sdt>
  <w:p w:rsidR="00A40F50" w:rsidRDefault="00A40F50">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3D"/>
    <w:rsid w:val="000676C6"/>
    <w:rsid w:val="0007206B"/>
    <w:rsid w:val="00090BEF"/>
    <w:rsid w:val="000A2D44"/>
    <w:rsid w:val="000C7038"/>
    <w:rsid w:val="000D0637"/>
    <w:rsid w:val="000F18C6"/>
    <w:rsid w:val="00102BEF"/>
    <w:rsid w:val="001118F2"/>
    <w:rsid w:val="00114BE9"/>
    <w:rsid w:val="00154E32"/>
    <w:rsid w:val="00176528"/>
    <w:rsid w:val="00183B5E"/>
    <w:rsid w:val="00185C00"/>
    <w:rsid w:val="001D3B6C"/>
    <w:rsid w:val="001E0994"/>
    <w:rsid w:val="001E2627"/>
    <w:rsid w:val="001F3AD7"/>
    <w:rsid w:val="002111EC"/>
    <w:rsid w:val="002133AA"/>
    <w:rsid w:val="00246B46"/>
    <w:rsid w:val="00280D01"/>
    <w:rsid w:val="002843E8"/>
    <w:rsid w:val="002935A9"/>
    <w:rsid w:val="002946AC"/>
    <w:rsid w:val="00296F77"/>
    <w:rsid w:val="002A3EE5"/>
    <w:rsid w:val="002A51CE"/>
    <w:rsid w:val="002B21E7"/>
    <w:rsid w:val="002B4865"/>
    <w:rsid w:val="002C1AF3"/>
    <w:rsid w:val="002E7DD0"/>
    <w:rsid w:val="003407DA"/>
    <w:rsid w:val="00354765"/>
    <w:rsid w:val="003721E8"/>
    <w:rsid w:val="003834BC"/>
    <w:rsid w:val="003849B1"/>
    <w:rsid w:val="00394CC9"/>
    <w:rsid w:val="0039691C"/>
    <w:rsid w:val="003A22A6"/>
    <w:rsid w:val="003A76DE"/>
    <w:rsid w:val="003C291F"/>
    <w:rsid w:val="003D12A1"/>
    <w:rsid w:val="003E07B8"/>
    <w:rsid w:val="003E301E"/>
    <w:rsid w:val="003E6512"/>
    <w:rsid w:val="00405DD9"/>
    <w:rsid w:val="00423CEC"/>
    <w:rsid w:val="004616F0"/>
    <w:rsid w:val="004722B9"/>
    <w:rsid w:val="00490A12"/>
    <w:rsid w:val="004A3993"/>
    <w:rsid w:val="004C4829"/>
    <w:rsid w:val="004D2502"/>
    <w:rsid w:val="004D6E72"/>
    <w:rsid w:val="004E08BB"/>
    <w:rsid w:val="004E760A"/>
    <w:rsid w:val="00512CDF"/>
    <w:rsid w:val="00513EE0"/>
    <w:rsid w:val="00525D6D"/>
    <w:rsid w:val="00531781"/>
    <w:rsid w:val="00535073"/>
    <w:rsid w:val="00540A71"/>
    <w:rsid w:val="00544F41"/>
    <w:rsid w:val="00553F30"/>
    <w:rsid w:val="005579DF"/>
    <w:rsid w:val="00592FAC"/>
    <w:rsid w:val="005973A2"/>
    <w:rsid w:val="005A0D55"/>
    <w:rsid w:val="005A4512"/>
    <w:rsid w:val="005A70A1"/>
    <w:rsid w:val="005B0AA7"/>
    <w:rsid w:val="005D3216"/>
    <w:rsid w:val="005F3862"/>
    <w:rsid w:val="00622A56"/>
    <w:rsid w:val="00626EE1"/>
    <w:rsid w:val="0063286C"/>
    <w:rsid w:val="00647ACB"/>
    <w:rsid w:val="00664114"/>
    <w:rsid w:val="0066502E"/>
    <w:rsid w:val="006842DF"/>
    <w:rsid w:val="006D14FC"/>
    <w:rsid w:val="006E063F"/>
    <w:rsid w:val="006F35D0"/>
    <w:rsid w:val="00714F0D"/>
    <w:rsid w:val="00731571"/>
    <w:rsid w:val="00735AF0"/>
    <w:rsid w:val="007474B0"/>
    <w:rsid w:val="00757988"/>
    <w:rsid w:val="00760041"/>
    <w:rsid w:val="00786AAD"/>
    <w:rsid w:val="007918C7"/>
    <w:rsid w:val="007945C5"/>
    <w:rsid w:val="00794A55"/>
    <w:rsid w:val="007B2301"/>
    <w:rsid w:val="007C6F97"/>
    <w:rsid w:val="007D265A"/>
    <w:rsid w:val="007D2E20"/>
    <w:rsid w:val="007D47E3"/>
    <w:rsid w:val="007E0547"/>
    <w:rsid w:val="00805A8E"/>
    <w:rsid w:val="00806E81"/>
    <w:rsid w:val="008128BB"/>
    <w:rsid w:val="00843009"/>
    <w:rsid w:val="00844215"/>
    <w:rsid w:val="00883C8E"/>
    <w:rsid w:val="008854CD"/>
    <w:rsid w:val="008953C6"/>
    <w:rsid w:val="008A3D31"/>
    <w:rsid w:val="008B2698"/>
    <w:rsid w:val="008C05E4"/>
    <w:rsid w:val="008C4C49"/>
    <w:rsid w:val="008D021F"/>
    <w:rsid w:val="008D107D"/>
    <w:rsid w:val="008D5DEA"/>
    <w:rsid w:val="008E0E63"/>
    <w:rsid w:val="008E5355"/>
    <w:rsid w:val="008E7AB0"/>
    <w:rsid w:val="008F0136"/>
    <w:rsid w:val="008F27E0"/>
    <w:rsid w:val="008F5D88"/>
    <w:rsid w:val="008F6F3D"/>
    <w:rsid w:val="009113A2"/>
    <w:rsid w:val="0091767E"/>
    <w:rsid w:val="009244CF"/>
    <w:rsid w:val="009577AF"/>
    <w:rsid w:val="00957F90"/>
    <w:rsid w:val="00980EAA"/>
    <w:rsid w:val="00985D46"/>
    <w:rsid w:val="009D6AB6"/>
    <w:rsid w:val="009E1916"/>
    <w:rsid w:val="00A40F50"/>
    <w:rsid w:val="00A5398B"/>
    <w:rsid w:val="00A72CC7"/>
    <w:rsid w:val="00A73AFF"/>
    <w:rsid w:val="00A82544"/>
    <w:rsid w:val="00A917AB"/>
    <w:rsid w:val="00AA2466"/>
    <w:rsid w:val="00AD0AD0"/>
    <w:rsid w:val="00AE7E86"/>
    <w:rsid w:val="00B05476"/>
    <w:rsid w:val="00B34E47"/>
    <w:rsid w:val="00B3630F"/>
    <w:rsid w:val="00B47495"/>
    <w:rsid w:val="00B51798"/>
    <w:rsid w:val="00B5299E"/>
    <w:rsid w:val="00B811A7"/>
    <w:rsid w:val="00B85C53"/>
    <w:rsid w:val="00B91011"/>
    <w:rsid w:val="00B95DE9"/>
    <w:rsid w:val="00B96C8B"/>
    <w:rsid w:val="00BB1C22"/>
    <w:rsid w:val="00BC5BAC"/>
    <w:rsid w:val="00BE55EE"/>
    <w:rsid w:val="00C13CEF"/>
    <w:rsid w:val="00C17F54"/>
    <w:rsid w:val="00C4038E"/>
    <w:rsid w:val="00C43F39"/>
    <w:rsid w:val="00C508D1"/>
    <w:rsid w:val="00CA190D"/>
    <w:rsid w:val="00CC2517"/>
    <w:rsid w:val="00CD51BA"/>
    <w:rsid w:val="00D035E7"/>
    <w:rsid w:val="00D04723"/>
    <w:rsid w:val="00D07A4C"/>
    <w:rsid w:val="00D3378C"/>
    <w:rsid w:val="00D43889"/>
    <w:rsid w:val="00D43D12"/>
    <w:rsid w:val="00D4644A"/>
    <w:rsid w:val="00D50807"/>
    <w:rsid w:val="00D50F41"/>
    <w:rsid w:val="00D67173"/>
    <w:rsid w:val="00D717DA"/>
    <w:rsid w:val="00D71D86"/>
    <w:rsid w:val="00D829E4"/>
    <w:rsid w:val="00D956B0"/>
    <w:rsid w:val="00DA1D24"/>
    <w:rsid w:val="00DB6D3B"/>
    <w:rsid w:val="00DC2153"/>
    <w:rsid w:val="00DF177B"/>
    <w:rsid w:val="00E057CF"/>
    <w:rsid w:val="00E122B5"/>
    <w:rsid w:val="00E16366"/>
    <w:rsid w:val="00E26894"/>
    <w:rsid w:val="00E52408"/>
    <w:rsid w:val="00E63C72"/>
    <w:rsid w:val="00E8583A"/>
    <w:rsid w:val="00E905B7"/>
    <w:rsid w:val="00EA4CFF"/>
    <w:rsid w:val="00EB680C"/>
    <w:rsid w:val="00EC553C"/>
    <w:rsid w:val="00EE6D4D"/>
    <w:rsid w:val="00F05504"/>
    <w:rsid w:val="00F3167D"/>
    <w:rsid w:val="00F5317E"/>
    <w:rsid w:val="00F5762E"/>
    <w:rsid w:val="00F65F3B"/>
    <w:rsid w:val="00F82FE6"/>
    <w:rsid w:val="00F90DDF"/>
    <w:rsid w:val="00F918EC"/>
    <w:rsid w:val="00FA7372"/>
    <w:rsid w:val="00FB0C07"/>
    <w:rsid w:val="00FB4018"/>
    <w:rsid w:val="00FB5B40"/>
    <w:rsid w:val="00FC6E21"/>
    <w:rsid w:val="00FC7EE8"/>
    <w:rsid w:val="00FD5B03"/>
    <w:rsid w:val="00FE1076"/>
    <w:rsid w:val="00FE2417"/>
    <w:rsid w:val="00FE57C4"/>
    <w:rsid w:val="00FE5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EB379-0CE4-4EC2-8711-294AC967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E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Текст Знак2"/>
    <w:basedOn w:val="a"/>
    <w:link w:val="a4"/>
    <w:rsid w:val="00B34E47"/>
    <w:rPr>
      <w:rFonts w:ascii="Courier New" w:hAnsi="Courier New" w:cs="Courier New"/>
      <w:sz w:val="20"/>
      <w:szCs w:val="20"/>
    </w:rPr>
  </w:style>
  <w:style w:type="character" w:customStyle="1" w:styleId="a4">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3"/>
    <w:rsid w:val="00B34E47"/>
    <w:rPr>
      <w:rFonts w:ascii="Courier New" w:eastAsia="Times New Roman" w:hAnsi="Courier New" w:cs="Courier New"/>
      <w:sz w:val="20"/>
      <w:szCs w:val="20"/>
      <w:lang w:eastAsia="ru-RU"/>
    </w:rPr>
  </w:style>
  <w:style w:type="paragraph" w:styleId="a5">
    <w:name w:val="Body Text"/>
    <w:basedOn w:val="a"/>
    <w:link w:val="a6"/>
    <w:rsid w:val="00B34E47"/>
    <w:pPr>
      <w:spacing w:after="120"/>
    </w:pPr>
    <w:rPr>
      <w:sz w:val="20"/>
      <w:szCs w:val="20"/>
    </w:rPr>
  </w:style>
  <w:style w:type="character" w:customStyle="1" w:styleId="a6">
    <w:name w:val="Основной текст Знак"/>
    <w:basedOn w:val="a0"/>
    <w:link w:val="a5"/>
    <w:rsid w:val="00B34E47"/>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B34E47"/>
    <w:rPr>
      <w:rFonts w:ascii="Courier New" w:hAnsi="Courier New" w:cs="Courier New"/>
      <w:sz w:val="20"/>
      <w:szCs w:val="20"/>
    </w:rPr>
  </w:style>
  <w:style w:type="character" w:customStyle="1" w:styleId="HTML0">
    <w:name w:val="Стандартный HTML Знак"/>
    <w:basedOn w:val="a0"/>
    <w:link w:val="HTML"/>
    <w:uiPriority w:val="99"/>
    <w:rsid w:val="00B34E47"/>
    <w:rPr>
      <w:rFonts w:ascii="Courier New" w:eastAsia="Times New Roman" w:hAnsi="Courier New" w:cs="Courier New"/>
      <w:sz w:val="20"/>
      <w:szCs w:val="20"/>
      <w:lang w:eastAsia="ru-RU"/>
    </w:rPr>
  </w:style>
  <w:style w:type="paragraph" w:styleId="a7">
    <w:name w:val="No Spacing"/>
    <w:link w:val="a8"/>
    <w:uiPriority w:val="1"/>
    <w:qFormat/>
    <w:rsid w:val="000D0637"/>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0D063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854CD"/>
    <w:rPr>
      <w:rFonts w:ascii="Segoe UI" w:hAnsi="Segoe UI" w:cs="Segoe UI"/>
      <w:sz w:val="18"/>
      <w:szCs w:val="18"/>
    </w:rPr>
  </w:style>
  <w:style w:type="character" w:customStyle="1" w:styleId="aa">
    <w:name w:val="Текст выноски Знак"/>
    <w:basedOn w:val="a0"/>
    <w:link w:val="a9"/>
    <w:uiPriority w:val="99"/>
    <w:semiHidden/>
    <w:rsid w:val="008854CD"/>
    <w:rPr>
      <w:rFonts w:ascii="Segoe UI" w:eastAsia="Times New Roman" w:hAnsi="Segoe UI" w:cs="Segoe UI"/>
      <w:sz w:val="18"/>
      <w:szCs w:val="18"/>
      <w:lang w:eastAsia="ru-RU"/>
    </w:rPr>
  </w:style>
  <w:style w:type="table" w:customStyle="1" w:styleId="1">
    <w:name w:val="Сетка таблицы1"/>
    <w:basedOn w:val="a1"/>
    <w:next w:val="ab"/>
    <w:uiPriority w:val="39"/>
    <w:rsid w:val="000676C6"/>
    <w:pPr>
      <w:spacing w:after="0" w:line="240" w:lineRule="auto"/>
      <w:ind w:firstLine="3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067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1E2627"/>
    <w:pPr>
      <w:spacing w:before="100" w:beforeAutospacing="1" w:after="100" w:afterAutospacing="1"/>
    </w:pPr>
  </w:style>
  <w:style w:type="character" w:styleId="ad">
    <w:name w:val="Hyperlink"/>
    <w:basedOn w:val="a0"/>
    <w:uiPriority w:val="99"/>
    <w:semiHidden/>
    <w:unhideWhenUsed/>
    <w:rsid w:val="00176528"/>
    <w:rPr>
      <w:color w:val="0000FF"/>
      <w:u w:val="single"/>
    </w:rPr>
  </w:style>
  <w:style w:type="paragraph" w:styleId="ae">
    <w:name w:val="header"/>
    <w:basedOn w:val="a"/>
    <w:link w:val="af"/>
    <w:uiPriority w:val="99"/>
    <w:unhideWhenUsed/>
    <w:rsid w:val="00A40F50"/>
    <w:pPr>
      <w:tabs>
        <w:tab w:val="center" w:pos="4677"/>
        <w:tab w:val="right" w:pos="9355"/>
      </w:tabs>
    </w:pPr>
  </w:style>
  <w:style w:type="character" w:customStyle="1" w:styleId="af">
    <w:name w:val="Верхний колонтитул Знак"/>
    <w:basedOn w:val="a0"/>
    <w:link w:val="ae"/>
    <w:uiPriority w:val="99"/>
    <w:rsid w:val="00A40F50"/>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40F50"/>
    <w:pPr>
      <w:tabs>
        <w:tab w:val="center" w:pos="4677"/>
        <w:tab w:val="right" w:pos="9355"/>
      </w:tabs>
    </w:pPr>
  </w:style>
  <w:style w:type="character" w:customStyle="1" w:styleId="af1">
    <w:name w:val="Нижний колонтитул Знак"/>
    <w:basedOn w:val="a0"/>
    <w:link w:val="af0"/>
    <w:uiPriority w:val="99"/>
    <w:rsid w:val="00A40F5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543663">
      <w:bodyDiv w:val="1"/>
      <w:marLeft w:val="0"/>
      <w:marRight w:val="0"/>
      <w:marTop w:val="0"/>
      <w:marBottom w:val="0"/>
      <w:divBdr>
        <w:top w:val="none" w:sz="0" w:space="0" w:color="auto"/>
        <w:left w:val="none" w:sz="0" w:space="0" w:color="auto"/>
        <w:bottom w:val="none" w:sz="0" w:space="0" w:color="auto"/>
        <w:right w:val="none" w:sz="0" w:space="0" w:color="auto"/>
      </w:divBdr>
    </w:div>
    <w:div w:id="824853146">
      <w:bodyDiv w:val="1"/>
      <w:marLeft w:val="0"/>
      <w:marRight w:val="0"/>
      <w:marTop w:val="0"/>
      <w:marBottom w:val="0"/>
      <w:divBdr>
        <w:top w:val="none" w:sz="0" w:space="0" w:color="auto"/>
        <w:left w:val="none" w:sz="0" w:space="0" w:color="auto"/>
        <w:bottom w:val="none" w:sz="0" w:space="0" w:color="auto"/>
        <w:right w:val="none" w:sz="0" w:space="0" w:color="auto"/>
      </w:divBdr>
    </w:div>
    <w:div w:id="871039200">
      <w:bodyDiv w:val="1"/>
      <w:marLeft w:val="0"/>
      <w:marRight w:val="0"/>
      <w:marTop w:val="0"/>
      <w:marBottom w:val="0"/>
      <w:divBdr>
        <w:top w:val="none" w:sz="0" w:space="0" w:color="auto"/>
        <w:left w:val="none" w:sz="0" w:space="0" w:color="auto"/>
        <w:bottom w:val="none" w:sz="0" w:space="0" w:color="auto"/>
        <w:right w:val="none" w:sz="0" w:space="0" w:color="auto"/>
      </w:divBdr>
    </w:div>
    <w:div w:id="19234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Г. Кожухарь</dc:creator>
  <cp:keywords/>
  <dc:description/>
  <cp:lastModifiedBy>Кудрова А.А.</cp:lastModifiedBy>
  <cp:revision>19</cp:revision>
  <cp:lastPrinted>2024-03-26T11:18:00Z</cp:lastPrinted>
  <dcterms:created xsi:type="dcterms:W3CDTF">2024-04-24T13:33:00Z</dcterms:created>
  <dcterms:modified xsi:type="dcterms:W3CDTF">2024-06-04T11:55:00Z</dcterms:modified>
</cp:coreProperties>
</file>