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F3921" w:rsidRPr="00B71D1A" w:rsidRDefault="009F3921" w:rsidP="009F3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F3921" w:rsidRDefault="009F3921" w:rsidP="009F3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F392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9F3921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9F3921" w:rsidRPr="009F3921" w:rsidRDefault="009F3921" w:rsidP="009F3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921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9F3921" w:rsidRPr="00B71D1A" w:rsidRDefault="009F3921" w:rsidP="009F3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921">
        <w:rPr>
          <w:rFonts w:ascii="Times New Roman" w:eastAsia="Calibri" w:hAnsi="Times New Roman" w:cs="Times New Roman"/>
          <w:b/>
          <w:sz w:val="28"/>
          <w:szCs w:val="28"/>
        </w:rPr>
        <w:t>«О государственной пошлине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F3921" w:rsidRPr="00B71D1A" w:rsidRDefault="009F3921" w:rsidP="009F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921" w:rsidRPr="00B71D1A" w:rsidRDefault="009F3921" w:rsidP="009F3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F3921" w:rsidRDefault="009F3921" w:rsidP="009F3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20 марта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F3921" w:rsidRDefault="009F3921" w:rsidP="009F3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921" w:rsidRPr="009F3921" w:rsidRDefault="009F3921" w:rsidP="009F3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89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9F3921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30 сентября 2000 года № 345-ЗИД «О государственной пошлине»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320-ЗИД-III (САЗ 03-31); от 28 ноября 2003 года № 364-ЗИ-III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03-48); от 26 июля 2005 года № 601-ЗИ-III (САЗ 05-31); от 3 ноября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2005 года № 658-ЗИД-III (САЗ 05-45); от 16 ноября 2005 года № 664-ЗД-III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05-47); от 22 января 2007 года № 168-ЗИ-IV (САЗ 07-5); от 12 июня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2007 года № 223-ЗИД-IV (САЗ 07-25); от 20 июня 2007 года № 229-ЗИ-IV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07-26); от 3 июля 2007 года № 249-ЗД-IV (САЗ 07-28); от 2 августа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2007 года № 273-ЗИД-IV (САЗ 07-32); от 27 сентября 2007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548-ЗИД-IV (САЗ 08-38); от 26 сентября 2008 года № 556-ЗИД-IV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08-38); от 1 октября 2009 года № 877-ЗИД-IV (САЗ 09-40);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22 июля 2010 года № 141-ЗД-IV (САЗ 10-29); от 29 сентября 2010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178-ЗИД-IV (САЗ 10-39); от 8 декабря 2010 года № 244-ЗИ-IV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10-49); от 10 декабря 2010 года № 262-ЗИ-IV (САЗ 10-49);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29 декабря 2011 года № 263-ЗИД-V (САЗ 12-1,1); от 27 февраля 2012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17-ЗИ-V (САЗ 12-10); от 5 марта 2012 года № 23-ЗИД-V (САЗ 12-11);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16 октября 2012 года № 195-ЗИ-V (САЗ 12-43); от 22 января 2013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22-ЗД-V (САЗ 13-3); от 11 марта 2013 года № 52-ЗИ-V (САЗ 13-10);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17 апреля 2014 года № 84-ЗД-V (САЗ 14-16); от 7 мая 2014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98-ЗИД-V (САЗ 14-19); от 31 октября 2014 года № 168-ЗИ-V (САЗ 14-44); </w:t>
      </w:r>
      <w:r w:rsidRPr="009F3921">
        <w:rPr>
          <w:rFonts w:ascii="Times New Roman" w:hAnsi="Times New Roman" w:cs="Times New Roman"/>
          <w:sz w:val="28"/>
          <w:szCs w:val="28"/>
        </w:rPr>
        <w:br/>
      </w:r>
      <w:r w:rsidRPr="009F3921">
        <w:rPr>
          <w:rFonts w:ascii="Times New Roman" w:hAnsi="Times New Roman" w:cs="Times New Roman"/>
          <w:sz w:val="28"/>
          <w:szCs w:val="28"/>
        </w:rPr>
        <w:lastRenderedPageBreak/>
        <w:t xml:space="preserve">от 15 января 2015 года № 12-ЗД-V (САЗ 15-3); от 12 февраля 2016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9-ЗИ-VI (САЗ 16-6); от 19 июня 2017 года № 177-ЗИ-VI (САЗ 17-25);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19 июля 2017 года № 225-ЗД-VI (САЗ 17-30); от 16 ноября 2017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391-ЗД-VI (САЗ 18-1,1); от 10 января 2018 года № 2-ЗИ-VI (САЗ 18-2);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1 марта 2018 года № 54-ЗД-VI (САЗ 18-9); от 10 января 2019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5-ЗД-VI (САЗ 19-1); от 10 января 2019 года № 7-ЗИ-VI (САЗ 19-1);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12 марта 2019 года № 20-ЗД-VI (САЗ 19-10); от 5 апреля 2019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46-ЗИД-VI (САЗ 19-13); от 5 апреля 2019 года № 47-ЗИ-VI (САЗ 19-13);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8 апреля 2019 года № 58-ЗИ-VI (САЗ 19-14); от 11 июля 2019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>№ 130-ЗИ-VI (САЗ 19-26); от 23 июля 2019 года № 145-ЗИ-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19-28);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31 июля 2019 года № 162-ЗИД-VI (САЗ 19-29); от 18 ноября 2019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>№ 205-ЗД-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19-45); от 18 ноября 2019 года № 206-ЗИ-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19-45); от 20 января 2020 года № 5-ЗИ-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20-4); от 14 февраля 2020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23-ЗИД-VI (САЗ 20-7); от 12 мая 2021 года № 89-ЗИ-VII (САЗ 21-19);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от 22 июля 2021 года № 182-ЗИД-VII (САЗ 21-29); от 27 сентября 2021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>№ 221-ЗД-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21-39,1); от 15 октября 2021 года № 242-ЗИ-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</w:t>
      </w:r>
      <w:r w:rsidRPr="009F3921">
        <w:rPr>
          <w:rFonts w:ascii="Times New Roman" w:hAnsi="Times New Roman" w:cs="Times New Roman"/>
          <w:sz w:val="28"/>
          <w:szCs w:val="28"/>
        </w:rPr>
        <w:br/>
        <w:t>(САЗ 21-41); от 19 октября 2021 года № 251-ЗД-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21-42); от 3 декабря 2021 года № 316-ЗИД-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21-48); от 10 января 2022 года № 7-ЗИ-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22-1); от 28 марта 2022 года № 44-ЗД-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22-12); от 13 апреля </w:t>
      </w:r>
      <w:r w:rsidRPr="009F3921">
        <w:rPr>
          <w:rFonts w:ascii="Times New Roman" w:hAnsi="Times New Roman" w:cs="Times New Roman"/>
          <w:sz w:val="28"/>
          <w:szCs w:val="28"/>
        </w:rPr>
        <w:br/>
        <w:t>2022 года № 58-ЗИ-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22-14); от 6 мая 2022 года № 83-ЗИ-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22-17); от 20 июня 2022 года № 135-ЗД-VII (САЗ 22-24); от 29 сентября 2022 года № 251-ЗД-VII (САЗ 22-38,1); от 30 сентября 2022 года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№ 263-ЗД-VII (САЗ 22-38,1); от 30 сентября 2022 года № 264-ЗИД-VII </w:t>
      </w:r>
      <w:r w:rsidRPr="009F3921">
        <w:rPr>
          <w:rFonts w:ascii="Times New Roman" w:hAnsi="Times New Roman" w:cs="Times New Roman"/>
          <w:sz w:val="28"/>
          <w:szCs w:val="28"/>
        </w:rPr>
        <w:br/>
        <w:t xml:space="preserve">(САЗ 22-38,1); от 29 декабря 2022 года № 397-ЗИД-VII (САЗ 23-1); </w:t>
      </w:r>
      <w:r w:rsidRPr="009F3921">
        <w:rPr>
          <w:rFonts w:ascii="Times New Roman" w:hAnsi="Times New Roman" w:cs="Times New Roman"/>
          <w:sz w:val="28"/>
          <w:szCs w:val="28"/>
        </w:rPr>
        <w:br/>
        <w:t>от 19 апреля 2023 года № 82-ЗИ-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(САЗ 23-16); от 29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9F3921">
        <w:rPr>
          <w:rFonts w:ascii="Times New Roman" w:hAnsi="Times New Roman" w:cs="Times New Roman"/>
          <w:sz w:val="28"/>
          <w:szCs w:val="28"/>
        </w:rPr>
        <w:t>сентября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9F3921">
        <w:rPr>
          <w:rFonts w:ascii="Times New Roman" w:hAnsi="Times New Roman" w:cs="Times New Roman"/>
          <w:sz w:val="28"/>
          <w:szCs w:val="28"/>
        </w:rPr>
        <w:t>23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9F3921">
        <w:rPr>
          <w:rFonts w:ascii="Times New Roman" w:hAnsi="Times New Roman" w:cs="Times New Roman"/>
          <w:sz w:val="28"/>
          <w:szCs w:val="28"/>
        </w:rPr>
        <w:t xml:space="preserve"> </w:t>
      </w:r>
      <w:r w:rsidRPr="009F3921">
        <w:rPr>
          <w:rFonts w:ascii="Times New Roman" w:hAnsi="Times New Roman" w:cs="Times New Roman"/>
          <w:sz w:val="28"/>
          <w:szCs w:val="28"/>
        </w:rPr>
        <w:br/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9F3921">
        <w:rPr>
          <w:rFonts w:ascii="Times New Roman" w:hAnsi="Times New Roman" w:cs="Times New Roman"/>
          <w:sz w:val="28"/>
          <w:szCs w:val="28"/>
        </w:rPr>
        <w:t>288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9F3921">
        <w:rPr>
          <w:rFonts w:ascii="Times New Roman" w:hAnsi="Times New Roman" w:cs="Times New Roman"/>
          <w:sz w:val="28"/>
          <w:szCs w:val="28"/>
        </w:rPr>
        <w:t>И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9F39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921">
        <w:rPr>
          <w:rFonts w:ascii="Times New Roman" w:hAnsi="Times New Roman" w:cs="Times New Roman"/>
          <w:sz w:val="28"/>
          <w:szCs w:val="28"/>
        </w:rPr>
        <w:t xml:space="preserve"> 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9F3921">
        <w:rPr>
          <w:rFonts w:ascii="Times New Roman" w:hAnsi="Times New Roman" w:cs="Times New Roman"/>
          <w:sz w:val="28"/>
          <w:szCs w:val="28"/>
        </w:rPr>
        <w:t>23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9F3921">
        <w:rPr>
          <w:rFonts w:ascii="Times New Roman" w:hAnsi="Times New Roman" w:cs="Times New Roman"/>
          <w:sz w:val="28"/>
          <w:szCs w:val="28"/>
        </w:rPr>
        <w:t>39,1</w:t>
      </w:r>
      <w:r w:rsidRPr="009F3921">
        <w:rPr>
          <w:rFonts w:ascii="Times New Roman" w:hAnsi="Times New Roman" w:cs="Times New Roman"/>
          <w:sz w:val="28"/>
          <w:szCs w:val="28"/>
          <w:lang w:val="x-non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от </w:t>
      </w:r>
      <w:r w:rsidRPr="009F3921">
        <w:rPr>
          <w:rFonts w:ascii="Times New Roman" w:hAnsi="Times New Roman" w:cs="Times New Roman"/>
          <w:color w:val="000000"/>
          <w:sz w:val="28"/>
          <w:szCs w:val="28"/>
        </w:rPr>
        <w:t>5 января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921">
        <w:rPr>
          <w:rFonts w:ascii="Times New Roman" w:hAnsi="Times New Roman" w:cs="Times New Roman"/>
          <w:color w:val="000000"/>
          <w:sz w:val="28"/>
          <w:szCs w:val="28"/>
        </w:rPr>
        <w:t>№ 3-ЗИД-VII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921">
        <w:rPr>
          <w:rFonts w:ascii="Times New Roman" w:hAnsi="Times New Roman" w:cs="Times New Roman"/>
          <w:color w:val="000000"/>
          <w:sz w:val="28"/>
          <w:szCs w:val="28"/>
        </w:rPr>
        <w:t>(САЗ 24-2)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изменения.</w:t>
      </w:r>
    </w:p>
    <w:p w:rsidR="009F3921" w:rsidRPr="009F3921" w:rsidRDefault="009F3921" w:rsidP="009F3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921" w:rsidRDefault="009F3921" w:rsidP="009F3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3) </w:t>
      </w:r>
      <w:r w:rsidR="007521DC" w:rsidRPr="007521DC">
        <w:rPr>
          <w:rFonts w:ascii="Times New Roman" w:eastAsia="Times New Roman" w:hAnsi="Times New Roman"/>
          <w:sz w:val="28"/>
          <w:szCs w:val="28"/>
          <w:lang w:eastAsia="ru-RU"/>
        </w:rPr>
        <w:t>части перво</w:t>
      </w:r>
      <w:r w:rsidR="007521D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>пункта 2 статьи 4 изложить в следующей редакции:</w:t>
      </w:r>
    </w:p>
    <w:p w:rsidR="00326E12" w:rsidRPr="009F3921" w:rsidRDefault="00326E12" w:rsidP="00326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7521DC" w:rsidTr="007521D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521DC" w:rsidRDefault="00326E12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</w:t>
            </w:r>
            <w:r w:rsidR="00B51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521DC"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заявлений об оспаривании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подзаконных нормативных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правовых актов или их 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отдельных положений,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затрагивающих права и законные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интересы заявителя в сфере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и иной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экономической деятельности,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признании недействительными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ненормативных правовых актов,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незаконными решений и действий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(бездействия) органов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государственной власти, органов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местного самоуправления, иных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органов, организаций, наделенных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отдельными государственными или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иными публичными полномочиями,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должностных лиц, в том числе</w:t>
            </w:r>
          </w:p>
          <w:p w:rsidR="007521DC" w:rsidRDefault="007521DC" w:rsidP="00B5130F">
            <w:pPr>
              <w:ind w:left="746" w:hanging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судебных исполнителей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521DC" w:rsidRDefault="007521DC" w:rsidP="007A1D28">
            <w:pPr>
              <w:ind w:lef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32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десятикратный размер РУ МЗП -</w:t>
            </w:r>
          </w:p>
          <w:p w:rsidR="007521DC" w:rsidRDefault="007521DC" w:rsidP="007A1D28">
            <w:pPr>
              <w:ind w:lef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граждан, в том числе</w:t>
            </w:r>
          </w:p>
          <w:p w:rsidR="007521DC" w:rsidRDefault="007521DC" w:rsidP="007A1D28">
            <w:pPr>
              <w:ind w:lef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индивидуальных предпринимателей; пятидесятикратный размер</w:t>
            </w:r>
            <w:r w:rsidR="007A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 МЗП </w:t>
            </w:r>
            <w:r w:rsidRPr="00752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для юридических лиц</w:t>
            </w:r>
          </w:p>
        </w:tc>
      </w:tr>
    </w:tbl>
    <w:p w:rsidR="0075425A" w:rsidRDefault="007521DC" w:rsidP="007521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».</w:t>
      </w:r>
    </w:p>
    <w:p w:rsidR="0075425A" w:rsidRDefault="0075425A" w:rsidP="009F3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E12" w:rsidRDefault="009F3921" w:rsidP="002E4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>Подпункт 5) части первой пункта 2 статьи 4</w:t>
      </w:r>
      <w:r w:rsidR="002E4796" w:rsidRPr="002E4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796" w:rsidRPr="009F392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  <w:r w:rsidR="00326E12" w:rsidRPr="00326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4796" w:rsidRPr="009F3921" w:rsidRDefault="00326E12" w:rsidP="00326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521DC" w:rsidTr="007521DC">
        <w:tc>
          <w:tcPr>
            <w:tcW w:w="4390" w:type="dxa"/>
          </w:tcPr>
          <w:p w:rsidR="007521DC" w:rsidRDefault="007521DC" w:rsidP="007521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с заявлений о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ризнании</w:t>
            </w:r>
          </w:p>
          <w:p w:rsidR="007521DC" w:rsidRDefault="007521DC" w:rsidP="007521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несостоятельны</w:t>
            </w:r>
            <w:r w:rsidRPr="009F39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(банкротами)</w:t>
            </w:r>
          </w:p>
          <w:p w:rsidR="007521DC" w:rsidRDefault="007521DC" w:rsidP="007521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аций, граждан, в том</w:t>
            </w:r>
          </w:p>
          <w:p w:rsidR="007521DC" w:rsidRDefault="007521DC" w:rsidP="007521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 индивидуальных</w:t>
            </w:r>
          </w:p>
          <w:p w:rsidR="007521DC" w:rsidRDefault="007521DC" w:rsidP="007521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предпринимателей</w:t>
            </w:r>
          </w:p>
        </w:tc>
        <w:tc>
          <w:tcPr>
            <w:tcW w:w="4955" w:type="dxa"/>
          </w:tcPr>
          <w:p w:rsidR="007521DC" w:rsidRPr="009F3921" w:rsidRDefault="007521DC" w:rsidP="007521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шестидесяти</w:t>
            </w:r>
            <w:r w:rsidRPr="009F39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кратный размер РУ МЗП</w:t>
            </w:r>
          </w:p>
          <w:p w:rsidR="007521DC" w:rsidRDefault="007521DC" w:rsidP="007521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1DC" w:rsidRDefault="007521DC" w:rsidP="007521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F3921" w:rsidRPr="009F3921" w:rsidRDefault="009F3921" w:rsidP="009F3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921" w:rsidRPr="009F3921" w:rsidRDefault="009F3921" w:rsidP="009F3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9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2. </w:t>
      </w:r>
      <w:r w:rsidRPr="009F3921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с 1 января 2025 года.</w:t>
      </w:r>
    </w:p>
    <w:p w:rsidR="009F3921" w:rsidRDefault="009F3921" w:rsidP="009F3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921" w:rsidRDefault="009F3921" w:rsidP="009F3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921" w:rsidRPr="00B71D1A" w:rsidRDefault="009F3921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F3921" w:rsidRPr="00B71D1A" w:rsidRDefault="009F3921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F3921" w:rsidRPr="00B71D1A" w:rsidRDefault="009F3921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F3921" w:rsidRDefault="009F3921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921" w:rsidRDefault="009F3921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B6" w:rsidRDefault="00993EB6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B6" w:rsidRDefault="00993EB6" w:rsidP="009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B6" w:rsidRPr="00993EB6" w:rsidRDefault="00993EB6" w:rsidP="0099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93EB6" w:rsidRPr="00993EB6" w:rsidRDefault="00993EB6" w:rsidP="0099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B6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2024 г.</w:t>
      </w:r>
    </w:p>
    <w:p w:rsidR="00993EB6" w:rsidRPr="00B71D1A" w:rsidRDefault="00993EB6" w:rsidP="0099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59-ЗИ-VII</w:t>
      </w:r>
      <w:bookmarkStart w:id="0" w:name="_GoBack"/>
      <w:bookmarkEnd w:id="0"/>
    </w:p>
    <w:sectPr w:rsidR="00993EB6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71" w:rsidRDefault="003F6E71">
      <w:pPr>
        <w:spacing w:after="0" w:line="240" w:lineRule="auto"/>
      </w:pPr>
      <w:r>
        <w:separator/>
      </w:r>
    </w:p>
  </w:endnote>
  <w:endnote w:type="continuationSeparator" w:id="0">
    <w:p w:rsidR="003F6E71" w:rsidRDefault="003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71" w:rsidRDefault="003F6E71">
      <w:pPr>
        <w:spacing w:after="0" w:line="240" w:lineRule="auto"/>
      </w:pPr>
      <w:r>
        <w:separator/>
      </w:r>
    </w:p>
  </w:footnote>
  <w:footnote w:type="continuationSeparator" w:id="0">
    <w:p w:rsidR="003F6E71" w:rsidRDefault="003F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539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E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21"/>
    <w:rsid w:val="001B5588"/>
    <w:rsid w:val="002E4796"/>
    <w:rsid w:val="00326E12"/>
    <w:rsid w:val="00342EC5"/>
    <w:rsid w:val="003F6E71"/>
    <w:rsid w:val="00437DD2"/>
    <w:rsid w:val="007521DC"/>
    <w:rsid w:val="0075425A"/>
    <w:rsid w:val="007A1D28"/>
    <w:rsid w:val="00906522"/>
    <w:rsid w:val="00993EB6"/>
    <w:rsid w:val="009F3921"/>
    <w:rsid w:val="00B5130F"/>
    <w:rsid w:val="00C539B2"/>
    <w:rsid w:val="00E94001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76893-CE8B-4267-A797-135288DA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921"/>
  </w:style>
  <w:style w:type="paragraph" w:styleId="a5">
    <w:name w:val="Balloon Text"/>
    <w:basedOn w:val="a"/>
    <w:link w:val="a6"/>
    <w:uiPriority w:val="99"/>
    <w:semiHidden/>
    <w:unhideWhenUsed/>
    <w:rsid w:val="00C5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B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5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2024-03-22T12:01:00Z</cp:lastPrinted>
  <dcterms:created xsi:type="dcterms:W3CDTF">2024-03-20T09:18:00Z</dcterms:created>
  <dcterms:modified xsi:type="dcterms:W3CDTF">2024-04-08T08:08:00Z</dcterms:modified>
</cp:coreProperties>
</file>