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C10721" w:rsidRDefault="00C10721" w:rsidP="00B27516">
      <w:pPr>
        <w:jc w:val="center"/>
        <w:rPr>
          <w:sz w:val="28"/>
          <w:szCs w:val="28"/>
        </w:rPr>
      </w:pPr>
    </w:p>
    <w:p w:rsidR="00C10721" w:rsidRDefault="00C10721" w:rsidP="00B27516">
      <w:pPr>
        <w:jc w:val="center"/>
        <w:rPr>
          <w:sz w:val="28"/>
          <w:szCs w:val="28"/>
        </w:rPr>
      </w:pPr>
    </w:p>
    <w:p w:rsidR="00C10721" w:rsidRDefault="00C10721" w:rsidP="00B27516">
      <w:pPr>
        <w:jc w:val="center"/>
        <w:rPr>
          <w:sz w:val="28"/>
          <w:szCs w:val="28"/>
        </w:rPr>
      </w:pPr>
    </w:p>
    <w:p w:rsidR="00C10721" w:rsidRDefault="00C10721" w:rsidP="00B27516">
      <w:pPr>
        <w:jc w:val="center"/>
        <w:rPr>
          <w:sz w:val="28"/>
          <w:szCs w:val="28"/>
        </w:rPr>
      </w:pPr>
    </w:p>
    <w:p w:rsidR="00C10721" w:rsidRDefault="00C10721" w:rsidP="00B27516">
      <w:pPr>
        <w:jc w:val="center"/>
        <w:rPr>
          <w:sz w:val="28"/>
          <w:szCs w:val="28"/>
        </w:rPr>
      </w:pPr>
    </w:p>
    <w:p w:rsidR="00C10721" w:rsidRDefault="00C10721" w:rsidP="00B27516">
      <w:pPr>
        <w:jc w:val="center"/>
        <w:rPr>
          <w:sz w:val="28"/>
          <w:szCs w:val="28"/>
        </w:rPr>
      </w:pPr>
    </w:p>
    <w:p w:rsidR="00C10721" w:rsidRDefault="00C10721" w:rsidP="00B27516">
      <w:pPr>
        <w:jc w:val="center"/>
        <w:rPr>
          <w:sz w:val="28"/>
          <w:szCs w:val="28"/>
        </w:rPr>
      </w:pPr>
    </w:p>
    <w:p w:rsidR="00C10721" w:rsidRDefault="00C10721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797274">
        <w:rPr>
          <w:sz w:val="28"/>
          <w:szCs w:val="28"/>
        </w:rPr>
        <w:t>З</w:t>
      </w:r>
      <w:r w:rsidR="00797274" w:rsidRPr="00797274">
        <w:rPr>
          <w:sz w:val="28"/>
          <w:szCs w:val="28"/>
        </w:rPr>
        <w:t>ащитнику Приднестровья»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797274" w:rsidRPr="00797274">
        <w:rPr>
          <w:sz w:val="28"/>
          <w:szCs w:val="28"/>
        </w:rPr>
        <w:t>член</w:t>
      </w:r>
      <w:r w:rsidR="00797274">
        <w:rPr>
          <w:sz w:val="28"/>
          <w:szCs w:val="28"/>
        </w:rPr>
        <w:t>ов</w:t>
      </w:r>
      <w:r w:rsidR="00797274" w:rsidRPr="00797274">
        <w:rPr>
          <w:sz w:val="28"/>
          <w:szCs w:val="28"/>
        </w:rPr>
        <w:t xml:space="preserve"> общественной организации</w:t>
      </w:r>
      <w:r w:rsidR="00797274">
        <w:rPr>
          <w:sz w:val="28"/>
          <w:szCs w:val="28"/>
        </w:rPr>
        <w:t xml:space="preserve"> </w:t>
      </w:r>
      <w:r w:rsidR="00797274">
        <w:rPr>
          <w:sz w:val="28"/>
          <w:szCs w:val="28"/>
        </w:rPr>
        <w:br/>
        <w:t>«</w:t>
      </w:r>
      <w:r w:rsidR="00797274" w:rsidRPr="00797274">
        <w:rPr>
          <w:sz w:val="28"/>
          <w:szCs w:val="28"/>
        </w:rPr>
        <w:t xml:space="preserve">Союз защитников Приднестровья </w:t>
      </w:r>
      <w:r w:rsidR="00797274">
        <w:rPr>
          <w:sz w:val="28"/>
          <w:szCs w:val="28"/>
        </w:rPr>
        <w:br/>
      </w:r>
      <w:r w:rsidR="00797274" w:rsidRPr="00797274">
        <w:rPr>
          <w:sz w:val="28"/>
          <w:szCs w:val="28"/>
        </w:rPr>
        <w:t xml:space="preserve">Григориопольского района </w:t>
      </w:r>
      <w:r w:rsidR="00797274">
        <w:rPr>
          <w:sz w:val="28"/>
          <w:szCs w:val="28"/>
        </w:rPr>
        <w:t>«</w:t>
      </w:r>
      <w:r w:rsidR="00797274" w:rsidRPr="00797274">
        <w:rPr>
          <w:sz w:val="28"/>
          <w:szCs w:val="28"/>
        </w:rPr>
        <w:t>Центр</w:t>
      </w:r>
      <w:r w:rsidR="00797274">
        <w:rPr>
          <w:sz w:val="28"/>
          <w:szCs w:val="28"/>
        </w:rPr>
        <w:t>»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797274">
        <w:rPr>
          <w:color w:val="000000"/>
          <w:sz w:val="28"/>
          <w:szCs w:val="28"/>
        </w:rPr>
        <w:t xml:space="preserve">за большой вклад в защиту и становление Приднестровской Молдавской Республики, активную общественную деятельность, многолетний добросовестный труд и в связи с Днем </w:t>
      </w:r>
      <w:r w:rsidR="00797274" w:rsidRPr="00BE3FF3">
        <w:rPr>
          <w:color w:val="000000"/>
          <w:sz w:val="28"/>
          <w:szCs w:val="28"/>
        </w:rPr>
        <w:t>народного ополчения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>медалью «</w:t>
      </w:r>
      <w:r w:rsidR="00797274">
        <w:rPr>
          <w:sz w:val="28"/>
          <w:szCs w:val="28"/>
        </w:rPr>
        <w:t>З</w:t>
      </w:r>
      <w:r w:rsidR="00797274" w:rsidRPr="00797274">
        <w:rPr>
          <w:sz w:val="28"/>
          <w:szCs w:val="28"/>
        </w:rPr>
        <w:t>ащитнику Приднестровья</w:t>
      </w:r>
      <w:r w:rsidR="00C94DF0" w:rsidRPr="00814BE3">
        <w:rPr>
          <w:sz w:val="28"/>
          <w:szCs w:val="28"/>
        </w:rPr>
        <w:t>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25"/>
        <w:gridCol w:w="4394"/>
      </w:tblGrid>
      <w:tr w:rsidR="00462973" w:rsidRPr="00521AA4" w:rsidTr="00742BDC">
        <w:tc>
          <w:tcPr>
            <w:tcW w:w="5070" w:type="dxa"/>
          </w:tcPr>
          <w:p w:rsidR="00462973" w:rsidRPr="00521AA4" w:rsidRDefault="00462973" w:rsidP="004712B2">
            <w:pPr>
              <w:rPr>
                <w:sz w:val="28"/>
                <w:szCs w:val="28"/>
              </w:rPr>
            </w:pPr>
            <w:r w:rsidRPr="00797274">
              <w:rPr>
                <w:sz w:val="28"/>
                <w:szCs w:val="28"/>
              </w:rPr>
              <w:t>Герцова Олега Яковлевича</w:t>
            </w:r>
          </w:p>
        </w:tc>
        <w:tc>
          <w:tcPr>
            <w:tcW w:w="425" w:type="dxa"/>
          </w:tcPr>
          <w:p w:rsidR="00462973" w:rsidRPr="00521AA4" w:rsidRDefault="0046297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462973" w:rsidRDefault="0046297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Григориополь),</w:t>
            </w:r>
          </w:p>
          <w:p w:rsidR="00462973" w:rsidRPr="00AC48F5" w:rsidRDefault="00462973" w:rsidP="00CC7258"/>
        </w:tc>
      </w:tr>
      <w:tr w:rsidR="00462973" w:rsidRPr="00521AA4" w:rsidTr="00742BDC">
        <w:tc>
          <w:tcPr>
            <w:tcW w:w="5070" w:type="dxa"/>
          </w:tcPr>
          <w:p w:rsidR="00462973" w:rsidRPr="00521AA4" w:rsidRDefault="00462973" w:rsidP="006C7E4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97274">
              <w:rPr>
                <w:rStyle w:val="2"/>
                <w:rFonts w:eastAsia="Arial Unicode MS"/>
                <w:sz w:val="28"/>
                <w:szCs w:val="28"/>
              </w:rPr>
              <w:t>Золот</w:t>
            </w:r>
            <w:r w:rsidR="006C7E4B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97274">
              <w:rPr>
                <w:rStyle w:val="2"/>
                <w:rFonts w:eastAsia="Arial Unicode MS"/>
                <w:sz w:val="28"/>
                <w:szCs w:val="28"/>
              </w:rPr>
              <w:t>рева Александра Владимировича</w:t>
            </w:r>
          </w:p>
        </w:tc>
        <w:tc>
          <w:tcPr>
            <w:tcW w:w="425" w:type="dxa"/>
          </w:tcPr>
          <w:p w:rsidR="00462973" w:rsidRPr="00521AA4" w:rsidRDefault="00462973" w:rsidP="0074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462973" w:rsidRDefault="00462973" w:rsidP="0074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Григориополь),</w:t>
            </w:r>
          </w:p>
          <w:p w:rsidR="00462973" w:rsidRPr="00AC48F5" w:rsidRDefault="00462973" w:rsidP="00742BDC"/>
        </w:tc>
      </w:tr>
      <w:tr w:rsidR="00462973" w:rsidRPr="00521AA4" w:rsidTr="00742BDC">
        <w:tc>
          <w:tcPr>
            <w:tcW w:w="5070" w:type="dxa"/>
          </w:tcPr>
          <w:p w:rsidR="00462973" w:rsidRPr="00797274" w:rsidRDefault="00462973" w:rsidP="00742BD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42BDC">
              <w:rPr>
                <w:rStyle w:val="2"/>
                <w:rFonts w:eastAsia="Arial Unicode MS"/>
                <w:sz w:val="28"/>
                <w:szCs w:val="28"/>
              </w:rPr>
              <w:t>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742BDC">
              <w:rPr>
                <w:rStyle w:val="2"/>
                <w:rFonts w:eastAsia="Arial Unicode MS"/>
                <w:sz w:val="28"/>
                <w:szCs w:val="28"/>
              </w:rPr>
              <w:t>ва Александра Михайловича</w:t>
            </w:r>
          </w:p>
        </w:tc>
        <w:tc>
          <w:tcPr>
            <w:tcW w:w="425" w:type="dxa"/>
          </w:tcPr>
          <w:p w:rsidR="00462973" w:rsidRPr="00521AA4" w:rsidRDefault="00462973" w:rsidP="0074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462973" w:rsidRDefault="003E4C63" w:rsidP="0074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пенсионера (п. Глиное, </w:t>
            </w:r>
            <w:r w:rsidR="00462973">
              <w:rPr>
                <w:sz w:val="28"/>
                <w:szCs w:val="28"/>
              </w:rPr>
              <w:t>Григориопольск</w:t>
            </w:r>
            <w:r>
              <w:rPr>
                <w:sz w:val="28"/>
                <w:szCs w:val="28"/>
              </w:rPr>
              <w:t>ий район</w:t>
            </w:r>
            <w:r w:rsidR="00462973">
              <w:rPr>
                <w:sz w:val="28"/>
                <w:szCs w:val="28"/>
              </w:rPr>
              <w:t>),</w:t>
            </w:r>
          </w:p>
          <w:p w:rsidR="00462973" w:rsidRPr="00AC48F5" w:rsidRDefault="00462973" w:rsidP="00742BDC"/>
        </w:tc>
      </w:tr>
      <w:tr w:rsidR="00462973" w:rsidRPr="00521AA4" w:rsidTr="00742BDC">
        <w:tc>
          <w:tcPr>
            <w:tcW w:w="5070" w:type="dxa"/>
          </w:tcPr>
          <w:p w:rsidR="00462973" w:rsidRPr="00742BDC" w:rsidRDefault="00462973" w:rsidP="00742BD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42BDC">
              <w:rPr>
                <w:rStyle w:val="2"/>
                <w:rFonts w:eastAsia="Arial Unicode MS"/>
                <w:sz w:val="28"/>
                <w:szCs w:val="28"/>
              </w:rPr>
              <w:t>Мельниченко Анатолия Николаевича</w:t>
            </w:r>
          </w:p>
        </w:tc>
        <w:tc>
          <w:tcPr>
            <w:tcW w:w="425" w:type="dxa"/>
          </w:tcPr>
          <w:p w:rsidR="00462973" w:rsidRPr="00521AA4" w:rsidRDefault="00462973" w:rsidP="0074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462973" w:rsidRDefault="00462973" w:rsidP="0074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(с. Виноградное</w:t>
            </w:r>
            <w:r w:rsidR="003E4C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Григориопольск</w:t>
            </w:r>
            <w:r w:rsidR="003E4C63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район),</w:t>
            </w:r>
          </w:p>
          <w:p w:rsidR="00462973" w:rsidRPr="00AC48F5" w:rsidRDefault="00462973" w:rsidP="00742BDC"/>
        </w:tc>
      </w:tr>
      <w:tr w:rsidR="00462973" w:rsidRPr="00521AA4" w:rsidTr="00742BDC">
        <w:tc>
          <w:tcPr>
            <w:tcW w:w="5070" w:type="dxa"/>
          </w:tcPr>
          <w:p w:rsidR="00462973" w:rsidRPr="00742BDC" w:rsidRDefault="00462973" w:rsidP="00742BD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42BDC">
              <w:rPr>
                <w:rStyle w:val="2"/>
                <w:rFonts w:eastAsia="Arial Unicode MS"/>
                <w:sz w:val="28"/>
                <w:szCs w:val="28"/>
              </w:rPr>
              <w:t>Урсул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42BD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462973">
              <w:rPr>
                <w:rStyle w:val="2"/>
                <w:rFonts w:eastAsia="Arial Unicode MS"/>
                <w:sz w:val="28"/>
                <w:szCs w:val="28"/>
              </w:rPr>
              <w:t>Леонида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742BDC">
              <w:rPr>
                <w:rStyle w:val="2"/>
                <w:rFonts w:eastAsia="Arial Unicode MS"/>
                <w:sz w:val="28"/>
                <w:szCs w:val="28"/>
              </w:rPr>
              <w:t>Григорьевича</w:t>
            </w:r>
          </w:p>
        </w:tc>
        <w:tc>
          <w:tcPr>
            <w:tcW w:w="425" w:type="dxa"/>
          </w:tcPr>
          <w:p w:rsidR="00462973" w:rsidRDefault="00462973" w:rsidP="0074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462973" w:rsidRDefault="00462973" w:rsidP="00AC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охранника ООО «</w:t>
            </w:r>
            <w:r w:rsidRPr="00A1200F">
              <w:rPr>
                <w:sz w:val="28"/>
                <w:szCs w:val="28"/>
              </w:rPr>
              <w:t>Трейдинг Групп</w:t>
            </w:r>
            <w:r>
              <w:rPr>
                <w:sz w:val="28"/>
                <w:szCs w:val="28"/>
              </w:rPr>
              <w:t>», г. Тирасполь,</w:t>
            </w:r>
          </w:p>
        </w:tc>
      </w:tr>
      <w:tr w:rsidR="00462973" w:rsidRPr="00521AA4" w:rsidTr="00742BDC">
        <w:tc>
          <w:tcPr>
            <w:tcW w:w="5070" w:type="dxa"/>
          </w:tcPr>
          <w:p w:rsidR="00462973" w:rsidRPr="00742BDC" w:rsidRDefault="00462973" w:rsidP="00A1200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42BDC">
              <w:rPr>
                <w:rStyle w:val="2"/>
                <w:rFonts w:eastAsia="Arial Unicode MS"/>
                <w:sz w:val="28"/>
                <w:szCs w:val="28"/>
              </w:rPr>
              <w:lastRenderedPageBreak/>
              <w:t>Урсул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42BDC">
              <w:rPr>
                <w:rStyle w:val="2"/>
                <w:rFonts w:eastAsia="Arial Unicode MS"/>
                <w:sz w:val="28"/>
                <w:szCs w:val="28"/>
              </w:rPr>
              <w:t xml:space="preserve"> Петра Григорьевича</w:t>
            </w:r>
          </w:p>
        </w:tc>
        <w:tc>
          <w:tcPr>
            <w:tcW w:w="425" w:type="dxa"/>
          </w:tcPr>
          <w:p w:rsidR="00462973" w:rsidRDefault="00462973" w:rsidP="00A12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462973" w:rsidRDefault="00462973" w:rsidP="00A12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охранника ООО «</w:t>
            </w:r>
            <w:r w:rsidRPr="00A1200F">
              <w:rPr>
                <w:sz w:val="28"/>
                <w:szCs w:val="28"/>
              </w:rPr>
              <w:t>Трейдинг Групп</w:t>
            </w:r>
            <w:r>
              <w:rPr>
                <w:sz w:val="28"/>
                <w:szCs w:val="28"/>
              </w:rPr>
              <w:t>», г. Тирасполь.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C10721" w:rsidRDefault="00C10721" w:rsidP="00C1072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10721" w:rsidRDefault="00C10721" w:rsidP="00C10721">
      <w:pPr>
        <w:ind w:firstLine="708"/>
        <w:rPr>
          <w:sz w:val="28"/>
          <w:szCs w:val="28"/>
        </w:rPr>
      </w:pPr>
    </w:p>
    <w:p w:rsidR="00C10721" w:rsidRDefault="00C10721" w:rsidP="00C10721">
      <w:pPr>
        <w:tabs>
          <w:tab w:val="left" w:pos="1125"/>
        </w:tabs>
        <w:ind w:firstLine="708"/>
        <w:rPr>
          <w:sz w:val="28"/>
          <w:szCs w:val="28"/>
        </w:rPr>
      </w:pPr>
    </w:p>
    <w:p w:rsidR="00C10721" w:rsidRPr="00E43AE1" w:rsidRDefault="00C10721" w:rsidP="00C10721">
      <w:pPr>
        <w:rPr>
          <w:sz w:val="28"/>
          <w:szCs w:val="28"/>
        </w:rPr>
      </w:pPr>
    </w:p>
    <w:p w:rsidR="00C10721" w:rsidRPr="00E43AE1" w:rsidRDefault="00C10721" w:rsidP="00C10721">
      <w:pPr>
        <w:ind w:firstLine="426"/>
        <w:rPr>
          <w:sz w:val="28"/>
          <w:szCs w:val="28"/>
        </w:rPr>
      </w:pPr>
      <w:r w:rsidRPr="00E43AE1">
        <w:rPr>
          <w:sz w:val="28"/>
          <w:szCs w:val="28"/>
        </w:rPr>
        <w:t>г. Тирасполь</w:t>
      </w:r>
    </w:p>
    <w:p w:rsidR="00C10721" w:rsidRPr="00E43AE1" w:rsidRDefault="00C10721" w:rsidP="00C10721">
      <w:pPr>
        <w:rPr>
          <w:sz w:val="28"/>
          <w:szCs w:val="28"/>
        </w:rPr>
      </w:pPr>
      <w:r w:rsidRPr="00E43AE1">
        <w:rPr>
          <w:sz w:val="28"/>
          <w:szCs w:val="28"/>
        </w:rPr>
        <w:t xml:space="preserve">    13 марта 2024 г.</w:t>
      </w:r>
    </w:p>
    <w:p w:rsidR="00C10721" w:rsidRPr="00E43AE1" w:rsidRDefault="00E43AE1" w:rsidP="00C1072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93</w:t>
      </w:r>
      <w:bookmarkStart w:id="0" w:name="_GoBack"/>
      <w:bookmarkEnd w:id="0"/>
    </w:p>
    <w:p w:rsidR="00A15371" w:rsidRPr="00E43AE1" w:rsidRDefault="00A15371" w:rsidP="00C10721">
      <w:pPr>
        <w:jc w:val="both"/>
        <w:rPr>
          <w:sz w:val="28"/>
          <w:szCs w:val="28"/>
        </w:rPr>
      </w:pPr>
    </w:p>
    <w:sectPr w:rsidR="00A15371" w:rsidRPr="00E43AE1" w:rsidSect="00AC48F5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98" w:rsidRDefault="00541F98" w:rsidP="00CC7258">
      <w:r>
        <w:separator/>
      </w:r>
    </w:p>
  </w:endnote>
  <w:endnote w:type="continuationSeparator" w:id="0">
    <w:p w:rsidR="00541F98" w:rsidRDefault="00541F9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98" w:rsidRDefault="00541F98" w:rsidP="00CC7258">
      <w:r>
        <w:separator/>
      </w:r>
    </w:p>
  </w:footnote>
  <w:footnote w:type="continuationSeparator" w:id="0">
    <w:p w:rsidR="00541F98" w:rsidRDefault="00541F9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AE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11BA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E728B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4C63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2973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7F3A"/>
    <w:rsid w:val="00541F98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6B44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C7E4B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2BDC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274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47B74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7C1A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026E8"/>
    <w:rsid w:val="00A1109E"/>
    <w:rsid w:val="00A1200F"/>
    <w:rsid w:val="00A1408C"/>
    <w:rsid w:val="00A15371"/>
    <w:rsid w:val="00A165A3"/>
    <w:rsid w:val="00A168FF"/>
    <w:rsid w:val="00A17094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48F5"/>
    <w:rsid w:val="00AD0319"/>
    <w:rsid w:val="00AD1AFF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58E8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0721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3AE1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EF754E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90F3-EAF0-48E8-85FD-BDDEE239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243</cp:revision>
  <cp:lastPrinted>2013-05-07T08:15:00Z</cp:lastPrinted>
  <dcterms:created xsi:type="dcterms:W3CDTF">2013-08-28T11:25:00Z</dcterms:created>
  <dcterms:modified xsi:type="dcterms:W3CDTF">2024-03-13T11:18:00Z</dcterms:modified>
</cp:coreProperties>
</file>