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89C" w:rsidRPr="00F822B2" w:rsidRDefault="00DC189C" w:rsidP="001570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7058" w:rsidRPr="00F822B2" w:rsidRDefault="00157058" w:rsidP="001570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7058" w:rsidRPr="00F822B2" w:rsidRDefault="00157058" w:rsidP="001570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7058" w:rsidRPr="00F822B2" w:rsidRDefault="00157058" w:rsidP="001570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7058" w:rsidRPr="00F822B2" w:rsidRDefault="00157058" w:rsidP="001570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57058" w:rsidRPr="00F822B2" w:rsidRDefault="00157058" w:rsidP="001570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7058" w:rsidRPr="00F822B2" w:rsidRDefault="00157058" w:rsidP="001570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7058" w:rsidRPr="00F822B2" w:rsidRDefault="00157058" w:rsidP="001570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7058" w:rsidRPr="00F822B2" w:rsidRDefault="00157058" w:rsidP="001570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7058" w:rsidRPr="00F822B2" w:rsidRDefault="00157058" w:rsidP="001570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189C" w:rsidRPr="00F822B2" w:rsidRDefault="00DC189C" w:rsidP="001570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22B2">
        <w:rPr>
          <w:rFonts w:ascii="Times New Roman" w:hAnsi="Times New Roman" w:cs="Times New Roman"/>
          <w:sz w:val="28"/>
          <w:szCs w:val="28"/>
        </w:rPr>
        <w:t xml:space="preserve">О внесении дополнения в Указ Президента </w:t>
      </w:r>
    </w:p>
    <w:p w:rsidR="00DC189C" w:rsidRPr="00F822B2" w:rsidRDefault="00DC189C" w:rsidP="001570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22B2">
        <w:rPr>
          <w:rFonts w:ascii="Times New Roman" w:hAnsi="Times New Roman" w:cs="Times New Roman"/>
          <w:sz w:val="28"/>
          <w:szCs w:val="28"/>
        </w:rPr>
        <w:t xml:space="preserve">Приднестровской Молдавской Республики от 26 декабря 2019 года № 454 </w:t>
      </w:r>
    </w:p>
    <w:p w:rsidR="00DC189C" w:rsidRPr="00F822B2" w:rsidRDefault="00DC189C" w:rsidP="001570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22B2">
        <w:rPr>
          <w:rFonts w:ascii="Times New Roman" w:hAnsi="Times New Roman" w:cs="Times New Roman"/>
          <w:sz w:val="28"/>
          <w:szCs w:val="28"/>
        </w:rPr>
        <w:t>«Об утверждении Перечня должностных лиц</w:t>
      </w:r>
    </w:p>
    <w:p w:rsidR="00DC189C" w:rsidRPr="00F822B2" w:rsidRDefault="00DC189C" w:rsidP="001570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822B2">
        <w:rPr>
          <w:rFonts w:ascii="Times New Roman" w:hAnsi="Times New Roman" w:cs="Times New Roman"/>
          <w:sz w:val="28"/>
          <w:szCs w:val="28"/>
        </w:rPr>
        <w:t>органов</w:t>
      </w:r>
      <w:proofErr w:type="gramEnd"/>
      <w:r w:rsidRPr="00F822B2">
        <w:rPr>
          <w:rFonts w:ascii="Times New Roman" w:hAnsi="Times New Roman" w:cs="Times New Roman"/>
          <w:sz w:val="28"/>
          <w:szCs w:val="28"/>
        </w:rPr>
        <w:t xml:space="preserve"> государственной службы безопасности Приднестровской Молдавской Республики, уполномоченных рассматривать дела об административных правонарушениях, отнесенных к ведению органов государственной службы безопасности Приднестровской Молдавской Республики»</w:t>
      </w:r>
    </w:p>
    <w:p w:rsidR="00DC189C" w:rsidRPr="00F822B2" w:rsidRDefault="00DC189C" w:rsidP="0015705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B0FA4" w:rsidRPr="00F822B2" w:rsidRDefault="00DC189C" w:rsidP="0015705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22B2">
        <w:rPr>
          <w:rFonts w:ascii="Times New Roman" w:hAnsi="Times New Roman" w:cs="Times New Roman"/>
          <w:sz w:val="28"/>
          <w:szCs w:val="28"/>
        </w:rPr>
        <w:t>В соответствии со статьей 65 Конституции Приднестровской Молдавской Республики, статьями 22.2, 23.31 Кодекса Приднестровской Молдавской Республики об административных правонарушениях,</w:t>
      </w:r>
      <w:r w:rsidRPr="00F822B2">
        <w:rPr>
          <w:rFonts w:ascii="Times New Roman" w:hAnsi="Times New Roman" w:cs="Times New Roman"/>
          <w:bCs/>
          <w:sz w:val="28"/>
          <w:szCs w:val="28"/>
        </w:rPr>
        <w:t xml:space="preserve"> в целях приведения нормативного правового акта Президента Приднестровской Молдавской Республики в соответствие с законодательными актами Приднестровской Молдавской Республики</w:t>
      </w:r>
      <w:r w:rsidR="00DB0FA4" w:rsidRPr="00F822B2">
        <w:rPr>
          <w:rFonts w:ascii="Times New Roman" w:hAnsi="Times New Roman" w:cs="Times New Roman"/>
          <w:bCs/>
          <w:sz w:val="28"/>
          <w:szCs w:val="28"/>
        </w:rPr>
        <w:t>,</w:t>
      </w:r>
    </w:p>
    <w:p w:rsidR="00DC189C" w:rsidRPr="00F822B2" w:rsidRDefault="00947E8F" w:rsidP="00947E8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F822B2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F822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C189C" w:rsidRPr="00F822B2">
        <w:rPr>
          <w:rFonts w:ascii="Times New Roman" w:hAnsi="Times New Roman" w:cs="Times New Roman"/>
          <w:bCs/>
          <w:sz w:val="28"/>
          <w:szCs w:val="28"/>
        </w:rPr>
        <w:t>о</w:t>
      </w:r>
      <w:r w:rsidRPr="00F822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C189C" w:rsidRPr="00F822B2">
        <w:rPr>
          <w:rFonts w:ascii="Times New Roman" w:hAnsi="Times New Roman" w:cs="Times New Roman"/>
          <w:bCs/>
          <w:sz w:val="28"/>
          <w:szCs w:val="28"/>
        </w:rPr>
        <w:t>с</w:t>
      </w:r>
      <w:r w:rsidRPr="00F822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C189C" w:rsidRPr="00F822B2">
        <w:rPr>
          <w:rFonts w:ascii="Times New Roman" w:hAnsi="Times New Roman" w:cs="Times New Roman"/>
          <w:bCs/>
          <w:sz w:val="28"/>
          <w:szCs w:val="28"/>
        </w:rPr>
        <w:t>т</w:t>
      </w:r>
      <w:r w:rsidRPr="00F822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C189C" w:rsidRPr="00F822B2">
        <w:rPr>
          <w:rFonts w:ascii="Times New Roman" w:hAnsi="Times New Roman" w:cs="Times New Roman"/>
          <w:bCs/>
          <w:sz w:val="28"/>
          <w:szCs w:val="28"/>
        </w:rPr>
        <w:t>а</w:t>
      </w:r>
      <w:r w:rsidRPr="00F822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C189C" w:rsidRPr="00F822B2">
        <w:rPr>
          <w:rFonts w:ascii="Times New Roman" w:hAnsi="Times New Roman" w:cs="Times New Roman"/>
          <w:bCs/>
          <w:sz w:val="28"/>
          <w:szCs w:val="28"/>
        </w:rPr>
        <w:t>н</w:t>
      </w:r>
      <w:r w:rsidRPr="00F822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C189C" w:rsidRPr="00F822B2">
        <w:rPr>
          <w:rFonts w:ascii="Times New Roman" w:hAnsi="Times New Roman" w:cs="Times New Roman"/>
          <w:bCs/>
          <w:sz w:val="28"/>
          <w:szCs w:val="28"/>
        </w:rPr>
        <w:t>о</w:t>
      </w:r>
      <w:r w:rsidRPr="00F822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C189C" w:rsidRPr="00F822B2">
        <w:rPr>
          <w:rFonts w:ascii="Times New Roman" w:hAnsi="Times New Roman" w:cs="Times New Roman"/>
          <w:bCs/>
          <w:sz w:val="28"/>
          <w:szCs w:val="28"/>
        </w:rPr>
        <w:t>в</w:t>
      </w:r>
      <w:r w:rsidRPr="00F822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C189C" w:rsidRPr="00F822B2">
        <w:rPr>
          <w:rFonts w:ascii="Times New Roman" w:hAnsi="Times New Roman" w:cs="Times New Roman"/>
          <w:bCs/>
          <w:sz w:val="28"/>
          <w:szCs w:val="28"/>
        </w:rPr>
        <w:t>л</w:t>
      </w:r>
      <w:r w:rsidRPr="00F822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C189C" w:rsidRPr="00F822B2">
        <w:rPr>
          <w:rFonts w:ascii="Times New Roman" w:hAnsi="Times New Roman" w:cs="Times New Roman"/>
          <w:bCs/>
          <w:sz w:val="28"/>
          <w:szCs w:val="28"/>
        </w:rPr>
        <w:t>я</w:t>
      </w:r>
      <w:r w:rsidRPr="00F822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C189C" w:rsidRPr="00F822B2">
        <w:rPr>
          <w:rFonts w:ascii="Times New Roman" w:hAnsi="Times New Roman" w:cs="Times New Roman"/>
          <w:bCs/>
          <w:sz w:val="28"/>
          <w:szCs w:val="28"/>
        </w:rPr>
        <w:t>ю:</w:t>
      </w:r>
    </w:p>
    <w:p w:rsidR="00DC189C" w:rsidRPr="00F822B2" w:rsidRDefault="00DC189C" w:rsidP="0015705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DC189C" w:rsidRPr="00F822B2" w:rsidRDefault="00DC189C" w:rsidP="0015705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22B2">
        <w:rPr>
          <w:rFonts w:ascii="Times New Roman" w:hAnsi="Times New Roman" w:cs="Times New Roman"/>
          <w:bCs/>
          <w:sz w:val="28"/>
          <w:szCs w:val="28"/>
        </w:rPr>
        <w:t xml:space="preserve">1. Внести в Указ Президента Приднестровской Молдавской Республики от 26 декабря 2019 года № 454 «Об утверждении Перечня должностных лиц органов государственной службы безопасности Приднестровской Молдавской Республики, уполномоченных рассматривать дела об административных правонарушениях, отнесенных к ведению органов государственной службы безопасности Приднестровской Молдавской Республики» (САЗ 19-50) </w:t>
      </w:r>
      <w:r w:rsidR="00947E8F" w:rsidRPr="00F822B2">
        <w:rPr>
          <w:rFonts w:ascii="Times New Roman" w:hAnsi="Times New Roman" w:cs="Times New Roman"/>
          <w:bCs/>
          <w:sz w:val="28"/>
          <w:szCs w:val="28"/>
        </w:rPr>
        <w:br/>
      </w:r>
      <w:r w:rsidRPr="00F822B2">
        <w:rPr>
          <w:rFonts w:ascii="Times New Roman" w:hAnsi="Times New Roman" w:cs="Times New Roman"/>
          <w:bCs/>
          <w:sz w:val="28"/>
          <w:szCs w:val="28"/>
        </w:rPr>
        <w:t>с дополнением, внесенным Указом Президента Приднестровской Молдавской Республики от</w:t>
      </w:r>
      <w:r w:rsidRPr="00F822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822B2">
        <w:rPr>
          <w:rFonts w:ascii="Times New Roman" w:hAnsi="Times New Roman" w:cs="Times New Roman"/>
          <w:bCs/>
          <w:sz w:val="28"/>
          <w:szCs w:val="28"/>
        </w:rPr>
        <w:t>16 октября 2023 года № 400 (САЗ 23-42), следующее дополнение:</w:t>
      </w:r>
    </w:p>
    <w:p w:rsidR="00DC189C" w:rsidRPr="00F822B2" w:rsidRDefault="00DC189C" w:rsidP="0015705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DC189C" w:rsidRPr="00F822B2" w:rsidRDefault="00DC189C" w:rsidP="0015705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F822B2">
        <w:rPr>
          <w:rFonts w:ascii="Times New Roman" w:hAnsi="Times New Roman" w:cs="Times New Roman"/>
          <w:bCs/>
          <w:sz w:val="28"/>
          <w:szCs w:val="28"/>
        </w:rPr>
        <w:t>часть</w:t>
      </w:r>
      <w:proofErr w:type="gramEnd"/>
      <w:r w:rsidRPr="00F822B2">
        <w:rPr>
          <w:rFonts w:ascii="Times New Roman" w:hAnsi="Times New Roman" w:cs="Times New Roman"/>
          <w:bCs/>
          <w:sz w:val="28"/>
          <w:szCs w:val="28"/>
        </w:rPr>
        <w:t xml:space="preserve"> первую пункта 1 Приложения к Указу после слов «пунктами 2-4 статьи 13.23» дополнить через запятую словами «статьями 21.2, 21.5, 21.7, 21.8 (в отношении граждан, состоящих на воинском учете в органах государственной службы безопасности)».</w:t>
      </w:r>
    </w:p>
    <w:p w:rsidR="00DC189C" w:rsidRPr="00F822B2" w:rsidRDefault="00DC189C" w:rsidP="001570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DC189C" w:rsidRPr="00F822B2" w:rsidRDefault="00DC189C" w:rsidP="001570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22B2">
        <w:rPr>
          <w:rFonts w:ascii="Times New Roman" w:hAnsi="Times New Roman" w:cs="Times New Roman"/>
          <w:sz w:val="28"/>
          <w:szCs w:val="28"/>
        </w:rPr>
        <w:t xml:space="preserve">2. Настоящий Указ вступает в силу со дня, следующего за днем официального опубликования. </w:t>
      </w:r>
    </w:p>
    <w:p w:rsidR="00DC189C" w:rsidRPr="00F822B2" w:rsidRDefault="00DC189C" w:rsidP="00157058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47E8F" w:rsidRPr="00F822B2" w:rsidRDefault="00947E8F" w:rsidP="00157058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57058" w:rsidRPr="00F822B2" w:rsidRDefault="00157058" w:rsidP="001570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2B2">
        <w:rPr>
          <w:rFonts w:ascii="Times New Roman" w:hAnsi="Times New Roman" w:cs="Times New Roman"/>
          <w:sz w:val="24"/>
          <w:szCs w:val="24"/>
        </w:rPr>
        <w:t>ПРЕЗИДЕНТ                                                                                               В.КРАСНОСЕЛЬСКИЙ</w:t>
      </w:r>
    </w:p>
    <w:p w:rsidR="00157058" w:rsidRPr="00F822B2" w:rsidRDefault="00157058" w:rsidP="00157058">
      <w:pPr>
        <w:tabs>
          <w:tab w:val="left" w:pos="193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7058" w:rsidRPr="00F822B2" w:rsidRDefault="00157058" w:rsidP="00157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2B2">
        <w:rPr>
          <w:rFonts w:ascii="Times New Roman" w:hAnsi="Times New Roman" w:cs="Times New Roman"/>
          <w:sz w:val="28"/>
          <w:szCs w:val="28"/>
        </w:rPr>
        <w:t xml:space="preserve">   </w:t>
      </w:r>
      <w:r w:rsidR="00F822B2" w:rsidRPr="00F822B2">
        <w:rPr>
          <w:rFonts w:ascii="Times New Roman" w:hAnsi="Times New Roman" w:cs="Times New Roman"/>
          <w:sz w:val="28"/>
          <w:szCs w:val="28"/>
        </w:rPr>
        <w:t xml:space="preserve"> </w:t>
      </w:r>
      <w:r w:rsidRPr="00F822B2">
        <w:rPr>
          <w:rFonts w:ascii="Times New Roman" w:hAnsi="Times New Roman" w:cs="Times New Roman"/>
          <w:sz w:val="28"/>
          <w:szCs w:val="28"/>
        </w:rPr>
        <w:t xml:space="preserve"> г. Тирасполь</w:t>
      </w:r>
    </w:p>
    <w:p w:rsidR="00157058" w:rsidRPr="00F822B2" w:rsidRDefault="00947E8F" w:rsidP="00157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2B2">
        <w:rPr>
          <w:rFonts w:ascii="Times New Roman" w:hAnsi="Times New Roman" w:cs="Times New Roman"/>
          <w:sz w:val="28"/>
          <w:szCs w:val="28"/>
        </w:rPr>
        <w:t xml:space="preserve">    5 марта</w:t>
      </w:r>
      <w:r w:rsidR="00157058" w:rsidRPr="00F822B2">
        <w:rPr>
          <w:rFonts w:ascii="Times New Roman" w:hAnsi="Times New Roman" w:cs="Times New Roman"/>
          <w:sz w:val="28"/>
          <w:szCs w:val="28"/>
        </w:rPr>
        <w:t xml:space="preserve"> 2024 г.</w:t>
      </w:r>
    </w:p>
    <w:p w:rsidR="00157058" w:rsidRPr="00F822B2" w:rsidRDefault="00F822B2" w:rsidP="00157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2B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47E8F" w:rsidRPr="00F822B2">
        <w:rPr>
          <w:rFonts w:ascii="Times New Roman" w:hAnsi="Times New Roman" w:cs="Times New Roman"/>
          <w:sz w:val="28"/>
          <w:szCs w:val="28"/>
        </w:rPr>
        <w:t xml:space="preserve"> № 78</w:t>
      </w:r>
    </w:p>
    <w:p w:rsidR="00157058" w:rsidRPr="00F822B2" w:rsidRDefault="00157058" w:rsidP="001570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57058" w:rsidRPr="00F822B2" w:rsidSect="00947E8F">
      <w:pgSz w:w="11906" w:h="16838"/>
      <w:pgMar w:top="567" w:right="567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410"/>
    <w:rsid w:val="00006064"/>
    <w:rsid w:val="00032875"/>
    <w:rsid w:val="0005167F"/>
    <w:rsid w:val="00051F30"/>
    <w:rsid w:val="00075668"/>
    <w:rsid w:val="00091D14"/>
    <w:rsid w:val="000D46D0"/>
    <w:rsid w:val="001078BF"/>
    <w:rsid w:val="001107A4"/>
    <w:rsid w:val="00157058"/>
    <w:rsid w:val="00167A6D"/>
    <w:rsid w:val="00192CE0"/>
    <w:rsid w:val="001D136E"/>
    <w:rsid w:val="001D1399"/>
    <w:rsid w:val="001F043A"/>
    <w:rsid w:val="00206AAC"/>
    <w:rsid w:val="00214E50"/>
    <w:rsid w:val="0022014E"/>
    <w:rsid w:val="002A6679"/>
    <w:rsid w:val="002D368F"/>
    <w:rsid w:val="002D460C"/>
    <w:rsid w:val="00321B05"/>
    <w:rsid w:val="003278DD"/>
    <w:rsid w:val="00371361"/>
    <w:rsid w:val="0037694F"/>
    <w:rsid w:val="00393E21"/>
    <w:rsid w:val="003A2939"/>
    <w:rsid w:val="003A4907"/>
    <w:rsid w:val="003B3102"/>
    <w:rsid w:val="004065FE"/>
    <w:rsid w:val="00414B9F"/>
    <w:rsid w:val="00426084"/>
    <w:rsid w:val="00436B4B"/>
    <w:rsid w:val="00440844"/>
    <w:rsid w:val="00443441"/>
    <w:rsid w:val="0045096E"/>
    <w:rsid w:val="00466BAB"/>
    <w:rsid w:val="00472C95"/>
    <w:rsid w:val="00494C33"/>
    <w:rsid w:val="004D218A"/>
    <w:rsid w:val="004D714F"/>
    <w:rsid w:val="00523410"/>
    <w:rsid w:val="005B7806"/>
    <w:rsid w:val="005D2886"/>
    <w:rsid w:val="00630416"/>
    <w:rsid w:val="00632F4C"/>
    <w:rsid w:val="00647B08"/>
    <w:rsid w:val="00651B68"/>
    <w:rsid w:val="006825D7"/>
    <w:rsid w:val="00686B40"/>
    <w:rsid w:val="006D605E"/>
    <w:rsid w:val="006F74EC"/>
    <w:rsid w:val="00712AB7"/>
    <w:rsid w:val="0071310B"/>
    <w:rsid w:val="0072273C"/>
    <w:rsid w:val="007409F7"/>
    <w:rsid w:val="007850F8"/>
    <w:rsid w:val="007D01A9"/>
    <w:rsid w:val="007F12C5"/>
    <w:rsid w:val="00814376"/>
    <w:rsid w:val="00834740"/>
    <w:rsid w:val="00845D59"/>
    <w:rsid w:val="0085757F"/>
    <w:rsid w:val="008818FF"/>
    <w:rsid w:val="008A4C25"/>
    <w:rsid w:val="008F1CB5"/>
    <w:rsid w:val="00920BA9"/>
    <w:rsid w:val="009343CB"/>
    <w:rsid w:val="00947E8F"/>
    <w:rsid w:val="009550C9"/>
    <w:rsid w:val="00971254"/>
    <w:rsid w:val="00974A3D"/>
    <w:rsid w:val="009A65D5"/>
    <w:rsid w:val="009B6527"/>
    <w:rsid w:val="00A04E94"/>
    <w:rsid w:val="00A301BE"/>
    <w:rsid w:val="00AA657D"/>
    <w:rsid w:val="00B30373"/>
    <w:rsid w:val="00B43E13"/>
    <w:rsid w:val="00B972D6"/>
    <w:rsid w:val="00C13412"/>
    <w:rsid w:val="00C5401D"/>
    <w:rsid w:val="00C81587"/>
    <w:rsid w:val="00C95E4C"/>
    <w:rsid w:val="00CA6B30"/>
    <w:rsid w:val="00CB49D0"/>
    <w:rsid w:val="00CE595D"/>
    <w:rsid w:val="00D07001"/>
    <w:rsid w:val="00DB0FA4"/>
    <w:rsid w:val="00DB3DA9"/>
    <w:rsid w:val="00DC189C"/>
    <w:rsid w:val="00DD6038"/>
    <w:rsid w:val="00DE5B8B"/>
    <w:rsid w:val="00E17577"/>
    <w:rsid w:val="00E56126"/>
    <w:rsid w:val="00E742C8"/>
    <w:rsid w:val="00E9055A"/>
    <w:rsid w:val="00EA220F"/>
    <w:rsid w:val="00EC0B96"/>
    <w:rsid w:val="00F641E4"/>
    <w:rsid w:val="00F671C1"/>
    <w:rsid w:val="00F822B2"/>
    <w:rsid w:val="00FB1E2A"/>
    <w:rsid w:val="00FE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5B7323-AC30-4AA2-AA64-FFB4103E0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8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03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A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293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B3102"/>
    <w:pPr>
      <w:ind w:left="720"/>
      <w:contextualSpacing/>
    </w:pPr>
  </w:style>
  <w:style w:type="paragraph" w:styleId="a7">
    <w:name w:val="No Spacing"/>
    <w:uiPriority w:val="1"/>
    <w:qFormat/>
    <w:rsid w:val="000328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75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20168-2A21-4CA5-88C5-A7E909F2E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User_5</dc:creator>
  <cp:keywords/>
  <dc:description/>
  <cp:lastModifiedBy>Бугаева В.Н.</cp:lastModifiedBy>
  <cp:revision>94</cp:revision>
  <cp:lastPrinted>2024-03-05T15:10:00Z</cp:lastPrinted>
  <dcterms:created xsi:type="dcterms:W3CDTF">2024-01-17T08:32:00Z</dcterms:created>
  <dcterms:modified xsi:type="dcterms:W3CDTF">2024-03-05T15:10:00Z</dcterms:modified>
</cp:coreProperties>
</file>