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80" w:rsidRPr="00AC2F50" w:rsidRDefault="00EB4480" w:rsidP="00EB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480" w:rsidRPr="00AC2F50" w:rsidRDefault="00EB4480" w:rsidP="00EB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480" w:rsidRPr="00AC2F50" w:rsidRDefault="00EB4480" w:rsidP="00EB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480" w:rsidRPr="00AC2F50" w:rsidRDefault="00EB4480" w:rsidP="00EB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480" w:rsidRPr="00AC2F50" w:rsidRDefault="00EB4480" w:rsidP="00EB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B4480" w:rsidRPr="00AC2F50" w:rsidRDefault="00EB4480" w:rsidP="00EB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B4480" w:rsidRPr="00AC2F50" w:rsidRDefault="00EB4480" w:rsidP="00EB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B4480" w:rsidRPr="00AC2F50" w:rsidRDefault="00EB4480" w:rsidP="00EB44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EB4480" w:rsidRDefault="00EB4480" w:rsidP="00EB44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B448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</w:t>
      </w:r>
      <w:r w:rsidR="007857F6">
        <w:rPr>
          <w:rFonts w:ascii="Times New Roman" w:eastAsia="Calibri" w:hAnsi="Times New Roman" w:cs="Times New Roman"/>
          <w:b/>
          <w:sz w:val="28"/>
          <w:szCs w:val="28"/>
        </w:rPr>
        <w:t>изменений</w:t>
      </w:r>
      <w:r w:rsidRPr="00EB44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4480" w:rsidRPr="00EB4480" w:rsidRDefault="00EB4480" w:rsidP="00EB44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480">
        <w:rPr>
          <w:rFonts w:ascii="Times New Roman" w:eastAsia="Calibri" w:hAnsi="Times New Roman" w:cs="Times New Roman"/>
          <w:b/>
          <w:sz w:val="28"/>
          <w:szCs w:val="28"/>
        </w:rPr>
        <w:t xml:space="preserve">в Уголовный кодекс </w:t>
      </w:r>
    </w:p>
    <w:p w:rsidR="00EB4480" w:rsidRPr="00AC2F50" w:rsidRDefault="00EB4480" w:rsidP="00EB44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4480">
        <w:rPr>
          <w:rFonts w:ascii="Times New Roman" w:eastAsia="Calibri" w:hAnsi="Times New Roman" w:cs="Times New Roman"/>
          <w:b/>
          <w:sz w:val="28"/>
          <w:szCs w:val="28"/>
        </w:rPr>
        <w:t>Приднестровской Молдавской Республики</w:t>
      </w:r>
      <w:r w:rsidRPr="00AC2F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B4480" w:rsidRPr="00AC2F50" w:rsidRDefault="00EB4480" w:rsidP="00EB4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480" w:rsidRPr="00AC2F50" w:rsidRDefault="00EB4480" w:rsidP="00EB44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F50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B4480" w:rsidRPr="00AC2F50" w:rsidRDefault="00EB4480" w:rsidP="00EB4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F50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21 февраля 2024 года</w:t>
      </w:r>
    </w:p>
    <w:p w:rsidR="00EB4480" w:rsidRPr="00AC2F50" w:rsidRDefault="00EB4480" w:rsidP="00EB4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480" w:rsidRDefault="00EB4480" w:rsidP="00EB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64EB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Уголовный кодекс Приднестровской Молдавской Республики от 7 июня 2002 года № 139-З-III (CАЗ 02-23,1) с изменениями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03-9); от 31 марта 2003 года № 257-ЗИД-III (САЗ 03-14); от 1 июля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2003 года № 302-ЗИД-III (САЗ 03-27); от 30 июля 2004 года № 450-ЗИД-III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04-31); от 17 августа 2004 года № 466-ЗИД-III (САЗ 04-34); от 5 октября 2004 года № 475-ЗИД-III (САЗ 04-41); от 5 ноября 2004 года № 490-ЗИД-III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04-45); от 18 марта 2005 года № 548-ЗИД-III (САЗ 05-12); от 21 июля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05-47); от 22 февраля 2006 года № 4-ЗД-IV (САЗ 06-9); от 19 апреля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2006 года № 23-ЗИД-IV (САЗ 06-17); от 19 июня 2006 года № 47-ЗИД-IV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06-26); от 7 августа 2006 года № 71-ЗИД-IV (САЗ 06-33); от 1 ноября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2006 года № 116-ЗИД-IV (САЗ 06-45); от 26 марта 2007 года № 194-ЗД-IV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07-14); от 27 июля 2007 года № 262-ЗИД-IV (САЗ 07-31); от 31 июля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2007 года № 271-ЗИ-IV (САЗ 07-32); от 18 февраля 2008 года № 398-ЗИ-IV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08-7); от 28 марта 2008 года № 432-ЗИ-IV (САЗ 08-12); от 30 апреля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2008 года № 456-ЗД-IV (САЗ 08-17); от 14 мая 2008 года № 464-ЗИ-IV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08-19); от 30 июля 2008 года № 513-ЗИД-IV (САЗ 08-30); от 17 февраля 2009 года № 660-ЗИ-IV (САЗ 09-8); от 24 февраля 2009 года № 669-ЗИД-IV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09-9); от 2 марта 2009 года № 675-ЗД-IV (САЗ 09-10); от 23 марта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2009 года № 689-ЗИ-IV (САЗ 09-13); от 24 марта 2009 года № 690-ЗИ-IV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09-13); от 2 апреля 2009 года № 697-ЗД-IV (САЗ 09-14); от 3 апреля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2009 года № 703-ЗИ-IV (САЗ 09-14); от 8 апреля 2009 года № 713-ЗИ-IV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09-15); от 22 апреля 2009 года № 729-ЗИ-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 (САЗ 09-17); от 6 мая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2009 года № 749-ЗД-IV (САЗ 09-19); от 6 июля 2009 года № 800-ЗИ-IV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09-28); от 25 сентября 2009 года № 870-ЗИ-IV (САЗ 09-39); от 19 октября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2009 года № 887-ЗИ-IV (САЗ 09-43); от 11 декабря 2009 года № 913-ЗД-IV (САЗ 09-50); от 11 января 2010 года № 1-ЗИД-IV (САЗ 10-2); от 29 января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года № 12-ЗИ-IV (САЗ 10-4); от 14 апреля 2010 года № 48-ЗИ-IV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10-15); от 16 апреля 2010 года № 51-ЗИД-IV (САЗ 10-15); от 26 мая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2010 года № 86-ЗИ-IV (САЗ 10-21); от 23 июня 2010 года № 107-ЗД-IV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10-25); от 30 июня 2010 года № 115-ЗИ-IV (САЗ 10-26); от 15 ноября 2010 года № 208-ЗИД-IV (САЗ 10-46); от 11 мая 2011 года № 41-ЗИ-V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11-19); от 11 мая 2011 года № 43-ЗИ-V (САЗ 11-19); от 11 мая 2011 года № 45-ЗИ-V (САЗ 11-19); от 13 мая 2011 года № 47-ЗИД-V (САЗ 11-19);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24 мая 2011 года № 64-ЗД-V (САЗ 11-21); от 12 июля 2011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109-ЗИ-V (САЗ 11-28); от 27 июля 2011 года № 133-ЗИД-V (САЗ 11-30);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29 июля 2011 года № 142-ЗИД-V (САЗ 11-30); от 30 сентября 2011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162-ЗИ-V (САЗ 11-39); от 19 октября 2011 года № 184-ЗИ-V (САЗ 11-42);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24 ноября 2011 года № 211-ЗИ-V (САЗ 11-47); от 20 февраля 2012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11-ЗИ-V (САЗ 12-9); от 5 марта 2012 года № 21-ЗИ-V (САЗ 12-11);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 апреля 2012 года № 41-ЗИ-V (САЗ 12-15); от 5 июля 2012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127-ЗИД-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12-28); от 5 июля 2012 года № 130-ЗД-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12-28);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от 8 октября 2012 года № 185-ЗИД-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12-42); от 19 марта 2013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63-ЗИ-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13-11); от 13 июня 2013 года № 116-ЗИД-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13-23);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от 28 июня 2013 года № 147-ЗИ-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13-25); от 3 октября 2013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214-ЗИД-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13-39); от 5 декабря 2013 года № 263-ЗИ-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13-48); от 4 февраля 2014 года № 45-ЗИ-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14-6); от 13 марта 2014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68-ЗИД-V (САЗ 14-11); от 7 мая 2014 года № 99-ЗИД-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14-19);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от 13 июня 2014 года № 115-ЗИ-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14-24); от 14 июля 2014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141-ЗИД-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14-29); от 31 октября 2014 года № 167-ЗД-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14-44); от 31 октября 2014 года № 169-ЗИ-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14-44); от 10 ноября 2014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173-ЗИ-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14-46); от 26 ноября 2014 года № 187-ЗД-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14-48);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от 16 января 2015 года № 27-ЗИД-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15-3); от 1 июля 2015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105-ЗИ-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15-27); от 15 февраля 2016 года № 19-ЗИ-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16-7);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от 17 февраля 2016 года № 30-ЗД-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16-7); от 11 марта 2016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51-ЗИ-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16-10); от 1 апреля 2016 года № 62-ЗД-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16-13);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от 5 апреля 2016 года № 64-ЗИ-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16-14); от 26 апреля 2016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115-ЗИД-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16-17); от 27 июня 2016 года № 161-ЗД-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16-26); 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284-ЗД-VI (САЗ 16-49); от 9 декабря 2016 года № 287-ЗИ-VI (САЗ 16-49); от 6 января 2017 года № 1-ЗД-VI (САЗ 17-2); от 6 января 2017 года № 7-ЗИ-VI (САЗ 17-2); от 10 апреля 2017 года № 75-ЗИД-VI (САЗ 17-16); от 10 апреля 2017 года № 77-ЗИ-VI (САЗ 17-16); от 26 апреля 2017 года № 88-ЗИД-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(САЗ 17-18); от 3 мая 2017 года № 94-ЗД-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17-19); от 31 мая 2017 года № 120-ЗИД-VI (САЗ 17-23,1); от 31 мая 2017 года № 121-ЗИД-VI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(САЗ 17-23,1); от 10 июля 2017 года № 207-ЗД-VI (САЗ 17-29); от 4 октября 2017 года № 256-ЗИ-VI (САЗ 17-41); от 17 октября 2017 года № 269-ЗИ-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17-43,1); от 17 октября 2017 года № 270-ЗИД-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17-43,1);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 10 января 2018 года № 5-ЗИ-VI (САЗ 18-2); от 7 февраля 2018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36-ЗИ-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18-6); от 19 марта 2018 года № 70-ЗИ-VI (САЗ 18-12);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от 18 апреля 2018 года № 103-ЗИД-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18-16); от 26 июля 2018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231-ЗИ-VI (САЗ 18-30); от 11 декабря 2018 года № 334-ЗИ-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18-50); от 29 марта 2019 года № 35-ЗИД-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19-12); от 29 мая 2019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95-ЗИД-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19-20); от 11 июля 2019 года № 135-ЗИД-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19-26); от 18 ноября 2019 года № 204-ЗИ-VI (САЗ 19-45); от 29 ноября 2019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216-ЗИ-VI (САЗ 19-46); от 21 марта 2020 года № 54-ЗИД-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20-12)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с изменениями, внесенными законами Приднестровской Молдавской Республики от 5 августа 2020 года № 125-ЗИ-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20-32), от 14 декабря 2020 года № 218-ЗИ-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20-51), от 26 января 2021 года № 2-ЗИ-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(САЗ 21-4), от 29 марта 2021 года № 53-ЗИ-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21-13), от 14 мая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2021 года № 90-ЗИ-VII (САЗ 21-19), от 15 июня 2021 года № 126-ЗИ-VI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(САЗ 21-24), от 19 июля 2021 года № 169-ЗИ-VI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21-29), от 13 сентября 2021 года № 217-ЗИ-VI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21-37), от 30 сентября 2021 года № 234-ЗИ-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21-39,1), от 23 декабря 2021 года № 340-ЗИ-VII (САЗ 21-51), от 28 марта 2022 года № 43-ЗИ-VII (САЗ 22-12); от 23 июля 2020 года № 111-ЗИ-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(САЗ 20-30); от 30 июля 2020 года № 115-ЗД-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20-31); от 22 октября 2020 года № 177-ЗИД-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20-43); от 25 февраля 2021 года № 18-ЗИД-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21-8); от 8 апреля 2021 года № 58-ЗИД-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21-14); от 12 апреля 2021 года № 64-ЗИ-VII (САЗ 21-15); от 23 апреля 2021 года № 73-ЗИ-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(САЗ 21-16); от 17 ноября 2021 года № 284-ЗИ-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21-46); от 26 ноября 2021 года № 288-ЗИД-VII (САЗ 21-47); от 4 мая 2022 года № 81-ЗД-VII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22-17); от 10 июня 2022 года № 121-ЗИД-VII (САЗ 22-22); от 5 июля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2022 года № 163-ЗИД-VII (САЗ 22-26); от 13 июля 2022 года № 187-ЗИ-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22-27); от 1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20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 года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№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238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-З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 xml:space="preserve">(САЗ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x-none"/>
        </w:rPr>
        <w:t>)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; от 12 октября 2022 года № 269-ЗИ-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22-40); от 16 ноября 2022 года № 328-ЗИ-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22-45); от 15 декабря 2022 года № 357-ЗИД-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22-49);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29 декабря 2022 года № 400-ЗД-VII (САЗ 23-1); от 20 февраля 2023 года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29-ЗД-VII (САЗ 23-8); от 29 мая 2023 года № 116-ЗИ-VII (САЗ 23-22);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20 июня 2023 года № 150-ЗИ-VII (САЗ 23-25); от 26 июня 2023 года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№ 153-ЗИД-VII (САЗ 23-26); от 28 июня 2023 года № 171-ЗИ-VII (САЗ 23-26); от 30 июня 2023 года № 177-ЗИД-VII (САЗ 23-26); от 30 июня 2023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179-ЗИ-VII (САЗ 23-26); от 10 июля 2023 года № 197-ЗИ-VII (САЗ 23-28); от 20 июля 2023 года № 250-ЗД-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23-29); от 10 октября 2023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314-ЗИ-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23-41); от 24 октября 2023 года № 323-ЗИД-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(САЗ 23-43); от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28 декабря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№ 429-ЗД-VII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64EB">
        <w:rPr>
          <w:rFonts w:ascii="Times New Roman" w:hAnsi="Times New Roman" w:cs="Times New Roman"/>
          <w:sz w:val="28"/>
          <w:szCs w:val="28"/>
          <w:shd w:val="clear" w:color="auto" w:fill="FFFFFF"/>
        </w:rPr>
        <w:t>(САЗ 24-1)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от </w:t>
      </w:r>
      <w:r w:rsidRP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>20 февраля 2024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>№ 24-ЗИ-VII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>(САЗ 24-9)</w:t>
      </w:r>
      <w:r w:rsidR="00E93D8E">
        <w:rPr>
          <w:rFonts w:ascii="Times New Roman" w:hAnsi="Times New Roman" w:cs="Times New Roman"/>
          <w:sz w:val="28"/>
          <w:szCs w:val="28"/>
          <w:shd w:val="clear" w:color="auto" w:fill="FFFFFF"/>
        </w:rPr>
        <w:t>, следующие изменения</w:t>
      </w:r>
      <w:r w:rsidR="00BC256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B4480" w:rsidRDefault="00EB4480" w:rsidP="00EB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480" w:rsidRDefault="00E93D8E" w:rsidP="00EB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В</w:t>
      </w:r>
      <w:r w:rsidR="00EB4480" w:rsidRP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наименовании</w:t>
      </w:r>
      <w:r w:rsidR="00EB4480" w:rsidRP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201 сл</w:t>
      </w:r>
      <w:r w:rsidR="009808A0">
        <w:rPr>
          <w:rFonts w:ascii="Times New Roman" w:hAnsi="Times New Roman" w:cs="Times New Roman"/>
          <w:sz w:val="28"/>
          <w:szCs w:val="28"/>
          <w:shd w:val="clear" w:color="auto" w:fill="FFFFFF"/>
        </w:rPr>
        <w:t>ова «или детективных</w:t>
      </w:r>
      <w:r w:rsid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>» исключить</w:t>
      </w:r>
      <w:r w:rsidR="00EB4480" w:rsidRP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3D8E" w:rsidRDefault="00E93D8E" w:rsidP="00E93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3D8E" w:rsidRDefault="00E93D8E" w:rsidP="00E93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</w:t>
      </w:r>
      <w:r w:rsidRP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диспозиции части первой</w:t>
      </w:r>
      <w:r w:rsidRP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201 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 «или детективной» исключить</w:t>
      </w:r>
      <w:r w:rsidRPr="00EB44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93D8E" w:rsidRDefault="00E93D8E" w:rsidP="00E93D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480" w:rsidRDefault="00EB4480" w:rsidP="00EB4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4480" w:rsidRDefault="00EB4480" w:rsidP="00EB4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6DC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Статья 2.</w:t>
      </w:r>
      <w:r w:rsidRPr="00B36DCB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4480" w:rsidRDefault="00EB4480" w:rsidP="00EB4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480" w:rsidRPr="00AC2F50" w:rsidRDefault="00EB4480" w:rsidP="00EB4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480" w:rsidRPr="00AC2F50" w:rsidRDefault="00EB4480" w:rsidP="00EB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B4480" w:rsidRPr="00AC2F50" w:rsidRDefault="00EB4480" w:rsidP="00EB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B4480" w:rsidRDefault="00EB4480" w:rsidP="00EB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F5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9833BA" w:rsidRDefault="009833BA" w:rsidP="00EB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3BA" w:rsidRDefault="009833BA" w:rsidP="00EB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3BA" w:rsidRDefault="009833BA" w:rsidP="00EB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33BA" w:rsidRPr="009833BA" w:rsidRDefault="009833BA" w:rsidP="0098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B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833BA" w:rsidRPr="009833BA" w:rsidRDefault="009833BA" w:rsidP="0098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BA">
        <w:rPr>
          <w:rFonts w:ascii="Times New Roman" w:eastAsia="Times New Roman" w:hAnsi="Times New Roman" w:cs="Times New Roman"/>
          <w:sz w:val="28"/>
          <w:szCs w:val="28"/>
          <w:lang w:eastAsia="ru-RU"/>
        </w:rPr>
        <w:t>5 марта 2024 г.</w:t>
      </w:r>
    </w:p>
    <w:p w:rsidR="009833BA" w:rsidRPr="009833BA" w:rsidRDefault="009833BA" w:rsidP="00983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BA">
        <w:rPr>
          <w:rFonts w:ascii="Times New Roman" w:eastAsia="Times New Roman" w:hAnsi="Times New Roman" w:cs="Times New Roman"/>
          <w:sz w:val="28"/>
          <w:szCs w:val="28"/>
          <w:lang w:eastAsia="ru-RU"/>
        </w:rPr>
        <w:t>№ 43-ЗИ-VI</w:t>
      </w:r>
      <w:r w:rsidRPr="009833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833BA" w:rsidRPr="00AC2F50" w:rsidRDefault="009833BA" w:rsidP="00EB44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33BA" w:rsidRPr="00AC2F50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2A" w:rsidRDefault="0089542A">
      <w:pPr>
        <w:spacing w:after="0" w:line="240" w:lineRule="auto"/>
      </w:pPr>
      <w:r>
        <w:separator/>
      </w:r>
    </w:p>
  </w:endnote>
  <w:endnote w:type="continuationSeparator" w:id="0">
    <w:p w:rsidR="0089542A" w:rsidRDefault="0089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2A" w:rsidRDefault="0089542A">
      <w:pPr>
        <w:spacing w:after="0" w:line="240" w:lineRule="auto"/>
      </w:pPr>
      <w:r>
        <w:separator/>
      </w:r>
    </w:p>
  </w:footnote>
  <w:footnote w:type="continuationSeparator" w:id="0">
    <w:p w:rsidR="0089542A" w:rsidRDefault="0089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BD329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33B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80"/>
    <w:rsid w:val="001B5588"/>
    <w:rsid w:val="003245ED"/>
    <w:rsid w:val="00622259"/>
    <w:rsid w:val="007857F6"/>
    <w:rsid w:val="008202CA"/>
    <w:rsid w:val="0089542A"/>
    <w:rsid w:val="009808A0"/>
    <w:rsid w:val="009833BA"/>
    <w:rsid w:val="00B4325C"/>
    <w:rsid w:val="00BC2562"/>
    <w:rsid w:val="00BD3299"/>
    <w:rsid w:val="00E93D8E"/>
    <w:rsid w:val="00EB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767A8-6247-4441-9AA7-56C0D734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4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4480"/>
  </w:style>
  <w:style w:type="paragraph" w:styleId="a5">
    <w:name w:val="Balloon Text"/>
    <w:basedOn w:val="a"/>
    <w:link w:val="a6"/>
    <w:uiPriority w:val="99"/>
    <w:semiHidden/>
    <w:unhideWhenUsed/>
    <w:rsid w:val="00BD3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6</cp:revision>
  <cp:lastPrinted>2024-02-29T08:13:00Z</cp:lastPrinted>
  <dcterms:created xsi:type="dcterms:W3CDTF">2024-02-29T08:01:00Z</dcterms:created>
  <dcterms:modified xsi:type="dcterms:W3CDTF">2024-03-05T14:48:00Z</dcterms:modified>
</cp:coreProperties>
</file>