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D05CE" w:rsidRDefault="00490ACC" w:rsidP="00E511C4">
      <w:pPr>
        <w:jc w:val="both"/>
        <w:rPr>
          <w:spacing w:val="0"/>
          <w:lang w:val="en-US"/>
        </w:rPr>
      </w:pPr>
    </w:p>
    <w:p w:rsidR="00490ACC" w:rsidRPr="003D05CE" w:rsidRDefault="00490ACC" w:rsidP="00E511C4">
      <w:pPr>
        <w:jc w:val="both"/>
        <w:rPr>
          <w:spacing w:val="0"/>
        </w:rPr>
      </w:pPr>
    </w:p>
    <w:p w:rsidR="00490ACC" w:rsidRPr="003D05CE" w:rsidRDefault="00490ACC" w:rsidP="00E511C4">
      <w:pPr>
        <w:jc w:val="both"/>
        <w:rPr>
          <w:spacing w:val="0"/>
        </w:rPr>
      </w:pPr>
    </w:p>
    <w:p w:rsidR="00490ACC" w:rsidRPr="003D05CE" w:rsidRDefault="00490ACC" w:rsidP="00E511C4">
      <w:pPr>
        <w:jc w:val="both"/>
        <w:rPr>
          <w:spacing w:val="0"/>
        </w:rPr>
      </w:pPr>
    </w:p>
    <w:p w:rsidR="003B0F28" w:rsidRPr="003D05CE" w:rsidRDefault="003B0F28" w:rsidP="00E511C4">
      <w:pPr>
        <w:jc w:val="center"/>
        <w:rPr>
          <w:spacing w:val="0"/>
        </w:rPr>
      </w:pPr>
    </w:p>
    <w:p w:rsidR="00490ACC" w:rsidRPr="003D05CE" w:rsidRDefault="006404A3" w:rsidP="00E511C4">
      <w:pPr>
        <w:jc w:val="center"/>
        <w:rPr>
          <w:b/>
          <w:spacing w:val="0"/>
        </w:rPr>
      </w:pPr>
      <w:r w:rsidRPr="003D05CE">
        <w:rPr>
          <w:b/>
          <w:spacing w:val="0"/>
        </w:rPr>
        <w:t>З</w:t>
      </w:r>
      <w:r w:rsidR="00490ACC" w:rsidRPr="003D05CE">
        <w:rPr>
          <w:b/>
          <w:spacing w:val="0"/>
        </w:rPr>
        <w:t>акон</w:t>
      </w:r>
    </w:p>
    <w:p w:rsidR="00490ACC" w:rsidRPr="003D05CE" w:rsidRDefault="00490ACC" w:rsidP="00E511C4">
      <w:pPr>
        <w:jc w:val="center"/>
        <w:outlineLvl w:val="0"/>
        <w:rPr>
          <w:b/>
          <w:caps/>
          <w:spacing w:val="0"/>
        </w:rPr>
      </w:pPr>
      <w:r w:rsidRPr="003D05CE">
        <w:rPr>
          <w:b/>
          <w:spacing w:val="0"/>
        </w:rPr>
        <w:t xml:space="preserve">Приднестровской Молдавской Республики </w:t>
      </w:r>
    </w:p>
    <w:p w:rsidR="00490ACC" w:rsidRPr="003D05CE" w:rsidRDefault="00490ACC" w:rsidP="00E511C4">
      <w:pPr>
        <w:pStyle w:val="41"/>
        <w:shd w:val="clear" w:color="auto" w:fill="auto"/>
        <w:spacing w:before="0" w:after="0" w:line="240" w:lineRule="auto"/>
        <w:jc w:val="center"/>
        <w:rPr>
          <w:spacing w:val="0"/>
          <w:sz w:val="28"/>
          <w:szCs w:val="28"/>
        </w:rPr>
      </w:pPr>
    </w:p>
    <w:p w:rsidR="00F73715" w:rsidRPr="003D05CE" w:rsidRDefault="00F73715" w:rsidP="009E4B4C">
      <w:pPr>
        <w:jc w:val="center"/>
        <w:rPr>
          <w:b/>
          <w:spacing w:val="0"/>
        </w:rPr>
      </w:pPr>
      <w:r w:rsidRPr="003D05CE">
        <w:rPr>
          <w:b/>
          <w:spacing w:val="0"/>
        </w:rPr>
        <w:t xml:space="preserve">«О внесении </w:t>
      </w:r>
      <w:r w:rsidR="003D05CE" w:rsidRPr="003D05CE">
        <w:rPr>
          <w:b/>
          <w:spacing w:val="0"/>
        </w:rPr>
        <w:t xml:space="preserve">изменения и </w:t>
      </w:r>
      <w:r w:rsidRPr="003D05CE">
        <w:rPr>
          <w:b/>
          <w:spacing w:val="0"/>
        </w:rPr>
        <w:t xml:space="preserve">дополнения в Закон </w:t>
      </w:r>
    </w:p>
    <w:p w:rsidR="00F73715" w:rsidRPr="003D05CE" w:rsidRDefault="00F73715" w:rsidP="009E4B4C">
      <w:pPr>
        <w:jc w:val="center"/>
        <w:rPr>
          <w:b/>
          <w:spacing w:val="0"/>
        </w:rPr>
      </w:pPr>
      <w:r w:rsidRPr="003D05CE">
        <w:rPr>
          <w:b/>
          <w:spacing w:val="0"/>
        </w:rPr>
        <w:t xml:space="preserve">Приднестровской Молдавской Республики </w:t>
      </w:r>
    </w:p>
    <w:p w:rsidR="008D1DEF" w:rsidRPr="003D05CE" w:rsidRDefault="00F73715" w:rsidP="009E4B4C">
      <w:pPr>
        <w:jc w:val="center"/>
        <w:rPr>
          <w:b/>
          <w:spacing w:val="0"/>
        </w:rPr>
      </w:pPr>
      <w:r w:rsidRPr="003D05CE">
        <w:rPr>
          <w:b/>
          <w:spacing w:val="0"/>
        </w:rPr>
        <w:t>«О свободе совести и о религиозных объединениях»</w:t>
      </w:r>
    </w:p>
    <w:p w:rsidR="00BD0DB1" w:rsidRPr="003D05CE" w:rsidRDefault="00BD0DB1" w:rsidP="00E511C4">
      <w:pPr>
        <w:jc w:val="center"/>
        <w:rPr>
          <w:spacing w:val="0"/>
        </w:rPr>
      </w:pPr>
    </w:p>
    <w:p w:rsidR="00490ACC" w:rsidRPr="003D05CE" w:rsidRDefault="00490ACC" w:rsidP="00E511C4">
      <w:pPr>
        <w:jc w:val="both"/>
        <w:rPr>
          <w:spacing w:val="0"/>
        </w:rPr>
      </w:pPr>
      <w:r w:rsidRPr="003D05CE">
        <w:rPr>
          <w:spacing w:val="0"/>
        </w:rPr>
        <w:t>Принят Верховным Советом</w:t>
      </w:r>
    </w:p>
    <w:p w:rsidR="00490ACC" w:rsidRPr="003D05CE" w:rsidRDefault="00490ACC" w:rsidP="00E511C4">
      <w:pPr>
        <w:jc w:val="both"/>
        <w:rPr>
          <w:spacing w:val="0"/>
        </w:rPr>
      </w:pPr>
      <w:r w:rsidRPr="003D05CE">
        <w:rPr>
          <w:spacing w:val="0"/>
        </w:rPr>
        <w:t xml:space="preserve">Приднестровской Молдавской Республики         </w:t>
      </w:r>
      <w:r w:rsidR="005A34F8" w:rsidRPr="003D05CE">
        <w:rPr>
          <w:spacing w:val="0"/>
        </w:rPr>
        <w:t xml:space="preserve"> </w:t>
      </w:r>
      <w:r w:rsidR="00EF66F8" w:rsidRPr="003D05CE">
        <w:rPr>
          <w:spacing w:val="0"/>
        </w:rPr>
        <w:t xml:space="preserve">  </w:t>
      </w:r>
      <w:r w:rsidR="00160CB7" w:rsidRPr="003D05CE">
        <w:rPr>
          <w:spacing w:val="0"/>
        </w:rPr>
        <w:t xml:space="preserve"> </w:t>
      </w:r>
      <w:r w:rsidR="004D0024" w:rsidRPr="003D05CE">
        <w:rPr>
          <w:spacing w:val="0"/>
        </w:rPr>
        <w:t xml:space="preserve"> </w:t>
      </w:r>
      <w:r w:rsidR="00EB39D6" w:rsidRPr="003D05CE">
        <w:rPr>
          <w:spacing w:val="0"/>
        </w:rPr>
        <w:t xml:space="preserve"> </w:t>
      </w:r>
      <w:r w:rsidR="001B7E0C" w:rsidRPr="003D05CE">
        <w:rPr>
          <w:spacing w:val="0"/>
        </w:rPr>
        <w:t xml:space="preserve">   </w:t>
      </w:r>
      <w:r w:rsidR="00143C00" w:rsidRPr="003D05CE">
        <w:rPr>
          <w:spacing w:val="0"/>
        </w:rPr>
        <w:t xml:space="preserve">  </w:t>
      </w:r>
      <w:r w:rsidR="006B67E3" w:rsidRPr="003D05CE">
        <w:rPr>
          <w:spacing w:val="0"/>
        </w:rPr>
        <w:t xml:space="preserve">  </w:t>
      </w:r>
      <w:r w:rsidR="00C63E7C" w:rsidRPr="003D05CE">
        <w:rPr>
          <w:spacing w:val="0"/>
        </w:rPr>
        <w:t xml:space="preserve"> </w:t>
      </w:r>
      <w:r w:rsidR="000F4014" w:rsidRPr="003D05CE">
        <w:rPr>
          <w:spacing w:val="0"/>
        </w:rPr>
        <w:t xml:space="preserve">  </w:t>
      </w:r>
      <w:r w:rsidR="00C63E7C" w:rsidRPr="003D05CE">
        <w:rPr>
          <w:spacing w:val="0"/>
        </w:rPr>
        <w:t xml:space="preserve"> </w:t>
      </w:r>
      <w:r w:rsidR="001B6937">
        <w:rPr>
          <w:spacing w:val="0"/>
        </w:rPr>
        <w:t>14</w:t>
      </w:r>
      <w:r w:rsidRPr="003D05CE">
        <w:rPr>
          <w:spacing w:val="0"/>
        </w:rPr>
        <w:t xml:space="preserve"> </w:t>
      </w:r>
      <w:r w:rsidR="003701C0" w:rsidRPr="003D05CE">
        <w:rPr>
          <w:spacing w:val="0"/>
        </w:rPr>
        <w:t>феврал</w:t>
      </w:r>
      <w:r w:rsidR="00E442C7" w:rsidRPr="003D05CE">
        <w:rPr>
          <w:spacing w:val="0"/>
        </w:rPr>
        <w:t>я</w:t>
      </w:r>
      <w:r w:rsidRPr="003D05CE">
        <w:rPr>
          <w:spacing w:val="0"/>
        </w:rPr>
        <w:t xml:space="preserve"> 20</w:t>
      </w:r>
      <w:r w:rsidR="007626B4" w:rsidRPr="003D05CE">
        <w:rPr>
          <w:spacing w:val="0"/>
        </w:rPr>
        <w:t>2</w:t>
      </w:r>
      <w:r w:rsidR="00E442C7" w:rsidRPr="003D05CE">
        <w:rPr>
          <w:spacing w:val="0"/>
        </w:rPr>
        <w:t>4</w:t>
      </w:r>
      <w:r w:rsidRPr="003D05CE">
        <w:rPr>
          <w:spacing w:val="0"/>
        </w:rPr>
        <w:t xml:space="preserve"> года</w:t>
      </w:r>
    </w:p>
    <w:p w:rsidR="00452513" w:rsidRPr="003D05CE" w:rsidRDefault="00452513" w:rsidP="00E511C4">
      <w:pPr>
        <w:jc w:val="both"/>
        <w:rPr>
          <w:spacing w:val="0"/>
        </w:rPr>
      </w:pPr>
    </w:p>
    <w:p w:rsidR="00F73715" w:rsidRPr="003D05CE" w:rsidRDefault="003D05CE" w:rsidP="00F73715">
      <w:pPr>
        <w:autoSpaceDE w:val="0"/>
        <w:autoSpaceDN w:val="0"/>
        <w:adjustRightInd w:val="0"/>
        <w:ind w:firstLine="709"/>
        <w:jc w:val="both"/>
        <w:rPr>
          <w:rFonts w:eastAsiaTheme="minorHAnsi"/>
          <w:spacing w:val="0"/>
          <w:lang w:eastAsia="en-US"/>
        </w:rPr>
      </w:pPr>
      <w:r w:rsidRPr="003D05CE">
        <w:rPr>
          <w:b/>
          <w:spacing w:val="0"/>
        </w:rPr>
        <w:t>Статья 1.</w:t>
      </w:r>
      <w:r w:rsidRPr="003D05CE">
        <w:rPr>
          <w:spacing w:val="0"/>
        </w:rPr>
        <w:t xml:space="preserve"> Внести в Закон Приднестровской Молдавской Республики </w:t>
      </w:r>
      <w:r w:rsidRPr="003D05CE">
        <w:rPr>
          <w:spacing w:val="0"/>
        </w:rPr>
        <w:br/>
        <w:t>от 19 февраля 2009 года № 668-З-</w:t>
      </w:r>
      <w:r w:rsidRPr="003D05CE">
        <w:rPr>
          <w:spacing w:val="0"/>
          <w:lang w:val="en-US"/>
        </w:rPr>
        <w:t>IV</w:t>
      </w:r>
      <w:r w:rsidRPr="003D05CE">
        <w:rPr>
          <w:spacing w:val="0"/>
        </w:rPr>
        <w:t xml:space="preserve"> «О свободе совести и о религиозных объединениях» (САЗ 09-8) с изменениями и дополнениями, внесенными законами Приднестровской Молдавской Республики от 30 декабря 2009 года </w:t>
      </w:r>
      <w:r w:rsidRPr="003D05CE">
        <w:rPr>
          <w:spacing w:val="0"/>
        </w:rPr>
        <w:br/>
        <w:t>№ 926-ЗИ-</w:t>
      </w:r>
      <w:r w:rsidRPr="003D05CE">
        <w:rPr>
          <w:spacing w:val="0"/>
          <w:lang w:val="en-US"/>
        </w:rPr>
        <w:t>IV</w:t>
      </w:r>
      <w:r w:rsidRPr="003D05CE">
        <w:rPr>
          <w:spacing w:val="0"/>
        </w:rPr>
        <w:t xml:space="preserve"> (САЗ 10-1); от 22 июля 2010 года № 138-ЗИД-</w:t>
      </w:r>
      <w:r w:rsidRPr="003D05CE">
        <w:rPr>
          <w:spacing w:val="0"/>
          <w:lang w:val="en-US"/>
        </w:rPr>
        <w:t>IV</w:t>
      </w:r>
      <w:r w:rsidRPr="003D05CE">
        <w:rPr>
          <w:spacing w:val="0"/>
        </w:rPr>
        <w:t xml:space="preserve"> (САЗ 10-29); </w:t>
      </w:r>
      <w:r>
        <w:rPr>
          <w:spacing w:val="0"/>
        </w:rPr>
        <w:br/>
      </w:r>
      <w:r w:rsidRPr="003D05CE">
        <w:rPr>
          <w:spacing w:val="0"/>
        </w:rPr>
        <w:t xml:space="preserve">от </w:t>
      </w:r>
      <w:r w:rsidRPr="003D05CE">
        <w:rPr>
          <w:caps/>
          <w:spacing w:val="0"/>
        </w:rPr>
        <w:t xml:space="preserve">26 </w:t>
      </w:r>
      <w:r w:rsidRPr="003D05CE">
        <w:rPr>
          <w:spacing w:val="0"/>
        </w:rPr>
        <w:t xml:space="preserve">июня 2012 года </w:t>
      </w:r>
      <w:r w:rsidRPr="003D05CE">
        <w:rPr>
          <w:caps/>
          <w:spacing w:val="0"/>
        </w:rPr>
        <w:t>№ 106-ЗИ-</w:t>
      </w:r>
      <w:r w:rsidRPr="003D05CE">
        <w:rPr>
          <w:caps/>
          <w:spacing w:val="0"/>
          <w:lang w:val="en-US"/>
        </w:rPr>
        <w:t>V</w:t>
      </w:r>
      <w:r w:rsidRPr="003D05CE">
        <w:rPr>
          <w:caps/>
          <w:spacing w:val="0"/>
        </w:rPr>
        <w:t xml:space="preserve"> (САЗ 12-27);</w:t>
      </w:r>
      <w:r w:rsidRPr="003D05CE">
        <w:rPr>
          <w:spacing w:val="0"/>
        </w:rPr>
        <w:t xml:space="preserve"> от </w:t>
      </w:r>
      <w:r w:rsidRPr="003D05CE">
        <w:rPr>
          <w:caps/>
          <w:spacing w:val="0"/>
        </w:rPr>
        <w:t xml:space="preserve">20 </w:t>
      </w:r>
      <w:r w:rsidRPr="003D05CE">
        <w:rPr>
          <w:spacing w:val="0"/>
        </w:rPr>
        <w:t xml:space="preserve">апреля 2016 года </w:t>
      </w:r>
      <w:r w:rsidRPr="003D05CE">
        <w:rPr>
          <w:spacing w:val="0"/>
        </w:rPr>
        <w:br/>
      </w:r>
      <w:r w:rsidRPr="003D05CE">
        <w:rPr>
          <w:caps/>
          <w:spacing w:val="0"/>
        </w:rPr>
        <w:t>№ 112-ЗД-</w:t>
      </w:r>
      <w:r w:rsidRPr="003D05CE">
        <w:rPr>
          <w:caps/>
          <w:spacing w:val="0"/>
          <w:lang w:val="en-US"/>
        </w:rPr>
        <w:t>VI</w:t>
      </w:r>
      <w:r w:rsidRPr="003D05CE">
        <w:rPr>
          <w:caps/>
          <w:spacing w:val="0"/>
        </w:rPr>
        <w:t xml:space="preserve"> (САЗ 16-16); </w:t>
      </w:r>
      <w:r w:rsidRPr="003D05CE">
        <w:rPr>
          <w:spacing w:val="0"/>
        </w:rPr>
        <w:t xml:space="preserve">от </w:t>
      </w:r>
      <w:r w:rsidRPr="003D05CE">
        <w:rPr>
          <w:caps/>
          <w:spacing w:val="0"/>
        </w:rPr>
        <w:t xml:space="preserve">23 </w:t>
      </w:r>
      <w:r w:rsidRPr="003D05CE">
        <w:rPr>
          <w:spacing w:val="0"/>
        </w:rPr>
        <w:t xml:space="preserve">июня 2016 года </w:t>
      </w:r>
      <w:r w:rsidRPr="003D05CE">
        <w:rPr>
          <w:caps/>
          <w:spacing w:val="0"/>
        </w:rPr>
        <w:t>№ 153-ЗИ-</w:t>
      </w:r>
      <w:r w:rsidRPr="003D05CE">
        <w:rPr>
          <w:caps/>
          <w:spacing w:val="0"/>
          <w:lang w:val="en-US"/>
        </w:rPr>
        <w:t>VI</w:t>
      </w:r>
      <w:r w:rsidRPr="003D05CE">
        <w:rPr>
          <w:caps/>
          <w:spacing w:val="0"/>
        </w:rPr>
        <w:t xml:space="preserve"> (САЗ 16-25);</w:t>
      </w:r>
      <w:r w:rsidRPr="003D05CE">
        <w:rPr>
          <w:caps/>
          <w:spacing w:val="0"/>
        </w:rPr>
        <w:br/>
      </w:r>
      <w:r w:rsidRPr="003D05CE">
        <w:rPr>
          <w:spacing w:val="0"/>
        </w:rPr>
        <w:t>от 27 октября 2016 года № 230-ЗИД-</w:t>
      </w:r>
      <w:r w:rsidRPr="003D05CE">
        <w:rPr>
          <w:spacing w:val="0"/>
          <w:lang w:val="en-US"/>
        </w:rPr>
        <w:t>VI</w:t>
      </w:r>
      <w:r w:rsidRPr="003D05CE">
        <w:rPr>
          <w:spacing w:val="0"/>
        </w:rPr>
        <w:t xml:space="preserve"> (САЗ 16-43); от </w:t>
      </w:r>
      <w:r w:rsidRPr="003D05CE">
        <w:rPr>
          <w:caps/>
          <w:spacing w:val="0"/>
        </w:rPr>
        <w:t xml:space="preserve">30 </w:t>
      </w:r>
      <w:r w:rsidRPr="003D05CE">
        <w:rPr>
          <w:spacing w:val="0"/>
        </w:rPr>
        <w:t xml:space="preserve">ноября 2016 года </w:t>
      </w:r>
      <w:r>
        <w:rPr>
          <w:spacing w:val="0"/>
        </w:rPr>
        <w:br/>
      </w:r>
      <w:r w:rsidRPr="003D05CE">
        <w:rPr>
          <w:caps/>
          <w:spacing w:val="0"/>
        </w:rPr>
        <w:t>№ 266-ЗД-</w:t>
      </w:r>
      <w:r w:rsidRPr="003D05CE">
        <w:rPr>
          <w:caps/>
          <w:spacing w:val="0"/>
          <w:lang w:val="en-US"/>
        </w:rPr>
        <w:t>VI</w:t>
      </w:r>
      <w:r w:rsidRPr="003D05CE">
        <w:rPr>
          <w:caps/>
          <w:spacing w:val="0"/>
        </w:rPr>
        <w:t xml:space="preserve"> (САЗ 16-48); </w:t>
      </w:r>
      <w:r w:rsidRPr="003D05CE">
        <w:rPr>
          <w:spacing w:val="0"/>
        </w:rPr>
        <w:t xml:space="preserve">от </w:t>
      </w:r>
      <w:r w:rsidRPr="003D05CE">
        <w:rPr>
          <w:caps/>
          <w:spacing w:val="0"/>
        </w:rPr>
        <w:t xml:space="preserve">13 </w:t>
      </w:r>
      <w:r w:rsidRPr="003D05CE">
        <w:rPr>
          <w:spacing w:val="0"/>
        </w:rPr>
        <w:t xml:space="preserve">марта 2017 года </w:t>
      </w:r>
      <w:r w:rsidRPr="003D05CE">
        <w:rPr>
          <w:caps/>
          <w:spacing w:val="0"/>
        </w:rPr>
        <w:t>№ 56-ЗИ-</w:t>
      </w:r>
      <w:r w:rsidRPr="003D05CE">
        <w:rPr>
          <w:caps/>
          <w:spacing w:val="0"/>
          <w:lang w:val="en-US"/>
        </w:rPr>
        <w:t>VI</w:t>
      </w:r>
      <w:r w:rsidRPr="003D05CE">
        <w:rPr>
          <w:caps/>
          <w:spacing w:val="0"/>
        </w:rPr>
        <w:t xml:space="preserve"> (САЗ 17-12); </w:t>
      </w:r>
      <w:r>
        <w:rPr>
          <w:caps/>
          <w:spacing w:val="0"/>
        </w:rPr>
        <w:br/>
      </w:r>
      <w:r w:rsidRPr="003D05CE">
        <w:rPr>
          <w:spacing w:val="0"/>
        </w:rPr>
        <w:t>от 30 октября 2017 года № 277-ЗИД-</w:t>
      </w:r>
      <w:r w:rsidRPr="003D05CE">
        <w:rPr>
          <w:spacing w:val="0"/>
          <w:lang w:val="en-US"/>
        </w:rPr>
        <w:t>VI</w:t>
      </w:r>
      <w:r w:rsidRPr="003D05CE">
        <w:rPr>
          <w:spacing w:val="0"/>
        </w:rPr>
        <w:t xml:space="preserve"> (САЗ 17-45,1)</w:t>
      </w:r>
      <w:r w:rsidR="00F73715" w:rsidRPr="00F73715">
        <w:rPr>
          <w:rFonts w:eastAsiaTheme="minorHAnsi"/>
          <w:spacing w:val="0"/>
          <w:lang w:eastAsia="en-US"/>
        </w:rPr>
        <w:t xml:space="preserve">; от </w:t>
      </w:r>
      <w:r w:rsidR="00F73715" w:rsidRPr="00F73715">
        <w:rPr>
          <w:rFonts w:eastAsiaTheme="minorHAnsi"/>
          <w:caps/>
          <w:spacing w:val="0"/>
          <w:lang w:eastAsia="en-US"/>
        </w:rPr>
        <w:t xml:space="preserve">26 </w:t>
      </w:r>
      <w:r w:rsidR="00F73715" w:rsidRPr="00F73715">
        <w:rPr>
          <w:rFonts w:eastAsiaTheme="minorHAnsi"/>
          <w:spacing w:val="0"/>
          <w:lang w:eastAsia="en-US"/>
        </w:rPr>
        <w:t xml:space="preserve">июля 2021 года </w:t>
      </w:r>
      <w:r>
        <w:rPr>
          <w:rFonts w:eastAsiaTheme="minorHAnsi"/>
          <w:spacing w:val="0"/>
          <w:lang w:eastAsia="en-US"/>
        </w:rPr>
        <w:br/>
      </w:r>
      <w:r w:rsidR="00F73715" w:rsidRPr="00F73715">
        <w:rPr>
          <w:rFonts w:eastAsiaTheme="minorHAnsi"/>
          <w:spacing w:val="0"/>
          <w:lang w:eastAsia="en-US"/>
        </w:rPr>
        <w:t>№</w:t>
      </w:r>
      <w:r w:rsidR="00F73715" w:rsidRPr="00F73715">
        <w:rPr>
          <w:rFonts w:eastAsiaTheme="minorHAnsi"/>
          <w:caps/>
          <w:spacing w:val="0"/>
          <w:lang w:eastAsia="en-US"/>
        </w:rPr>
        <w:t xml:space="preserve"> 188-ЗИД-</w:t>
      </w:r>
      <w:r w:rsidR="00F73715" w:rsidRPr="00F73715">
        <w:rPr>
          <w:rFonts w:eastAsiaTheme="minorHAnsi"/>
          <w:caps/>
          <w:spacing w:val="0"/>
          <w:lang w:val="en-US" w:eastAsia="en-US"/>
        </w:rPr>
        <w:t>VII</w:t>
      </w:r>
      <w:r w:rsidR="00F73715" w:rsidRPr="00F73715">
        <w:rPr>
          <w:rFonts w:eastAsiaTheme="minorHAnsi"/>
          <w:caps/>
          <w:spacing w:val="0"/>
          <w:lang w:eastAsia="en-US"/>
        </w:rPr>
        <w:t xml:space="preserve"> (САЗ 21-30)</w:t>
      </w:r>
      <w:r w:rsidR="00F73715" w:rsidRPr="00F73715">
        <w:rPr>
          <w:rFonts w:eastAsiaTheme="minorHAnsi"/>
          <w:spacing w:val="0"/>
          <w:shd w:val="clear" w:color="auto" w:fill="FFFFFF"/>
          <w:lang w:eastAsia="en-US"/>
        </w:rPr>
        <w:t xml:space="preserve">, </w:t>
      </w:r>
      <w:r w:rsidR="00F73715" w:rsidRPr="00F73715">
        <w:rPr>
          <w:rFonts w:eastAsiaTheme="minorHAnsi"/>
          <w:spacing w:val="0"/>
          <w:lang w:eastAsia="en-US"/>
        </w:rPr>
        <w:t>следующ</w:t>
      </w:r>
      <w:r w:rsidR="001B6937">
        <w:rPr>
          <w:rFonts w:eastAsiaTheme="minorHAnsi"/>
          <w:spacing w:val="0"/>
          <w:lang w:eastAsia="en-US"/>
        </w:rPr>
        <w:t>и</w:t>
      </w:r>
      <w:r w:rsidR="00F73715" w:rsidRPr="00F73715">
        <w:rPr>
          <w:rFonts w:eastAsiaTheme="minorHAnsi"/>
          <w:spacing w:val="0"/>
          <w:lang w:eastAsia="en-US"/>
        </w:rPr>
        <w:t xml:space="preserve">е </w:t>
      </w:r>
      <w:r w:rsidRPr="003D05CE">
        <w:rPr>
          <w:rFonts w:eastAsiaTheme="minorHAnsi"/>
          <w:spacing w:val="0"/>
          <w:lang w:eastAsia="en-US"/>
        </w:rPr>
        <w:t xml:space="preserve">изменение и </w:t>
      </w:r>
      <w:r w:rsidR="00F73715" w:rsidRPr="00F73715">
        <w:rPr>
          <w:rFonts w:eastAsiaTheme="minorHAnsi"/>
          <w:spacing w:val="0"/>
          <w:lang w:eastAsia="en-US"/>
        </w:rPr>
        <w:t>дополнение.</w:t>
      </w:r>
    </w:p>
    <w:p w:rsidR="00F73715" w:rsidRPr="003D05CE" w:rsidRDefault="00F73715" w:rsidP="00F73715">
      <w:pPr>
        <w:autoSpaceDE w:val="0"/>
        <w:autoSpaceDN w:val="0"/>
        <w:adjustRightInd w:val="0"/>
        <w:ind w:firstLine="709"/>
        <w:jc w:val="both"/>
        <w:rPr>
          <w:rFonts w:eastAsiaTheme="minorHAnsi"/>
          <w:spacing w:val="0"/>
          <w:lang w:eastAsia="en-US"/>
        </w:rPr>
      </w:pPr>
    </w:p>
    <w:p w:rsidR="00F73715" w:rsidRPr="00F73715" w:rsidRDefault="00F73715" w:rsidP="00F73715">
      <w:pPr>
        <w:autoSpaceDE w:val="0"/>
        <w:autoSpaceDN w:val="0"/>
        <w:adjustRightInd w:val="0"/>
        <w:ind w:firstLine="709"/>
        <w:jc w:val="both"/>
        <w:rPr>
          <w:rFonts w:eastAsiaTheme="minorHAnsi"/>
          <w:spacing w:val="0"/>
          <w:lang w:eastAsia="en-US"/>
        </w:rPr>
      </w:pPr>
      <w:r w:rsidRPr="003D05CE">
        <w:rPr>
          <w:spacing w:val="0"/>
        </w:rPr>
        <w:t>1. В подпункте а) пункта 5 статьи 4 слово «собственным» заменить словом «внутренним»</w:t>
      </w:r>
      <w:r w:rsidR="001B6937">
        <w:rPr>
          <w:spacing w:val="0"/>
        </w:rPr>
        <w:t>.</w:t>
      </w:r>
    </w:p>
    <w:p w:rsidR="00F73715" w:rsidRPr="00F73715" w:rsidRDefault="00F73715" w:rsidP="00F73715">
      <w:pPr>
        <w:ind w:firstLine="709"/>
        <w:jc w:val="both"/>
        <w:rPr>
          <w:spacing w:val="0"/>
        </w:rPr>
      </w:pPr>
    </w:p>
    <w:p w:rsidR="00F73715" w:rsidRPr="00F73715" w:rsidRDefault="00F73715" w:rsidP="00F73715">
      <w:pPr>
        <w:ind w:firstLine="709"/>
        <w:jc w:val="both"/>
        <w:rPr>
          <w:rFonts w:eastAsiaTheme="minorHAnsi"/>
          <w:color w:val="000000"/>
          <w:spacing w:val="0"/>
          <w:lang w:eastAsia="en-US"/>
        </w:rPr>
      </w:pPr>
      <w:r w:rsidRPr="003D05CE">
        <w:rPr>
          <w:rFonts w:eastAsiaTheme="minorHAnsi"/>
          <w:color w:val="000000"/>
          <w:spacing w:val="0"/>
          <w:lang w:eastAsia="en-US"/>
        </w:rPr>
        <w:t xml:space="preserve">2. </w:t>
      </w:r>
      <w:r w:rsidRPr="00F73715">
        <w:rPr>
          <w:rFonts w:eastAsiaTheme="minorHAnsi"/>
          <w:color w:val="000000"/>
          <w:spacing w:val="0"/>
          <w:lang w:eastAsia="en-US"/>
        </w:rPr>
        <w:t>Статью 20 дополнить пунктами 4</w:t>
      </w:r>
      <w:r w:rsidR="001B6937">
        <w:rPr>
          <w:rFonts w:eastAsiaTheme="minorHAnsi"/>
          <w:color w:val="000000"/>
          <w:spacing w:val="0"/>
          <w:lang w:eastAsia="en-US"/>
        </w:rPr>
        <w:t>–</w:t>
      </w:r>
      <w:r w:rsidRPr="00F73715">
        <w:rPr>
          <w:rFonts w:eastAsiaTheme="minorHAnsi"/>
          <w:color w:val="000000"/>
          <w:spacing w:val="0"/>
          <w:lang w:eastAsia="en-US"/>
        </w:rPr>
        <w:t>6 следующего содержания:</w:t>
      </w:r>
    </w:p>
    <w:p w:rsidR="00F73715" w:rsidRPr="00F73715" w:rsidRDefault="00F73715" w:rsidP="00F73715">
      <w:pPr>
        <w:ind w:firstLine="709"/>
        <w:jc w:val="both"/>
        <w:rPr>
          <w:spacing w:val="0"/>
        </w:rPr>
      </w:pPr>
      <w:r w:rsidRPr="00F73715">
        <w:rPr>
          <w:rFonts w:eastAsiaTheme="minorHAnsi"/>
          <w:color w:val="000000"/>
          <w:spacing w:val="0"/>
          <w:lang w:eastAsia="en-US"/>
        </w:rPr>
        <w:t>«</w:t>
      </w:r>
      <w:r w:rsidRPr="00F73715">
        <w:rPr>
          <w:spacing w:val="0"/>
        </w:rPr>
        <w:t>4. Религиозные организации в соответствии со своими внутренними установлениями вправе привлекать добровольцев для участия в организации богослужений, других религиозных обрядов и церемоний, а также для выполнения работ, оказания услуг, направленных на поддержку и обеспечение видов деятельности религиозных организаций, предусмотренных их уставами.</w:t>
      </w:r>
    </w:p>
    <w:p w:rsidR="00F73715" w:rsidRPr="00F73715" w:rsidRDefault="00F73715" w:rsidP="00F73715">
      <w:pPr>
        <w:shd w:val="clear" w:color="auto" w:fill="FFFFFF"/>
        <w:ind w:firstLine="709"/>
        <w:jc w:val="both"/>
        <w:rPr>
          <w:color w:val="000000"/>
          <w:spacing w:val="0"/>
        </w:rPr>
      </w:pPr>
      <w:r w:rsidRPr="00F73715">
        <w:rPr>
          <w:color w:val="000000"/>
          <w:spacing w:val="0"/>
        </w:rPr>
        <w:t>5. Религиозные организации вправе заключать с добровольцами гражданско-правовые договоры о добровольческой деятельности, предметом которых являются безвозмездное выполнение добровольцами работ и (или) оказание ими услуг.</w:t>
      </w:r>
    </w:p>
    <w:p w:rsidR="00F73715" w:rsidRPr="00F73715" w:rsidRDefault="00F73715" w:rsidP="00F73715">
      <w:pPr>
        <w:shd w:val="clear" w:color="auto" w:fill="FFFFFF"/>
        <w:ind w:firstLine="709"/>
        <w:jc w:val="both"/>
        <w:rPr>
          <w:color w:val="000000"/>
          <w:spacing w:val="0"/>
        </w:rPr>
      </w:pPr>
      <w:r w:rsidRPr="00F73715">
        <w:rPr>
          <w:color w:val="000000"/>
          <w:spacing w:val="0"/>
        </w:rPr>
        <w:t xml:space="preserve">Существенным условием договора о добровольческой деятельности является соблюдение добровольцем внутренних установлений религиозной организации, являющейся стороной договора. Договор о добровольческой деятельности может предусматривать возмещение связанных с его исполнением расходов добровольца на питание, приобретение форменной и </w:t>
      </w:r>
      <w:r w:rsidRPr="00F73715">
        <w:rPr>
          <w:color w:val="000000"/>
          <w:spacing w:val="0"/>
        </w:rPr>
        <w:lastRenderedPageBreak/>
        <w:t>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w:t>
      </w:r>
    </w:p>
    <w:p w:rsidR="00F73715" w:rsidRPr="00F73715" w:rsidRDefault="00F73715" w:rsidP="00F73715">
      <w:pPr>
        <w:ind w:firstLine="709"/>
        <w:jc w:val="both"/>
        <w:rPr>
          <w:rFonts w:eastAsiaTheme="minorHAnsi"/>
          <w:color w:val="000000"/>
          <w:spacing w:val="0"/>
          <w:lang w:eastAsia="en-US"/>
        </w:rPr>
      </w:pPr>
      <w:r w:rsidRPr="00F73715">
        <w:rPr>
          <w:color w:val="000000"/>
          <w:spacing w:val="0"/>
        </w:rPr>
        <w:t>6. Добровольческая деятельность, предусмотренная</w:t>
      </w:r>
      <w:r w:rsidRPr="003D05CE">
        <w:rPr>
          <w:color w:val="000000"/>
          <w:spacing w:val="0"/>
        </w:rPr>
        <w:t xml:space="preserve"> </w:t>
      </w:r>
      <w:hyperlink r:id="rId8" w:anchor="dst124" w:history="1">
        <w:r w:rsidRPr="00F73715">
          <w:rPr>
            <w:spacing w:val="0"/>
          </w:rPr>
          <w:t>пунктом 4</w:t>
        </w:r>
      </w:hyperlink>
      <w:r w:rsidRPr="003D05CE">
        <w:rPr>
          <w:spacing w:val="0"/>
        </w:rPr>
        <w:t xml:space="preserve"> </w:t>
      </w:r>
      <w:r w:rsidRPr="00F73715">
        <w:rPr>
          <w:color w:val="000000"/>
          <w:spacing w:val="0"/>
        </w:rPr>
        <w:t>настоящей статьи, не может регулироваться порядком взаимодействия государственных и муниципальных учреждений с организаторами добровольческой деятельности, добровольческими организациями, предусмотренным подпунктом н) п</w:t>
      </w:r>
      <w:r w:rsidRPr="00F73715">
        <w:rPr>
          <w:rFonts w:eastAsiaTheme="minorHAnsi"/>
          <w:spacing w:val="0"/>
          <w:shd w:val="clear" w:color="auto" w:fill="FFFFFF"/>
          <w:lang w:eastAsia="en-US"/>
        </w:rPr>
        <w:t xml:space="preserve">ункта 1 статьи 10 </w:t>
      </w:r>
      <w:r w:rsidRPr="00F73715">
        <w:rPr>
          <w:rFonts w:eastAsia="Calibri"/>
          <w:spacing w:val="0"/>
          <w:lang w:eastAsia="en-US"/>
        </w:rPr>
        <w:t xml:space="preserve">Закона Приднестровской Молдавской Республики </w:t>
      </w:r>
      <w:r w:rsidRPr="00F73715">
        <w:rPr>
          <w:rFonts w:eastAsiaTheme="minorHAnsi"/>
          <w:bCs/>
          <w:spacing w:val="0"/>
          <w:lang w:eastAsia="en-US"/>
        </w:rPr>
        <w:t>«О добровольческой деятельности»</w:t>
      </w:r>
      <w:r w:rsidRPr="00F73715">
        <w:rPr>
          <w:rFonts w:eastAsiaTheme="minorHAnsi"/>
          <w:color w:val="000000"/>
          <w:spacing w:val="0"/>
          <w:shd w:val="clear" w:color="auto" w:fill="FFFFFF"/>
          <w:lang w:eastAsia="en-US"/>
        </w:rPr>
        <w:t>.</w:t>
      </w:r>
    </w:p>
    <w:p w:rsidR="00F73715" w:rsidRPr="001B6937" w:rsidRDefault="00F73715" w:rsidP="00F73715">
      <w:pPr>
        <w:ind w:firstLine="709"/>
        <w:jc w:val="both"/>
        <w:rPr>
          <w:rFonts w:eastAsiaTheme="minorHAnsi"/>
          <w:spacing w:val="0"/>
          <w:lang w:eastAsia="en-US"/>
        </w:rPr>
      </w:pPr>
    </w:p>
    <w:p w:rsidR="00F73715" w:rsidRPr="00F73715" w:rsidRDefault="00F73715" w:rsidP="00F73715">
      <w:pPr>
        <w:ind w:firstLine="709"/>
        <w:jc w:val="both"/>
        <w:rPr>
          <w:rFonts w:eastAsiaTheme="minorHAnsi"/>
          <w:spacing w:val="0"/>
          <w:lang w:eastAsia="en-US"/>
        </w:rPr>
      </w:pPr>
      <w:r w:rsidRPr="00F73715">
        <w:rPr>
          <w:rFonts w:eastAsiaTheme="minorHAnsi"/>
          <w:b/>
          <w:spacing w:val="0"/>
          <w:lang w:eastAsia="en-US"/>
        </w:rPr>
        <w:t xml:space="preserve">Статья 2. </w:t>
      </w:r>
      <w:r w:rsidRPr="00F73715">
        <w:rPr>
          <w:rFonts w:eastAsiaTheme="minorHAnsi"/>
          <w:spacing w:val="0"/>
          <w:lang w:eastAsia="en-US"/>
        </w:rPr>
        <w:t xml:space="preserve">Настоящий Закон вступает в силу со дня, следующего за днем вступления в силу Закона </w:t>
      </w:r>
      <w:r w:rsidRPr="00F73715">
        <w:rPr>
          <w:rFonts w:eastAsia="Calibri"/>
          <w:spacing w:val="0"/>
          <w:lang w:eastAsia="en-US"/>
        </w:rPr>
        <w:t xml:space="preserve">Приднестровской Молдавской Республики </w:t>
      </w:r>
      <w:r w:rsidR="001B6937">
        <w:rPr>
          <w:rFonts w:eastAsia="Calibri"/>
          <w:spacing w:val="0"/>
          <w:lang w:eastAsia="en-US"/>
        </w:rPr>
        <w:br/>
      </w:r>
      <w:r w:rsidRPr="00F73715">
        <w:rPr>
          <w:rFonts w:eastAsiaTheme="minorHAnsi"/>
          <w:spacing w:val="0"/>
          <w:lang w:eastAsia="en-US"/>
        </w:rPr>
        <w:t xml:space="preserve">«О внесении изменения в  </w:t>
      </w:r>
      <w:r w:rsidRPr="00F73715">
        <w:rPr>
          <w:rFonts w:eastAsia="Calibri"/>
          <w:spacing w:val="0"/>
          <w:lang w:eastAsia="en-US"/>
        </w:rPr>
        <w:t xml:space="preserve">Закон Приднестровской Молдавской Республики </w:t>
      </w:r>
      <w:r w:rsidRPr="00F73715">
        <w:rPr>
          <w:rFonts w:eastAsiaTheme="minorHAnsi"/>
          <w:bCs/>
          <w:spacing w:val="0"/>
          <w:lang w:eastAsia="en-US"/>
        </w:rPr>
        <w:t>«О добровольческой деятельности»</w:t>
      </w:r>
      <w:r w:rsidRPr="00F73715">
        <w:rPr>
          <w:rFonts w:eastAsiaTheme="minorHAnsi"/>
          <w:spacing w:val="0"/>
          <w:lang w:eastAsia="en-US"/>
        </w:rPr>
        <w:t xml:space="preserve">, регулирующего </w:t>
      </w:r>
      <w:r w:rsidR="001B6937">
        <w:rPr>
          <w:rFonts w:eastAsiaTheme="minorHAnsi"/>
          <w:spacing w:val="0"/>
          <w:lang w:eastAsia="en-US"/>
        </w:rPr>
        <w:t>вопросы</w:t>
      </w:r>
      <w:r w:rsidRPr="00F73715">
        <w:rPr>
          <w:rFonts w:eastAsiaTheme="minorHAnsi"/>
          <w:spacing w:val="0"/>
          <w:lang w:eastAsia="en-US"/>
        </w:rPr>
        <w:t xml:space="preserve"> привлечения добровольцев </w:t>
      </w:r>
      <w:r w:rsidRPr="00F73715">
        <w:rPr>
          <w:spacing w:val="0"/>
        </w:rPr>
        <w:t xml:space="preserve">для </w:t>
      </w:r>
      <w:r w:rsidR="001B6937">
        <w:rPr>
          <w:spacing w:val="0"/>
        </w:rPr>
        <w:t xml:space="preserve">осуществления деятельности </w:t>
      </w:r>
      <w:r w:rsidRPr="00F73715">
        <w:rPr>
          <w:spacing w:val="0"/>
        </w:rPr>
        <w:t>религиозных организаций.</w:t>
      </w:r>
    </w:p>
    <w:p w:rsidR="00452513" w:rsidRPr="003D05CE" w:rsidRDefault="00452513" w:rsidP="00452513">
      <w:pPr>
        <w:ind w:firstLine="709"/>
        <w:jc w:val="both"/>
        <w:rPr>
          <w:spacing w:val="0"/>
          <w:shd w:val="clear" w:color="auto" w:fill="FFFFFF"/>
        </w:rPr>
      </w:pPr>
    </w:p>
    <w:p w:rsidR="00A9392A" w:rsidRPr="003D05CE" w:rsidRDefault="00A9392A" w:rsidP="00E511C4">
      <w:pPr>
        <w:ind w:firstLine="709"/>
        <w:jc w:val="both"/>
        <w:rPr>
          <w:spacing w:val="0"/>
        </w:rPr>
      </w:pPr>
    </w:p>
    <w:p w:rsidR="004A30CC" w:rsidRPr="003D05CE" w:rsidRDefault="004A30CC" w:rsidP="00E511C4">
      <w:pPr>
        <w:ind w:firstLine="709"/>
        <w:jc w:val="both"/>
        <w:rPr>
          <w:spacing w:val="0"/>
        </w:rPr>
      </w:pPr>
    </w:p>
    <w:p w:rsidR="003C6611" w:rsidRPr="003D05CE" w:rsidRDefault="00490ACC" w:rsidP="00E511C4">
      <w:pPr>
        <w:jc w:val="both"/>
        <w:outlineLvl w:val="0"/>
        <w:rPr>
          <w:spacing w:val="0"/>
        </w:rPr>
      </w:pPr>
      <w:r w:rsidRPr="003D05CE">
        <w:rPr>
          <w:spacing w:val="0"/>
        </w:rPr>
        <w:t xml:space="preserve">Президент </w:t>
      </w:r>
    </w:p>
    <w:p w:rsidR="00490ACC" w:rsidRPr="003D05CE" w:rsidRDefault="00490ACC" w:rsidP="00E511C4">
      <w:pPr>
        <w:jc w:val="both"/>
        <w:outlineLvl w:val="0"/>
        <w:rPr>
          <w:spacing w:val="0"/>
        </w:rPr>
      </w:pPr>
      <w:r w:rsidRPr="003D05CE">
        <w:rPr>
          <w:spacing w:val="0"/>
        </w:rPr>
        <w:t xml:space="preserve">Приднестровской </w:t>
      </w:r>
    </w:p>
    <w:p w:rsidR="00F44C76" w:rsidRPr="003D05CE" w:rsidRDefault="00490ACC" w:rsidP="00E511C4">
      <w:pPr>
        <w:jc w:val="both"/>
        <w:rPr>
          <w:spacing w:val="0"/>
        </w:rPr>
      </w:pPr>
      <w:r w:rsidRPr="003D05CE">
        <w:rPr>
          <w:spacing w:val="0"/>
        </w:rPr>
        <w:t xml:space="preserve">Молдавской Республики </w:t>
      </w:r>
      <w:r w:rsidRPr="003D05CE">
        <w:rPr>
          <w:spacing w:val="0"/>
        </w:rPr>
        <w:tab/>
      </w:r>
      <w:r w:rsidRPr="003D05CE">
        <w:rPr>
          <w:spacing w:val="0"/>
        </w:rPr>
        <w:tab/>
      </w:r>
      <w:r w:rsidRPr="003D05CE">
        <w:rPr>
          <w:spacing w:val="0"/>
        </w:rPr>
        <w:tab/>
      </w:r>
      <w:r w:rsidRPr="003D05CE">
        <w:rPr>
          <w:spacing w:val="0"/>
        </w:rPr>
        <w:tab/>
        <w:t xml:space="preserve"> </w:t>
      </w:r>
      <w:r w:rsidR="001713CD" w:rsidRPr="003D05CE">
        <w:rPr>
          <w:spacing w:val="0"/>
        </w:rPr>
        <w:t xml:space="preserve">  </w:t>
      </w:r>
      <w:r w:rsidRPr="003D05CE">
        <w:rPr>
          <w:spacing w:val="0"/>
        </w:rPr>
        <w:t xml:space="preserve">  В. Н. КРАСНОСЕЛЬСКИЙ</w:t>
      </w:r>
    </w:p>
    <w:p w:rsidR="00311BC9" w:rsidRPr="003D05CE" w:rsidRDefault="00311BC9" w:rsidP="00E511C4">
      <w:pPr>
        <w:jc w:val="both"/>
        <w:rPr>
          <w:spacing w:val="0"/>
        </w:rPr>
      </w:pPr>
    </w:p>
    <w:p w:rsidR="00053CAD" w:rsidRPr="003D05CE" w:rsidRDefault="00053CAD" w:rsidP="00E511C4">
      <w:pPr>
        <w:jc w:val="both"/>
        <w:rPr>
          <w:spacing w:val="0"/>
        </w:rPr>
      </w:pPr>
    </w:p>
    <w:p w:rsidR="005C684C" w:rsidRDefault="005C684C" w:rsidP="00E511C4">
      <w:pPr>
        <w:jc w:val="both"/>
        <w:rPr>
          <w:spacing w:val="0"/>
        </w:rPr>
      </w:pPr>
    </w:p>
    <w:p w:rsidR="003577D8" w:rsidRPr="00D91258" w:rsidRDefault="003577D8" w:rsidP="003577D8">
      <w:pPr>
        <w:jc w:val="both"/>
      </w:pPr>
      <w:r>
        <w:t xml:space="preserve">г. </w:t>
      </w:r>
      <w:r w:rsidRPr="00D91258">
        <w:t>Тирасполь</w:t>
      </w:r>
    </w:p>
    <w:p w:rsidR="003577D8" w:rsidRPr="00D91258" w:rsidRDefault="003577D8" w:rsidP="003577D8">
      <w:pPr>
        <w:ind w:left="28" w:hanging="28"/>
        <w:jc w:val="both"/>
      </w:pPr>
      <w:r>
        <w:t>4 марта 202</w:t>
      </w:r>
      <w:r w:rsidRPr="00536B10">
        <w:t>4</w:t>
      </w:r>
      <w:r w:rsidRPr="00D91258">
        <w:t xml:space="preserve"> г.</w:t>
      </w:r>
    </w:p>
    <w:p w:rsidR="003577D8" w:rsidRPr="00E47AD2" w:rsidRDefault="003577D8" w:rsidP="003577D8">
      <w:pPr>
        <w:tabs>
          <w:tab w:val="left" w:pos="851"/>
          <w:tab w:val="left" w:pos="4536"/>
        </w:tabs>
        <w:ind w:left="28" w:hanging="28"/>
      </w:pPr>
      <w:r>
        <w:t>№ 36-ЗИД-</w:t>
      </w:r>
      <w:r w:rsidRPr="00D91258">
        <w:t>VI</w:t>
      </w:r>
      <w:r>
        <w:rPr>
          <w:lang w:val="en-US"/>
        </w:rPr>
        <w:t>I</w:t>
      </w:r>
    </w:p>
    <w:p w:rsidR="003577D8" w:rsidRPr="003D05CE" w:rsidRDefault="003577D8" w:rsidP="00E511C4">
      <w:pPr>
        <w:jc w:val="both"/>
        <w:rPr>
          <w:spacing w:val="0"/>
        </w:rPr>
      </w:pPr>
      <w:bookmarkStart w:id="0" w:name="_GoBack"/>
      <w:bookmarkEnd w:id="0"/>
    </w:p>
    <w:sectPr w:rsidR="003577D8" w:rsidRPr="003D05CE"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3C2" w:rsidRDefault="002913C2">
      <w:r>
        <w:separator/>
      </w:r>
    </w:p>
  </w:endnote>
  <w:endnote w:type="continuationSeparator" w:id="0">
    <w:p w:rsidR="002913C2" w:rsidRDefault="0029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3C2" w:rsidRDefault="002913C2">
      <w:r>
        <w:separator/>
      </w:r>
    </w:p>
  </w:footnote>
  <w:footnote w:type="continuationSeparator" w:id="0">
    <w:p w:rsidR="002913C2" w:rsidRDefault="00291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577D8">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7"/>
  </w:num>
  <w:num w:numId="3">
    <w:abstractNumId w:val="1"/>
  </w:num>
  <w:num w:numId="4">
    <w:abstractNumId w:val="0"/>
  </w:num>
  <w:num w:numId="5">
    <w:abstractNumId w:val="4"/>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4843"/>
    <w:rsid w:val="000C5195"/>
    <w:rsid w:val="000C575A"/>
    <w:rsid w:val="000C5E35"/>
    <w:rsid w:val="000C6013"/>
    <w:rsid w:val="000C76DE"/>
    <w:rsid w:val="000C7B95"/>
    <w:rsid w:val="000C7BA8"/>
    <w:rsid w:val="000C7F36"/>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6937"/>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3C2"/>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577D8"/>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CE"/>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91D"/>
    <w:rsid w:val="00813A22"/>
    <w:rsid w:val="008159FF"/>
    <w:rsid w:val="008166B6"/>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31B4"/>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E06"/>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074C1"/>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715"/>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6413/346e734e25630178ac9172429abf0c422fa02e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935C2-6DC6-4F3E-A713-F05B8793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7</cp:revision>
  <cp:lastPrinted>2024-02-06T08:42:00Z</cp:lastPrinted>
  <dcterms:created xsi:type="dcterms:W3CDTF">2024-02-06T08:38:00Z</dcterms:created>
  <dcterms:modified xsi:type="dcterms:W3CDTF">2024-03-04T07:21:00Z</dcterms:modified>
</cp:coreProperties>
</file>