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F1" w:rsidRPr="00B71D1A" w:rsidRDefault="00CB2CF1" w:rsidP="00CB2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B2CF1" w:rsidRPr="00B71D1A" w:rsidRDefault="00CB2CF1" w:rsidP="00CB2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B2CF1" w:rsidRPr="00B71D1A" w:rsidRDefault="00CB2CF1" w:rsidP="00CB2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B2CF1" w:rsidRPr="00B71D1A" w:rsidRDefault="00CB2CF1" w:rsidP="00CB2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B2CF1" w:rsidRPr="00B71D1A" w:rsidRDefault="00CB2CF1" w:rsidP="00CB2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CB2CF1" w:rsidRPr="00B71D1A" w:rsidRDefault="00CB2CF1" w:rsidP="00CB2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CB2CF1" w:rsidRPr="00B71D1A" w:rsidRDefault="00CB2CF1" w:rsidP="00CB2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CB2CF1" w:rsidRPr="00B71D1A" w:rsidRDefault="00CB2CF1" w:rsidP="00CB2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CB2CF1" w:rsidRPr="00B71D1A" w:rsidRDefault="00CB2CF1" w:rsidP="00CB2CF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B2CF1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Закон Приднестровской Молдавской Республики «О развитии информационных </w:t>
      </w:r>
      <w:proofErr w:type="spellStart"/>
      <w:r w:rsidRPr="00CB2CF1">
        <w:rPr>
          <w:rFonts w:ascii="Times New Roman" w:eastAsia="Calibri" w:hAnsi="Times New Roman" w:cs="Times New Roman"/>
          <w:b/>
          <w:sz w:val="28"/>
          <w:szCs w:val="28"/>
        </w:rPr>
        <w:t>блокчейн</w:t>
      </w:r>
      <w:proofErr w:type="spellEnd"/>
      <w:r w:rsidRPr="00CB2CF1">
        <w:rPr>
          <w:rFonts w:ascii="Times New Roman" w:eastAsia="Calibri" w:hAnsi="Times New Roman" w:cs="Times New Roman"/>
          <w:b/>
          <w:sz w:val="28"/>
          <w:szCs w:val="28"/>
        </w:rPr>
        <w:t xml:space="preserve">-технологий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CB2CF1">
        <w:rPr>
          <w:rFonts w:ascii="Times New Roman" w:eastAsia="Calibri" w:hAnsi="Times New Roman" w:cs="Times New Roman"/>
          <w:b/>
          <w:sz w:val="28"/>
          <w:szCs w:val="28"/>
        </w:rPr>
        <w:t>в Приднестровской Молдавской Республике»</w:t>
      </w:r>
    </w:p>
    <w:p w:rsidR="00CB2CF1" w:rsidRPr="00B71D1A" w:rsidRDefault="00CB2CF1" w:rsidP="00CB2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CF1" w:rsidRPr="00B71D1A" w:rsidRDefault="00CB2CF1" w:rsidP="00CB2CF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CB2CF1" w:rsidRDefault="00CB2CF1" w:rsidP="00CB2C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20 декабря 2023 года</w:t>
      </w:r>
    </w:p>
    <w:p w:rsidR="00CB2CF1" w:rsidRPr="00B71D1A" w:rsidRDefault="00CB2CF1" w:rsidP="00CB2C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CF1" w:rsidRPr="00CB2CF1" w:rsidRDefault="00CB2CF1" w:rsidP="00CB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9 февраля 2018 года № 39-З-VI «О развитии информационных </w:t>
      </w:r>
      <w:proofErr w:type="spellStart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блокчейн</w:t>
      </w:r>
      <w:proofErr w:type="spellEnd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-технологий в Приднестровской Молдавской Республике» (САЗ 18-6)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изменениями и дополнениями, внесенными законами Приднестровской Молдавской Республики от 29 мая 2018 года № 142-ЗИД-VI (САЗ 18-22);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 июня 2021 года № 124-ЗИ-VII (САЗ 21-24), следующие</w:t>
      </w:r>
      <w:r w:rsidR="00D95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изменения.</w:t>
      </w:r>
    </w:p>
    <w:p w:rsidR="00CB2CF1" w:rsidRPr="00CB2CF1" w:rsidRDefault="00CB2CF1" w:rsidP="00CB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2CF1" w:rsidRPr="00CB2CF1" w:rsidRDefault="00CB2CF1" w:rsidP="00CB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Подпункт е) статьи 1 изложить в следующей редакции:</w:t>
      </w:r>
    </w:p>
    <w:p w:rsidR="00CB2CF1" w:rsidRPr="00CB2CF1" w:rsidRDefault="00CB2CF1" w:rsidP="00CB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«е) деятельность в области развития информационных </w:t>
      </w:r>
      <w:proofErr w:type="spellStart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блокчейн</w:t>
      </w:r>
      <w:proofErr w:type="spellEnd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-технологий – приобретение, ввоз, эксплуатация, передача в пользование специализированного (профессионального) оборудования, направленного на развитие и реализацию проектов, сопряженных с использованием технологий </w:t>
      </w:r>
      <w:proofErr w:type="spellStart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блокчейн</w:t>
      </w:r>
      <w:proofErr w:type="spellEnd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том числе </w:t>
      </w:r>
      <w:proofErr w:type="spellStart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майнинга</w:t>
      </w:r>
      <w:proofErr w:type="spellEnd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CB2CF1" w:rsidRPr="00CB2CF1" w:rsidRDefault="00CB2CF1" w:rsidP="00CB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2CF1" w:rsidRPr="00CB2CF1" w:rsidRDefault="00CB2CF1" w:rsidP="00CB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Пункт 1 статьи 15 изложить в следующей редакции:</w:t>
      </w:r>
    </w:p>
    <w:p w:rsidR="00CB2CF1" w:rsidRPr="00CB2CF1" w:rsidRDefault="00CB2CF1" w:rsidP="00CB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«1. Организации, образованные в соответствии с законодательством иностранных государств и являющиеся резидентами свободной экономической зоны развития </w:t>
      </w:r>
      <w:proofErr w:type="spellStart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блокчейн</w:t>
      </w:r>
      <w:proofErr w:type="spellEnd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-технологий, осуществляющие деятельность в области </w:t>
      </w:r>
      <w:proofErr w:type="spellStart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блокчейн</w:t>
      </w:r>
      <w:proofErr w:type="spellEnd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-технологий, деятельность по обеспечению специализированным (профессиональным) оборудованием проектов, сопряженных с использованием </w:t>
      </w:r>
      <w:proofErr w:type="spellStart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блокчейн</w:t>
      </w:r>
      <w:proofErr w:type="spellEnd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-технологий, в том числе </w:t>
      </w:r>
      <w:proofErr w:type="spellStart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майнинга</w:t>
      </w:r>
      <w:proofErr w:type="spellEnd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путем передачи данного оборудования в пользование резидентам свободной эко</w:t>
      </w:r>
      <w:r w:rsidR="00D95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номической зоны развития </w:t>
      </w:r>
      <w:proofErr w:type="spellStart"/>
      <w:r w:rsidR="00D95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</w:t>
      </w:r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D95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-технологий, не признаются плательщиками налогов и других обязательных платежей, предусмотренных Законом Приднестровской Молдавской Республики «Об основах налоговой системы в Приднестровской Молдавской Республике».</w:t>
      </w:r>
    </w:p>
    <w:p w:rsidR="00CB2CF1" w:rsidRPr="00CB2CF1" w:rsidRDefault="00CB2CF1" w:rsidP="00CB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организациями, образованными в соответствии </w:t>
      </w:r>
      <w:r w:rsidR="00D95B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законодательством иностранных государств и являющимися резидентами свободной экономической зоны развития </w:t>
      </w:r>
      <w:proofErr w:type="spellStart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блокчейн</w:t>
      </w:r>
      <w:proofErr w:type="spellEnd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-технологий, иных видов деятельности, не связанных с деятельностью в области </w:t>
      </w:r>
      <w:proofErr w:type="spellStart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блокчейн</w:t>
      </w:r>
      <w:proofErr w:type="spellEnd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-технологий, </w:t>
      </w:r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деятельностью по обеспечению специализированным (профессиональным) оборудованием проектов, сопряженных с использованием </w:t>
      </w:r>
      <w:proofErr w:type="spellStart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блокчейн</w:t>
      </w:r>
      <w:proofErr w:type="spellEnd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-технологий, в том числе </w:t>
      </w:r>
      <w:proofErr w:type="spellStart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майнинга</w:t>
      </w:r>
      <w:proofErr w:type="spellEnd"/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путем передачи данного оборудования </w:t>
      </w:r>
      <w:r w:rsidR="00526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пользование, нормы настоящего пункта не применяются».</w:t>
      </w:r>
    </w:p>
    <w:p w:rsidR="00CB2CF1" w:rsidRPr="00CB2CF1" w:rsidRDefault="00CB2CF1" w:rsidP="00CB2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2CF1" w:rsidRPr="00CB2CF1" w:rsidRDefault="00CB2CF1" w:rsidP="00CB2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днем официального опубликования, и распространяет свое действие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B2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правоотношения, возникшие с 1 января 2018 года.</w:t>
      </w:r>
    </w:p>
    <w:p w:rsidR="00CB2CF1" w:rsidRDefault="00CB2CF1" w:rsidP="00CB2C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CF1" w:rsidRDefault="00CB2CF1" w:rsidP="00CB2C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CF1" w:rsidRPr="00B71D1A" w:rsidRDefault="00CB2CF1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CB2CF1" w:rsidRPr="00B71D1A" w:rsidRDefault="00CB2CF1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CB2CF1" w:rsidRPr="00B71D1A" w:rsidRDefault="00CB2CF1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CB2CF1" w:rsidRDefault="00CB2CF1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6E4" w:rsidRDefault="000866E4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6E4" w:rsidRDefault="000866E4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6E4" w:rsidRDefault="000866E4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6E4" w:rsidRPr="000866E4" w:rsidRDefault="000866E4" w:rsidP="00086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866E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866E4" w:rsidRPr="000866E4" w:rsidRDefault="000866E4" w:rsidP="000866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6E4">
        <w:rPr>
          <w:rFonts w:ascii="Times New Roman" w:eastAsia="Times New Roman" w:hAnsi="Times New Roman" w:cs="Times New Roman"/>
          <w:sz w:val="28"/>
          <w:szCs w:val="28"/>
          <w:lang w:eastAsia="ru-RU"/>
        </w:rPr>
        <w:t>26 декабря 2023 г.</w:t>
      </w:r>
    </w:p>
    <w:p w:rsidR="000866E4" w:rsidRPr="000866E4" w:rsidRDefault="000866E4" w:rsidP="000866E4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6E4">
        <w:rPr>
          <w:rFonts w:ascii="Times New Roman" w:eastAsia="Times New Roman" w:hAnsi="Times New Roman" w:cs="Times New Roman"/>
          <w:sz w:val="28"/>
          <w:szCs w:val="28"/>
          <w:lang w:eastAsia="ru-RU"/>
        </w:rPr>
        <w:t>№ 399-ЗИ-VI</w:t>
      </w:r>
      <w:r w:rsidRPr="00086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0866E4" w:rsidRPr="00B71D1A" w:rsidRDefault="000866E4" w:rsidP="00CB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866E4" w:rsidRPr="00B71D1A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E69" w:rsidRDefault="00FA2E69">
      <w:pPr>
        <w:spacing w:after="0" w:line="240" w:lineRule="auto"/>
      </w:pPr>
      <w:r>
        <w:separator/>
      </w:r>
    </w:p>
  </w:endnote>
  <w:endnote w:type="continuationSeparator" w:id="0">
    <w:p w:rsidR="00FA2E69" w:rsidRDefault="00FA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E69" w:rsidRDefault="00FA2E69">
      <w:pPr>
        <w:spacing w:after="0" w:line="240" w:lineRule="auto"/>
      </w:pPr>
      <w:r>
        <w:separator/>
      </w:r>
    </w:p>
  </w:footnote>
  <w:footnote w:type="continuationSeparator" w:id="0">
    <w:p w:rsidR="00FA2E69" w:rsidRDefault="00FA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F303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66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F1"/>
    <w:rsid w:val="000866E4"/>
    <w:rsid w:val="001B5588"/>
    <w:rsid w:val="0052611F"/>
    <w:rsid w:val="007F303F"/>
    <w:rsid w:val="00BD31D3"/>
    <w:rsid w:val="00CB2CF1"/>
    <w:rsid w:val="00D63DA0"/>
    <w:rsid w:val="00D95B61"/>
    <w:rsid w:val="00F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803BA-5CFC-41D7-B9E3-ACDB44F9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CF1"/>
  </w:style>
  <w:style w:type="paragraph" w:styleId="a5">
    <w:name w:val="Balloon Text"/>
    <w:basedOn w:val="a"/>
    <w:link w:val="a6"/>
    <w:uiPriority w:val="99"/>
    <w:semiHidden/>
    <w:unhideWhenUsed/>
    <w:rsid w:val="0052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6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4</cp:revision>
  <cp:lastPrinted>2023-12-15T13:35:00Z</cp:lastPrinted>
  <dcterms:created xsi:type="dcterms:W3CDTF">2023-12-20T10:15:00Z</dcterms:created>
  <dcterms:modified xsi:type="dcterms:W3CDTF">2023-12-26T13:39:00Z</dcterms:modified>
</cp:coreProperties>
</file>