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E93BFC" w:rsidRDefault="00490ACC" w:rsidP="008779FF">
      <w:pPr>
        <w:jc w:val="both"/>
        <w:rPr>
          <w:spacing w:val="0"/>
          <w:lang w:val="en-US"/>
        </w:rPr>
      </w:pPr>
    </w:p>
    <w:p w:rsidR="00490ACC" w:rsidRPr="00E93BFC" w:rsidRDefault="00490ACC" w:rsidP="008779FF">
      <w:pPr>
        <w:jc w:val="both"/>
        <w:rPr>
          <w:spacing w:val="0"/>
        </w:rPr>
      </w:pPr>
    </w:p>
    <w:p w:rsidR="00490ACC" w:rsidRPr="00E93BFC" w:rsidRDefault="00490ACC" w:rsidP="008779FF">
      <w:pPr>
        <w:jc w:val="both"/>
        <w:rPr>
          <w:spacing w:val="0"/>
        </w:rPr>
      </w:pPr>
    </w:p>
    <w:p w:rsidR="00490ACC" w:rsidRPr="00E93BFC" w:rsidRDefault="00490ACC" w:rsidP="008779FF">
      <w:pPr>
        <w:jc w:val="both"/>
        <w:rPr>
          <w:spacing w:val="0"/>
        </w:rPr>
      </w:pPr>
    </w:p>
    <w:p w:rsidR="003B0F28" w:rsidRPr="00E93BFC" w:rsidRDefault="003B0F28" w:rsidP="008779FF">
      <w:pPr>
        <w:jc w:val="center"/>
        <w:rPr>
          <w:spacing w:val="0"/>
        </w:rPr>
      </w:pPr>
    </w:p>
    <w:p w:rsidR="00490ACC" w:rsidRPr="00E93BFC" w:rsidRDefault="006404A3" w:rsidP="008779FF">
      <w:pPr>
        <w:jc w:val="center"/>
        <w:rPr>
          <w:b/>
          <w:spacing w:val="0"/>
        </w:rPr>
      </w:pPr>
      <w:r w:rsidRPr="00E93BFC">
        <w:rPr>
          <w:b/>
          <w:spacing w:val="0"/>
        </w:rPr>
        <w:t>З</w:t>
      </w:r>
      <w:r w:rsidR="00490ACC" w:rsidRPr="00E93BFC">
        <w:rPr>
          <w:b/>
          <w:spacing w:val="0"/>
        </w:rPr>
        <w:t>акон</w:t>
      </w:r>
    </w:p>
    <w:p w:rsidR="00490ACC" w:rsidRPr="00E93BFC" w:rsidRDefault="00490ACC" w:rsidP="008779FF">
      <w:pPr>
        <w:jc w:val="center"/>
        <w:outlineLvl w:val="0"/>
        <w:rPr>
          <w:b/>
          <w:caps/>
          <w:spacing w:val="0"/>
        </w:rPr>
      </w:pPr>
      <w:r w:rsidRPr="00E93BFC">
        <w:rPr>
          <w:b/>
          <w:spacing w:val="0"/>
        </w:rPr>
        <w:t xml:space="preserve">Приднестровской Молдавской Республики </w:t>
      </w:r>
    </w:p>
    <w:p w:rsidR="00490ACC" w:rsidRPr="00E93BFC" w:rsidRDefault="00490ACC" w:rsidP="008779FF">
      <w:pPr>
        <w:pStyle w:val="41"/>
        <w:shd w:val="clear" w:color="auto" w:fill="auto"/>
        <w:spacing w:before="0" w:after="0" w:line="240" w:lineRule="auto"/>
        <w:jc w:val="center"/>
        <w:rPr>
          <w:spacing w:val="0"/>
          <w:sz w:val="28"/>
          <w:szCs w:val="28"/>
        </w:rPr>
      </w:pPr>
    </w:p>
    <w:p w:rsidR="00B856F0" w:rsidRPr="00E93BFC" w:rsidRDefault="00B856F0" w:rsidP="000F4014">
      <w:pPr>
        <w:jc w:val="center"/>
        <w:rPr>
          <w:b/>
          <w:bCs/>
          <w:spacing w:val="0"/>
        </w:rPr>
      </w:pPr>
      <w:r w:rsidRPr="00E93BFC">
        <w:rPr>
          <w:b/>
          <w:bCs/>
          <w:spacing w:val="0"/>
        </w:rPr>
        <w:t>«О внесении изменений и дополнени</w:t>
      </w:r>
      <w:r w:rsidR="00E6215D">
        <w:rPr>
          <w:b/>
          <w:bCs/>
          <w:spacing w:val="0"/>
        </w:rPr>
        <w:t>й</w:t>
      </w:r>
      <w:r w:rsidRPr="00E93BFC">
        <w:rPr>
          <w:b/>
          <w:bCs/>
          <w:spacing w:val="0"/>
        </w:rPr>
        <w:t xml:space="preserve"> в Закон </w:t>
      </w:r>
    </w:p>
    <w:p w:rsidR="00B856F0" w:rsidRPr="00E93BFC" w:rsidRDefault="00B856F0" w:rsidP="000F4014">
      <w:pPr>
        <w:jc w:val="center"/>
        <w:rPr>
          <w:b/>
          <w:bCs/>
          <w:spacing w:val="0"/>
        </w:rPr>
      </w:pPr>
      <w:r w:rsidRPr="00E93BFC">
        <w:rPr>
          <w:b/>
          <w:bCs/>
          <w:spacing w:val="0"/>
        </w:rPr>
        <w:t xml:space="preserve">Приднестровской Молдавской Республики </w:t>
      </w:r>
    </w:p>
    <w:p w:rsidR="008D1DEF" w:rsidRPr="00E93BFC" w:rsidRDefault="00B856F0" w:rsidP="000F4014">
      <w:pPr>
        <w:jc w:val="center"/>
        <w:rPr>
          <w:b/>
          <w:spacing w:val="0"/>
        </w:rPr>
      </w:pPr>
      <w:r w:rsidRPr="00E93BFC">
        <w:rPr>
          <w:b/>
          <w:bCs/>
          <w:spacing w:val="0"/>
        </w:rPr>
        <w:t>«О безопасности дорожного движения»</w:t>
      </w:r>
    </w:p>
    <w:p w:rsidR="00BD0DB1" w:rsidRPr="00E93BFC" w:rsidRDefault="00BD0DB1" w:rsidP="008779FF">
      <w:pPr>
        <w:jc w:val="center"/>
        <w:rPr>
          <w:spacing w:val="0"/>
        </w:rPr>
      </w:pPr>
    </w:p>
    <w:p w:rsidR="00490ACC" w:rsidRPr="00E93BFC" w:rsidRDefault="00490ACC" w:rsidP="008779FF">
      <w:pPr>
        <w:jc w:val="both"/>
        <w:rPr>
          <w:spacing w:val="0"/>
        </w:rPr>
      </w:pPr>
      <w:r w:rsidRPr="00E93BFC">
        <w:rPr>
          <w:spacing w:val="0"/>
        </w:rPr>
        <w:t>Принят Верховным Советом</w:t>
      </w:r>
    </w:p>
    <w:p w:rsidR="00490ACC" w:rsidRPr="00E93BFC" w:rsidRDefault="00490ACC" w:rsidP="008779FF">
      <w:pPr>
        <w:jc w:val="both"/>
        <w:rPr>
          <w:spacing w:val="0"/>
        </w:rPr>
      </w:pPr>
      <w:r w:rsidRPr="00E93BFC">
        <w:rPr>
          <w:spacing w:val="0"/>
        </w:rPr>
        <w:t xml:space="preserve">Приднестровской Молдавской Республики         </w:t>
      </w:r>
      <w:r w:rsidR="005A34F8" w:rsidRPr="00E93BFC">
        <w:rPr>
          <w:spacing w:val="0"/>
        </w:rPr>
        <w:t xml:space="preserve"> </w:t>
      </w:r>
      <w:r w:rsidR="00EF66F8" w:rsidRPr="00E93BFC">
        <w:rPr>
          <w:spacing w:val="0"/>
        </w:rPr>
        <w:t xml:space="preserve">  </w:t>
      </w:r>
      <w:r w:rsidR="00160CB7" w:rsidRPr="00E93BFC">
        <w:rPr>
          <w:spacing w:val="0"/>
        </w:rPr>
        <w:t xml:space="preserve"> </w:t>
      </w:r>
      <w:r w:rsidR="004D0024" w:rsidRPr="00E93BFC">
        <w:rPr>
          <w:spacing w:val="0"/>
        </w:rPr>
        <w:t xml:space="preserve"> </w:t>
      </w:r>
      <w:r w:rsidR="00EB39D6" w:rsidRPr="00E93BFC">
        <w:rPr>
          <w:spacing w:val="0"/>
        </w:rPr>
        <w:t xml:space="preserve"> </w:t>
      </w:r>
      <w:r w:rsidR="001B7E0C" w:rsidRPr="00E93BFC">
        <w:rPr>
          <w:spacing w:val="0"/>
        </w:rPr>
        <w:t xml:space="preserve">   </w:t>
      </w:r>
      <w:r w:rsidR="00143C00" w:rsidRPr="00E93BFC">
        <w:rPr>
          <w:spacing w:val="0"/>
        </w:rPr>
        <w:t xml:space="preserve">  </w:t>
      </w:r>
      <w:r w:rsidR="006B67E3" w:rsidRPr="00E93BFC">
        <w:rPr>
          <w:spacing w:val="0"/>
        </w:rPr>
        <w:t xml:space="preserve">  </w:t>
      </w:r>
      <w:r w:rsidR="00C63E7C" w:rsidRPr="00E93BFC">
        <w:rPr>
          <w:spacing w:val="0"/>
        </w:rPr>
        <w:t xml:space="preserve"> </w:t>
      </w:r>
      <w:r w:rsidR="000F4014" w:rsidRPr="00E93BFC">
        <w:rPr>
          <w:spacing w:val="0"/>
        </w:rPr>
        <w:t xml:space="preserve">   </w:t>
      </w:r>
      <w:r w:rsidR="00C63E7C" w:rsidRPr="00E93BFC">
        <w:rPr>
          <w:spacing w:val="0"/>
        </w:rPr>
        <w:t xml:space="preserve"> </w:t>
      </w:r>
      <w:r w:rsidR="00B856F0" w:rsidRPr="00E93BFC">
        <w:rPr>
          <w:spacing w:val="0"/>
        </w:rPr>
        <w:t>22</w:t>
      </w:r>
      <w:r w:rsidRPr="00E93BFC">
        <w:rPr>
          <w:spacing w:val="0"/>
        </w:rPr>
        <w:t xml:space="preserve"> </w:t>
      </w:r>
      <w:r w:rsidR="000F4014" w:rsidRPr="00E93BFC">
        <w:rPr>
          <w:spacing w:val="0"/>
        </w:rPr>
        <w:t>н</w:t>
      </w:r>
      <w:r w:rsidR="006B67E3" w:rsidRPr="00E93BFC">
        <w:rPr>
          <w:spacing w:val="0"/>
        </w:rPr>
        <w:t>о</w:t>
      </w:r>
      <w:r w:rsidR="00F85525" w:rsidRPr="00E93BFC">
        <w:rPr>
          <w:spacing w:val="0"/>
        </w:rPr>
        <w:t>ябр</w:t>
      </w:r>
      <w:r w:rsidR="009A53DF" w:rsidRPr="00E93BFC">
        <w:rPr>
          <w:spacing w:val="0"/>
        </w:rPr>
        <w:t>я</w:t>
      </w:r>
      <w:r w:rsidRPr="00E93BFC">
        <w:rPr>
          <w:spacing w:val="0"/>
        </w:rPr>
        <w:t xml:space="preserve"> 20</w:t>
      </w:r>
      <w:r w:rsidR="007626B4" w:rsidRPr="00E93BFC">
        <w:rPr>
          <w:spacing w:val="0"/>
        </w:rPr>
        <w:t>2</w:t>
      </w:r>
      <w:r w:rsidR="00D90EA0" w:rsidRPr="00E93BFC">
        <w:rPr>
          <w:spacing w:val="0"/>
        </w:rPr>
        <w:t>3</w:t>
      </w:r>
      <w:r w:rsidRPr="00E93BFC">
        <w:rPr>
          <w:spacing w:val="0"/>
        </w:rPr>
        <w:t xml:space="preserve"> года</w:t>
      </w:r>
    </w:p>
    <w:p w:rsidR="00EE609A" w:rsidRPr="00E93BFC" w:rsidRDefault="00EE609A" w:rsidP="008779FF">
      <w:pPr>
        <w:jc w:val="both"/>
        <w:rPr>
          <w:spacing w:val="0"/>
        </w:rPr>
      </w:pPr>
    </w:p>
    <w:p w:rsidR="00E93BFC" w:rsidRPr="00E93BFC" w:rsidRDefault="00E93BFC" w:rsidP="00621E8A">
      <w:pPr>
        <w:ind w:left="113" w:right="170" w:firstLine="708"/>
        <w:jc w:val="both"/>
        <w:rPr>
          <w:spacing w:val="0"/>
        </w:rPr>
      </w:pPr>
      <w:r w:rsidRPr="00B15A85">
        <w:rPr>
          <w:b/>
          <w:spacing w:val="0"/>
        </w:rPr>
        <w:t>Статья 1.</w:t>
      </w:r>
      <w:r w:rsidRPr="00B15A85">
        <w:rPr>
          <w:spacing w:val="0"/>
        </w:rPr>
        <w:t xml:space="preserve"> Внести в Закон Приднестровской Молдавской Республики </w:t>
      </w:r>
      <w:r w:rsidRPr="00B15A85">
        <w:rPr>
          <w:spacing w:val="0"/>
        </w:rPr>
        <w:br/>
        <w:t xml:space="preserve">от 12 января 2017 года № 17-З-VI «О безопасности дорожного движения» </w:t>
      </w:r>
      <w:r w:rsidRPr="00B15A85">
        <w:rPr>
          <w:spacing w:val="0"/>
        </w:rPr>
        <w:br/>
        <w:t xml:space="preserve">(САЗ 17-3) с изменениями и дополнениями, внесенными законами Приднестровской Молдавской Республики от 30 марта 2017 года </w:t>
      </w:r>
      <w:r w:rsidR="00E6215D">
        <w:rPr>
          <w:spacing w:val="0"/>
        </w:rPr>
        <w:br/>
      </w:r>
      <w:r w:rsidRPr="00B15A85">
        <w:rPr>
          <w:spacing w:val="0"/>
        </w:rPr>
        <w:t xml:space="preserve">№ 69-ЗИ-VI (САЗ 17-14); от 11 апреля 2017 года № 83-ЗИД-VI (САЗ 17-16); от 6 мая 2017 года № 99-ЗИД-VI (САЗ 17-19); от 30 июня 2017 года </w:t>
      </w:r>
      <w:r w:rsidR="00E6215D">
        <w:rPr>
          <w:spacing w:val="0"/>
        </w:rPr>
        <w:br/>
      </w:r>
      <w:r w:rsidRPr="00B15A85">
        <w:rPr>
          <w:spacing w:val="0"/>
        </w:rPr>
        <w:t xml:space="preserve">№ 194-ЗИД-VI (САЗ 17-27); от 21 июля 2017 года № 231-ЗД-VI (САЗ 17-30); от 7 мая 2018 года № 113-ЗИД-VI (САЗ 18-19); от 16 июля 2018 года </w:t>
      </w:r>
      <w:r w:rsidR="00E6215D">
        <w:rPr>
          <w:spacing w:val="0"/>
        </w:rPr>
        <w:br/>
      </w:r>
      <w:r w:rsidRPr="00B15A85">
        <w:rPr>
          <w:spacing w:val="0"/>
        </w:rPr>
        <w:t xml:space="preserve">№ 214-ЗИ-VI (САЗ 18-29); от 5 апреля 2019 года № 43-ЗИД-VI (САЗ 19-13); от 16 декабря 2019 года № 236-ЗИ-VI (САЗ 19-49); от 15 апреля 2021 года № 68-ЗИД-VII (САЗ 21-15); от 11 июня 2021 года № 120-ЗИД-VII </w:t>
      </w:r>
      <w:r w:rsidR="00E6215D">
        <w:rPr>
          <w:spacing w:val="0"/>
        </w:rPr>
        <w:br/>
      </w:r>
      <w:r w:rsidRPr="00B15A85">
        <w:rPr>
          <w:spacing w:val="0"/>
        </w:rPr>
        <w:t>(САЗ 21-23); от 29 сентября 2021 года № 227-ЗИД-</w:t>
      </w:r>
      <w:r w:rsidRPr="00B15A85">
        <w:rPr>
          <w:spacing w:val="0"/>
          <w:lang w:val="en-US"/>
        </w:rPr>
        <w:t>VII</w:t>
      </w:r>
      <w:r w:rsidRPr="00B15A85">
        <w:rPr>
          <w:spacing w:val="0"/>
        </w:rPr>
        <w:t xml:space="preserve"> (САЗ 21-39,1); </w:t>
      </w:r>
      <w:r w:rsidR="00E6215D">
        <w:rPr>
          <w:spacing w:val="0"/>
        </w:rPr>
        <w:br/>
      </w:r>
      <w:r w:rsidRPr="00B15A85">
        <w:rPr>
          <w:spacing w:val="0"/>
        </w:rPr>
        <w:t>от 3 декабря 2021 года № 308-ЗИД-</w:t>
      </w:r>
      <w:r w:rsidRPr="00B15A85">
        <w:rPr>
          <w:spacing w:val="0"/>
          <w:lang w:val="en-US"/>
        </w:rPr>
        <w:t>VII</w:t>
      </w:r>
      <w:r w:rsidRPr="00B15A85">
        <w:rPr>
          <w:spacing w:val="0"/>
        </w:rPr>
        <w:t xml:space="preserve"> (САЗ 21-48); от 9 декабря 2021 года № 324-ЗИ-</w:t>
      </w:r>
      <w:r w:rsidRPr="00B15A85">
        <w:rPr>
          <w:spacing w:val="0"/>
          <w:lang w:val="en-US"/>
        </w:rPr>
        <w:t>VII</w:t>
      </w:r>
      <w:r w:rsidRPr="00B15A85">
        <w:rPr>
          <w:spacing w:val="0"/>
        </w:rPr>
        <w:t xml:space="preserve"> (САЗ 21-49); от 28 декабря 2021 года № 358-ЗИД-</w:t>
      </w:r>
      <w:r w:rsidRPr="00B15A85">
        <w:rPr>
          <w:spacing w:val="0"/>
          <w:lang w:val="en-US"/>
        </w:rPr>
        <w:t>VII</w:t>
      </w:r>
      <w:r w:rsidRPr="00B15A85">
        <w:rPr>
          <w:spacing w:val="0"/>
        </w:rPr>
        <w:t xml:space="preserve"> </w:t>
      </w:r>
      <w:r w:rsidR="00E6215D">
        <w:rPr>
          <w:spacing w:val="0"/>
        </w:rPr>
        <w:br/>
      </w:r>
      <w:r w:rsidRPr="00B15A85">
        <w:rPr>
          <w:spacing w:val="0"/>
        </w:rPr>
        <w:t>(САЗ 21-52,1); от 4 мая 2022 года № 74-ЗИД-</w:t>
      </w:r>
      <w:r w:rsidRPr="00B15A85">
        <w:rPr>
          <w:spacing w:val="0"/>
          <w:lang w:val="en-US"/>
        </w:rPr>
        <w:t>VII</w:t>
      </w:r>
      <w:r w:rsidRPr="00B15A85">
        <w:rPr>
          <w:spacing w:val="0"/>
        </w:rPr>
        <w:t xml:space="preserve"> (САЗ 22-17); от 25 июля 2022 года № 195-ЗД-VII (САЗ 22-29); от 24 октября 2022 года </w:t>
      </w:r>
      <w:r w:rsidR="00E6215D">
        <w:rPr>
          <w:spacing w:val="0"/>
        </w:rPr>
        <w:br/>
      </w:r>
      <w:r w:rsidRPr="00B15A85">
        <w:rPr>
          <w:spacing w:val="0"/>
        </w:rPr>
        <w:t xml:space="preserve">№ 310-ЗИД-VII (САЗ 22-42); от 20 февраля 2023 года № 31-ЗИД-VII </w:t>
      </w:r>
      <w:r w:rsidR="00E6215D">
        <w:rPr>
          <w:spacing w:val="0"/>
        </w:rPr>
        <w:br/>
      </w:r>
      <w:r w:rsidRPr="00B15A85">
        <w:rPr>
          <w:spacing w:val="0"/>
        </w:rPr>
        <w:t>(САЗ 2</w:t>
      </w:r>
      <w:r>
        <w:rPr>
          <w:spacing w:val="0"/>
        </w:rPr>
        <w:t>3</w:t>
      </w:r>
      <w:r w:rsidRPr="00B15A85">
        <w:rPr>
          <w:spacing w:val="0"/>
        </w:rPr>
        <w:t>-8); от 20 июля 2023 года № 251-ЗИ-</w:t>
      </w:r>
      <w:r w:rsidRPr="00B15A85">
        <w:rPr>
          <w:spacing w:val="0"/>
          <w:lang w:val="en-US"/>
        </w:rPr>
        <w:t>VI</w:t>
      </w:r>
      <w:r w:rsidRPr="00B15A85">
        <w:rPr>
          <w:spacing w:val="0"/>
        </w:rPr>
        <w:t>I (САЗ 23-29)</w:t>
      </w:r>
      <w:r>
        <w:rPr>
          <w:spacing w:val="0"/>
        </w:rPr>
        <w:t xml:space="preserve">; от </w:t>
      </w:r>
      <w:r w:rsidRPr="00E93BFC">
        <w:rPr>
          <w:spacing w:val="0"/>
        </w:rPr>
        <w:t>3 ноября</w:t>
      </w:r>
      <w:r w:rsidRPr="00E93BFC">
        <w:rPr>
          <w:spacing w:val="0"/>
          <w:lang w:val="x-none"/>
        </w:rPr>
        <w:t xml:space="preserve"> 20</w:t>
      </w:r>
      <w:r w:rsidRPr="00E93BFC">
        <w:rPr>
          <w:spacing w:val="0"/>
        </w:rPr>
        <w:t>23</w:t>
      </w:r>
      <w:r w:rsidRPr="00E93BFC">
        <w:rPr>
          <w:spacing w:val="0"/>
          <w:lang w:val="x-none"/>
        </w:rPr>
        <w:t xml:space="preserve"> года</w:t>
      </w:r>
      <w:r>
        <w:rPr>
          <w:spacing w:val="0"/>
        </w:rPr>
        <w:t xml:space="preserve"> </w:t>
      </w:r>
      <w:r w:rsidRPr="00E93BFC">
        <w:rPr>
          <w:spacing w:val="0"/>
          <w:lang w:val="x-none"/>
        </w:rPr>
        <w:t xml:space="preserve">№ </w:t>
      </w:r>
      <w:r w:rsidRPr="00E93BFC">
        <w:rPr>
          <w:spacing w:val="0"/>
        </w:rPr>
        <w:t>332</w:t>
      </w:r>
      <w:r w:rsidRPr="00E93BFC">
        <w:rPr>
          <w:spacing w:val="0"/>
          <w:lang w:val="x-none"/>
        </w:rPr>
        <w:t>-З</w:t>
      </w:r>
      <w:r w:rsidRPr="00E93BFC">
        <w:rPr>
          <w:spacing w:val="0"/>
        </w:rPr>
        <w:t>Д</w:t>
      </w:r>
      <w:r w:rsidRPr="00E93BFC">
        <w:rPr>
          <w:spacing w:val="0"/>
          <w:lang w:val="x-none"/>
        </w:rPr>
        <w:t>-</w:t>
      </w:r>
      <w:r w:rsidRPr="00E93BFC">
        <w:rPr>
          <w:spacing w:val="0"/>
          <w:lang w:val="en-US"/>
        </w:rPr>
        <w:t>VII</w:t>
      </w:r>
      <w:r>
        <w:rPr>
          <w:spacing w:val="0"/>
        </w:rPr>
        <w:t xml:space="preserve"> </w:t>
      </w:r>
      <w:r w:rsidRPr="00E93BFC">
        <w:rPr>
          <w:spacing w:val="0"/>
          <w:lang w:val="x-none"/>
        </w:rPr>
        <w:t xml:space="preserve">(САЗ </w:t>
      </w:r>
      <w:r w:rsidRPr="00E93BFC">
        <w:rPr>
          <w:spacing w:val="0"/>
        </w:rPr>
        <w:t>23</w:t>
      </w:r>
      <w:r w:rsidRPr="00E93BFC">
        <w:rPr>
          <w:spacing w:val="0"/>
          <w:lang w:val="x-none"/>
        </w:rPr>
        <w:t>-</w:t>
      </w:r>
      <w:r w:rsidRPr="00E93BFC">
        <w:rPr>
          <w:spacing w:val="0"/>
        </w:rPr>
        <w:t>44</w:t>
      </w:r>
      <w:r w:rsidRPr="00E93BFC">
        <w:rPr>
          <w:spacing w:val="0"/>
          <w:lang w:val="x-none"/>
        </w:rPr>
        <w:t>)</w:t>
      </w:r>
      <w:r>
        <w:rPr>
          <w:spacing w:val="0"/>
        </w:rPr>
        <w:t xml:space="preserve">; от </w:t>
      </w:r>
      <w:r w:rsidRPr="00E93BFC">
        <w:rPr>
          <w:spacing w:val="0"/>
        </w:rPr>
        <w:t>8 ноября 2023 года</w:t>
      </w:r>
      <w:r>
        <w:rPr>
          <w:spacing w:val="0"/>
        </w:rPr>
        <w:t xml:space="preserve"> </w:t>
      </w:r>
      <w:r w:rsidRPr="00E93BFC">
        <w:rPr>
          <w:spacing w:val="0"/>
        </w:rPr>
        <w:t>№ 333-ЗИ-</w:t>
      </w:r>
      <w:r w:rsidRPr="00E93BFC">
        <w:rPr>
          <w:spacing w:val="0"/>
          <w:lang w:val="en-US"/>
        </w:rPr>
        <w:t>VII</w:t>
      </w:r>
      <w:r>
        <w:rPr>
          <w:spacing w:val="0"/>
        </w:rPr>
        <w:t xml:space="preserve"> </w:t>
      </w:r>
      <w:r w:rsidRPr="00E93BFC">
        <w:rPr>
          <w:spacing w:val="0"/>
        </w:rPr>
        <w:t>(САЗ 23-45), следующие изменения и дополнени</w:t>
      </w:r>
      <w:r w:rsidR="00E6215D">
        <w:rPr>
          <w:spacing w:val="0"/>
        </w:rPr>
        <w:t>я</w:t>
      </w:r>
      <w:r w:rsidRPr="00E93BFC">
        <w:rPr>
          <w:spacing w:val="0"/>
        </w:rPr>
        <w:t>.</w:t>
      </w:r>
    </w:p>
    <w:p w:rsidR="00E93BFC" w:rsidRPr="00E93BFC" w:rsidRDefault="00E93BFC" w:rsidP="00621E8A">
      <w:pPr>
        <w:ind w:left="113" w:right="170" w:firstLine="708"/>
        <w:jc w:val="both"/>
        <w:rPr>
          <w:spacing w:val="0"/>
        </w:rPr>
      </w:pPr>
    </w:p>
    <w:p w:rsidR="00E93BFC" w:rsidRPr="00E93BFC" w:rsidRDefault="00621E8A" w:rsidP="00621E8A">
      <w:pPr>
        <w:pStyle w:val="a9"/>
        <w:widowControl w:val="0"/>
        <w:autoSpaceDE w:val="0"/>
        <w:spacing w:after="0" w:line="240" w:lineRule="auto"/>
        <w:ind w:left="0" w:right="170" w:firstLine="709"/>
        <w:rPr>
          <w:rFonts w:ascii="Times New Roman" w:hAnsi="Times New Roman"/>
          <w:spacing w:val="0"/>
          <w:sz w:val="28"/>
          <w:szCs w:val="28"/>
        </w:rPr>
      </w:pPr>
      <w:r>
        <w:rPr>
          <w:rFonts w:ascii="Times New Roman" w:hAnsi="Times New Roman"/>
          <w:spacing w:val="0"/>
          <w:sz w:val="28"/>
          <w:szCs w:val="28"/>
        </w:rPr>
        <w:t xml:space="preserve">1. </w:t>
      </w:r>
      <w:r w:rsidR="00E93BFC" w:rsidRPr="00E93BFC">
        <w:rPr>
          <w:rFonts w:ascii="Times New Roman" w:hAnsi="Times New Roman"/>
          <w:spacing w:val="0"/>
          <w:sz w:val="28"/>
          <w:szCs w:val="28"/>
        </w:rPr>
        <w:t>П</w:t>
      </w:r>
      <w:r w:rsidR="00E6215D">
        <w:rPr>
          <w:rFonts w:ascii="Times New Roman" w:hAnsi="Times New Roman"/>
          <w:spacing w:val="0"/>
          <w:sz w:val="28"/>
          <w:szCs w:val="28"/>
        </w:rPr>
        <w:t>одп</w:t>
      </w:r>
      <w:r w:rsidR="00E93BFC" w:rsidRPr="00E93BFC">
        <w:rPr>
          <w:rFonts w:ascii="Times New Roman" w:hAnsi="Times New Roman"/>
          <w:spacing w:val="0"/>
          <w:sz w:val="28"/>
          <w:szCs w:val="28"/>
        </w:rPr>
        <w:t xml:space="preserve">ункт л) статьи 2 изложить в следующей редакции: </w:t>
      </w:r>
    </w:p>
    <w:p w:rsidR="00E93BFC" w:rsidRPr="00E93BFC" w:rsidRDefault="00E93BFC" w:rsidP="00621E8A">
      <w:pPr>
        <w:widowControl w:val="0"/>
        <w:tabs>
          <w:tab w:val="left" w:pos="288"/>
          <w:tab w:val="left" w:pos="720"/>
          <w:tab w:val="left" w:pos="1152"/>
          <w:tab w:val="left" w:pos="1872"/>
          <w:tab w:val="left" w:pos="2160"/>
          <w:tab w:val="left" w:pos="4032"/>
          <w:tab w:val="left" w:pos="4176"/>
          <w:tab w:val="left" w:pos="6768"/>
          <w:tab w:val="left" w:pos="8928"/>
        </w:tabs>
        <w:autoSpaceDE w:val="0"/>
        <w:ind w:right="170" w:firstLine="709"/>
        <w:jc w:val="both"/>
        <w:rPr>
          <w:spacing w:val="0"/>
        </w:rPr>
      </w:pPr>
      <w:r w:rsidRPr="00E93BFC">
        <w:rPr>
          <w:spacing w:val="0"/>
        </w:rPr>
        <w:t>«л) транспортное средство – устройство, предназначенное для перевозки пассажиров (людей), грузов и (или) оборудования, установленного на нем».</w:t>
      </w:r>
    </w:p>
    <w:p w:rsidR="00E93BFC" w:rsidRPr="00E93BFC" w:rsidRDefault="00E93BFC" w:rsidP="00621E8A">
      <w:pPr>
        <w:widowControl w:val="0"/>
        <w:tabs>
          <w:tab w:val="left" w:pos="288"/>
          <w:tab w:val="left" w:pos="720"/>
          <w:tab w:val="left" w:pos="1152"/>
          <w:tab w:val="left" w:pos="1872"/>
          <w:tab w:val="left" w:pos="2160"/>
          <w:tab w:val="left" w:pos="4032"/>
          <w:tab w:val="left" w:pos="4176"/>
          <w:tab w:val="left" w:pos="6768"/>
          <w:tab w:val="left" w:pos="8928"/>
        </w:tabs>
        <w:autoSpaceDE w:val="0"/>
        <w:ind w:left="113" w:right="170" w:firstLine="709"/>
        <w:jc w:val="both"/>
        <w:rPr>
          <w:spacing w:val="0"/>
        </w:rPr>
      </w:pPr>
    </w:p>
    <w:p w:rsidR="00E93BFC" w:rsidRPr="00E93BFC" w:rsidRDefault="00621E8A" w:rsidP="00621E8A">
      <w:pPr>
        <w:ind w:right="170" w:firstLine="709"/>
        <w:rPr>
          <w:spacing w:val="0"/>
        </w:rPr>
      </w:pPr>
      <w:r w:rsidRPr="00621E8A">
        <w:rPr>
          <w:spacing w:val="0"/>
        </w:rPr>
        <w:t>2.</w:t>
      </w:r>
      <w:r>
        <w:rPr>
          <w:b/>
          <w:spacing w:val="0"/>
        </w:rPr>
        <w:t xml:space="preserve"> </w:t>
      </w:r>
      <w:r w:rsidR="00E93BFC" w:rsidRPr="00E93BFC">
        <w:rPr>
          <w:spacing w:val="0"/>
        </w:rPr>
        <w:t xml:space="preserve">Статью 2 дополнить </w:t>
      </w:r>
      <w:r w:rsidR="00E6215D">
        <w:rPr>
          <w:spacing w:val="0"/>
        </w:rPr>
        <w:t>под</w:t>
      </w:r>
      <w:r w:rsidR="00E93BFC" w:rsidRPr="00E93BFC">
        <w:rPr>
          <w:spacing w:val="0"/>
        </w:rPr>
        <w:t>пунктом н-1) следующего содержания:</w:t>
      </w:r>
    </w:p>
    <w:p w:rsidR="00E93BFC" w:rsidRDefault="00E93BFC" w:rsidP="00621E8A">
      <w:pPr>
        <w:widowControl w:val="0"/>
        <w:autoSpaceDE w:val="0"/>
        <w:ind w:right="170" w:firstLine="709"/>
        <w:jc w:val="both"/>
        <w:rPr>
          <w:spacing w:val="0"/>
        </w:rPr>
      </w:pPr>
      <w:r w:rsidRPr="00621E8A">
        <w:rPr>
          <w:spacing w:val="0"/>
        </w:rPr>
        <w:t>«</w:t>
      </w:r>
      <w:r w:rsidR="00621E8A" w:rsidRPr="00621E8A">
        <w:rPr>
          <w:spacing w:val="0"/>
        </w:rPr>
        <w:t xml:space="preserve">н-1) водитель транспортного средства </w:t>
      </w:r>
      <w:r w:rsidR="00621E8A">
        <w:rPr>
          <w:spacing w:val="0"/>
        </w:rPr>
        <w:t>–</w:t>
      </w:r>
      <w:r w:rsidR="00621E8A" w:rsidRPr="00621E8A">
        <w:rPr>
          <w:spacing w:val="0"/>
        </w:rPr>
        <w:t xml:space="preserve"> лицо, управляющее транспортным средством (в том числе обучающее управлению транспортным средством)</w:t>
      </w:r>
      <w:r w:rsidRPr="00621E8A">
        <w:rPr>
          <w:spacing w:val="0"/>
        </w:rPr>
        <w:t>»</w:t>
      </w:r>
      <w:r w:rsidR="00621E8A">
        <w:rPr>
          <w:spacing w:val="0"/>
        </w:rPr>
        <w:t>.</w:t>
      </w:r>
    </w:p>
    <w:p w:rsidR="00621E8A" w:rsidRPr="00621E8A" w:rsidRDefault="00621E8A" w:rsidP="00621E8A">
      <w:pPr>
        <w:widowControl w:val="0"/>
        <w:autoSpaceDE w:val="0"/>
        <w:ind w:right="170" w:firstLine="709"/>
        <w:jc w:val="both"/>
        <w:rPr>
          <w:spacing w:val="0"/>
        </w:rPr>
      </w:pPr>
      <w:r w:rsidRPr="00621E8A">
        <w:rPr>
          <w:spacing w:val="0"/>
        </w:rPr>
        <w:lastRenderedPageBreak/>
        <w:t>3. Статью 6 дополнить пунктом 2 следующего содержания:</w:t>
      </w:r>
    </w:p>
    <w:p w:rsidR="00621E8A" w:rsidRPr="00621E8A" w:rsidRDefault="00621E8A" w:rsidP="00621E8A">
      <w:pPr>
        <w:widowControl w:val="0"/>
        <w:autoSpaceDE w:val="0"/>
        <w:ind w:right="170" w:firstLine="709"/>
        <w:jc w:val="both"/>
        <w:rPr>
          <w:spacing w:val="0"/>
        </w:rPr>
      </w:pPr>
      <w:r w:rsidRPr="00621E8A">
        <w:rPr>
          <w:spacing w:val="0"/>
        </w:rPr>
        <w:t>«2. Уполномоченные Президентом Приднестровской Молдавской Республики исполнительные органы государственной власти, в ведении которых находится обеспечение безопасности дорожного движения</w:t>
      </w:r>
      <w:r w:rsidR="00E6215D">
        <w:rPr>
          <w:spacing w:val="0"/>
        </w:rPr>
        <w:t>,</w:t>
      </w:r>
      <w:r w:rsidRPr="00621E8A">
        <w:rPr>
          <w:spacing w:val="0"/>
        </w:rPr>
        <w:t xml:space="preserve"> совместно с государственными администрациями городов (районов) </w:t>
      </w:r>
      <w:bookmarkStart w:id="0" w:name="100232"/>
      <w:bookmarkEnd w:id="0"/>
      <w:r w:rsidRPr="00621E8A">
        <w:rPr>
          <w:spacing w:val="0"/>
        </w:rPr>
        <w:t xml:space="preserve">утверждают перечень аварийно-опасных участков </w:t>
      </w:r>
      <w:r w:rsidR="004A64D5">
        <w:rPr>
          <w:spacing w:val="0"/>
        </w:rPr>
        <w:t xml:space="preserve">автомобильных </w:t>
      </w:r>
      <w:r w:rsidRPr="00621E8A">
        <w:rPr>
          <w:spacing w:val="0"/>
        </w:rPr>
        <w:t>дорог и разрабатывают первоочередные меры, направленные на устранение причин и условий совершения дорожно-транспортных происшествий».</w:t>
      </w:r>
    </w:p>
    <w:p w:rsidR="00E93BFC" w:rsidRPr="00E93BFC" w:rsidRDefault="00E93BFC" w:rsidP="00621E8A">
      <w:pPr>
        <w:widowControl w:val="0"/>
        <w:tabs>
          <w:tab w:val="left" w:pos="288"/>
          <w:tab w:val="left" w:pos="720"/>
          <w:tab w:val="left" w:pos="1152"/>
          <w:tab w:val="left" w:pos="1872"/>
          <w:tab w:val="left" w:pos="2160"/>
          <w:tab w:val="left" w:pos="4032"/>
          <w:tab w:val="left" w:pos="4176"/>
          <w:tab w:val="left" w:pos="6768"/>
          <w:tab w:val="left" w:pos="8928"/>
        </w:tabs>
        <w:autoSpaceDE w:val="0"/>
        <w:ind w:left="113" w:right="170" w:firstLine="709"/>
        <w:jc w:val="both"/>
        <w:rPr>
          <w:spacing w:val="0"/>
        </w:rPr>
      </w:pPr>
    </w:p>
    <w:p w:rsidR="00E93BFC" w:rsidRPr="00E93BFC" w:rsidRDefault="00621E8A" w:rsidP="00621E8A">
      <w:pPr>
        <w:pStyle w:val="a9"/>
        <w:widowControl w:val="0"/>
        <w:autoSpaceDE w:val="0"/>
        <w:spacing w:after="0" w:line="240" w:lineRule="auto"/>
        <w:ind w:left="0" w:right="170" w:firstLine="709"/>
        <w:rPr>
          <w:rFonts w:ascii="Times New Roman" w:hAnsi="Times New Roman"/>
          <w:spacing w:val="0"/>
          <w:sz w:val="28"/>
          <w:szCs w:val="28"/>
        </w:rPr>
      </w:pPr>
      <w:r>
        <w:rPr>
          <w:rFonts w:ascii="Times New Roman" w:hAnsi="Times New Roman"/>
          <w:spacing w:val="0"/>
          <w:sz w:val="28"/>
          <w:szCs w:val="28"/>
        </w:rPr>
        <w:t xml:space="preserve">4. </w:t>
      </w:r>
      <w:r w:rsidR="00E93BFC" w:rsidRPr="00E93BFC">
        <w:rPr>
          <w:rFonts w:ascii="Times New Roman" w:hAnsi="Times New Roman"/>
          <w:spacing w:val="0"/>
          <w:sz w:val="28"/>
          <w:szCs w:val="28"/>
        </w:rPr>
        <w:t>Часть первую пункта 5 статьи 15 изложить в следующей редакции:</w:t>
      </w:r>
    </w:p>
    <w:p w:rsidR="00E93BFC" w:rsidRPr="00E93BFC" w:rsidRDefault="00E93BFC" w:rsidP="00621E8A">
      <w:pPr>
        <w:ind w:firstLine="709"/>
        <w:jc w:val="both"/>
        <w:rPr>
          <w:spacing w:val="0"/>
        </w:rPr>
      </w:pPr>
      <w:r w:rsidRPr="00E93BFC">
        <w:rPr>
          <w:spacing w:val="0"/>
        </w:rPr>
        <w:t xml:space="preserve">«Технический осмотр транспортных средств производится оператором технического осмотра, уполномоченным Президентом Приднестровской Молдавской Республики исполнительным органом государственной власти в области обеспечения безопасности дорожного движения, в порядке, установленном действующим законодательством </w:t>
      </w:r>
      <w:r w:rsidR="00621E8A">
        <w:rPr>
          <w:spacing w:val="0"/>
        </w:rPr>
        <w:t>Приднестровской Молдавской Республики</w:t>
      </w:r>
      <w:r w:rsidRPr="00E93BFC">
        <w:rPr>
          <w:spacing w:val="0"/>
        </w:rPr>
        <w:t>, в течение всего календарного года, но не позднее срока, указанного в талоне о прохождении технического осмотра».</w:t>
      </w:r>
    </w:p>
    <w:p w:rsidR="00E93BFC" w:rsidRPr="00E93BFC" w:rsidRDefault="00E93BFC" w:rsidP="00621E8A">
      <w:pPr>
        <w:pStyle w:val="a9"/>
        <w:widowControl w:val="0"/>
        <w:tabs>
          <w:tab w:val="left" w:pos="288"/>
          <w:tab w:val="left" w:pos="720"/>
          <w:tab w:val="left" w:pos="1152"/>
          <w:tab w:val="left" w:pos="1872"/>
          <w:tab w:val="left" w:pos="2160"/>
          <w:tab w:val="left" w:pos="4032"/>
          <w:tab w:val="left" w:pos="4176"/>
          <w:tab w:val="left" w:pos="6768"/>
          <w:tab w:val="left" w:pos="8928"/>
        </w:tabs>
        <w:autoSpaceDE w:val="0"/>
        <w:spacing w:after="0" w:line="240" w:lineRule="auto"/>
        <w:ind w:left="113" w:right="170" w:firstLine="709"/>
        <w:rPr>
          <w:rFonts w:ascii="Times New Roman" w:hAnsi="Times New Roman"/>
          <w:spacing w:val="0"/>
          <w:sz w:val="28"/>
          <w:szCs w:val="28"/>
        </w:rPr>
      </w:pPr>
    </w:p>
    <w:p w:rsidR="00E93BFC" w:rsidRPr="00E93BFC" w:rsidRDefault="00E93BFC" w:rsidP="00621E8A">
      <w:pPr>
        <w:ind w:left="113" w:right="170" w:firstLine="709"/>
        <w:jc w:val="both"/>
        <w:rPr>
          <w:spacing w:val="0"/>
        </w:rPr>
      </w:pPr>
      <w:r w:rsidRPr="00E93BFC">
        <w:rPr>
          <w:b/>
          <w:spacing w:val="0"/>
        </w:rPr>
        <w:t>Статья 2.</w:t>
      </w:r>
      <w:r w:rsidRPr="00E93BFC">
        <w:rPr>
          <w:spacing w:val="0"/>
        </w:rPr>
        <w:t xml:space="preserve"> Настоящий Закон вступает в силу со дня, следующего за днем официального опубликования. </w:t>
      </w:r>
    </w:p>
    <w:p w:rsidR="00CB7594" w:rsidRPr="00E93BFC" w:rsidRDefault="00CB7594" w:rsidP="00621E8A">
      <w:pPr>
        <w:ind w:firstLine="709"/>
        <w:jc w:val="both"/>
        <w:rPr>
          <w:spacing w:val="0"/>
        </w:rPr>
      </w:pPr>
    </w:p>
    <w:p w:rsidR="007A153E" w:rsidRPr="00E93BFC" w:rsidRDefault="007A153E" w:rsidP="008779FF">
      <w:pPr>
        <w:ind w:firstLine="709"/>
        <w:jc w:val="both"/>
        <w:rPr>
          <w:spacing w:val="0"/>
        </w:rPr>
      </w:pPr>
    </w:p>
    <w:p w:rsidR="003C6611" w:rsidRPr="00E93BFC" w:rsidRDefault="00490ACC" w:rsidP="008779FF">
      <w:pPr>
        <w:jc w:val="both"/>
        <w:outlineLvl w:val="0"/>
        <w:rPr>
          <w:spacing w:val="0"/>
        </w:rPr>
      </w:pPr>
      <w:r w:rsidRPr="00E93BFC">
        <w:rPr>
          <w:spacing w:val="0"/>
        </w:rPr>
        <w:t xml:space="preserve">Президент </w:t>
      </w:r>
    </w:p>
    <w:p w:rsidR="00490ACC" w:rsidRPr="00E93BFC" w:rsidRDefault="00490ACC" w:rsidP="008779FF">
      <w:pPr>
        <w:jc w:val="both"/>
        <w:outlineLvl w:val="0"/>
        <w:rPr>
          <w:spacing w:val="0"/>
        </w:rPr>
      </w:pPr>
      <w:r w:rsidRPr="00E93BFC">
        <w:rPr>
          <w:spacing w:val="0"/>
        </w:rPr>
        <w:t xml:space="preserve">Приднестровской </w:t>
      </w:r>
    </w:p>
    <w:p w:rsidR="00F44C76" w:rsidRPr="00E93BFC" w:rsidRDefault="00490ACC" w:rsidP="008779FF">
      <w:pPr>
        <w:jc w:val="both"/>
        <w:rPr>
          <w:spacing w:val="0"/>
        </w:rPr>
      </w:pPr>
      <w:r w:rsidRPr="00E93BFC">
        <w:rPr>
          <w:spacing w:val="0"/>
        </w:rPr>
        <w:t xml:space="preserve">Молдавской Республики </w:t>
      </w:r>
      <w:r w:rsidRPr="00E93BFC">
        <w:rPr>
          <w:spacing w:val="0"/>
        </w:rPr>
        <w:tab/>
      </w:r>
      <w:r w:rsidRPr="00E93BFC">
        <w:rPr>
          <w:spacing w:val="0"/>
        </w:rPr>
        <w:tab/>
      </w:r>
      <w:r w:rsidRPr="00E93BFC">
        <w:rPr>
          <w:spacing w:val="0"/>
        </w:rPr>
        <w:tab/>
      </w:r>
      <w:r w:rsidRPr="00E93BFC">
        <w:rPr>
          <w:spacing w:val="0"/>
        </w:rPr>
        <w:tab/>
        <w:t xml:space="preserve"> </w:t>
      </w:r>
      <w:r w:rsidR="001713CD" w:rsidRPr="00E93BFC">
        <w:rPr>
          <w:spacing w:val="0"/>
        </w:rPr>
        <w:t xml:space="preserve">  </w:t>
      </w:r>
      <w:r w:rsidRPr="00E93BFC">
        <w:rPr>
          <w:spacing w:val="0"/>
        </w:rPr>
        <w:t xml:space="preserve">  В. Н. КРАСНОСЕЛЬСКИЙ</w:t>
      </w:r>
    </w:p>
    <w:p w:rsidR="00311BC9" w:rsidRPr="00E93BFC" w:rsidRDefault="00311BC9" w:rsidP="008779FF">
      <w:pPr>
        <w:jc w:val="both"/>
        <w:rPr>
          <w:spacing w:val="0"/>
        </w:rPr>
      </w:pPr>
    </w:p>
    <w:p w:rsidR="00311BC9" w:rsidRPr="00E93BFC" w:rsidRDefault="00311BC9" w:rsidP="008779FF">
      <w:pPr>
        <w:jc w:val="both"/>
        <w:rPr>
          <w:spacing w:val="0"/>
        </w:rPr>
      </w:pPr>
    </w:p>
    <w:p w:rsidR="00311BC9" w:rsidRPr="00E93BFC" w:rsidRDefault="00311BC9" w:rsidP="008779FF">
      <w:pPr>
        <w:jc w:val="both"/>
        <w:rPr>
          <w:spacing w:val="0"/>
        </w:rPr>
      </w:pPr>
    </w:p>
    <w:p w:rsidR="009D496F" w:rsidRPr="00D91258" w:rsidRDefault="009D496F" w:rsidP="009D496F">
      <w:pPr>
        <w:jc w:val="both"/>
      </w:pPr>
      <w:r>
        <w:t xml:space="preserve">г. </w:t>
      </w:r>
      <w:r w:rsidRPr="00D91258">
        <w:t>Тирасполь</w:t>
      </w:r>
    </w:p>
    <w:p w:rsidR="009D496F" w:rsidRPr="00D91258" w:rsidRDefault="009D496F" w:rsidP="009D496F">
      <w:pPr>
        <w:ind w:left="28" w:hanging="28"/>
        <w:jc w:val="both"/>
      </w:pPr>
      <w:r>
        <w:t>1 декабря 2023</w:t>
      </w:r>
      <w:r w:rsidRPr="00D91258">
        <w:t xml:space="preserve"> г.</w:t>
      </w:r>
    </w:p>
    <w:p w:rsidR="009D496F" w:rsidRPr="00E47AD2" w:rsidRDefault="009D496F" w:rsidP="009D496F">
      <w:pPr>
        <w:tabs>
          <w:tab w:val="left" w:pos="851"/>
          <w:tab w:val="left" w:pos="4536"/>
        </w:tabs>
        <w:ind w:left="28" w:hanging="28"/>
      </w:pPr>
      <w:r>
        <w:t>№ 365-ЗИД-</w:t>
      </w:r>
      <w:r w:rsidRPr="00D91258">
        <w:t>VI</w:t>
      </w:r>
      <w:r>
        <w:rPr>
          <w:lang w:val="en-US"/>
        </w:rPr>
        <w:t>I</w:t>
      </w:r>
    </w:p>
    <w:p w:rsidR="00053CAD" w:rsidRPr="00E93BFC" w:rsidRDefault="00053CAD">
      <w:pPr>
        <w:jc w:val="both"/>
        <w:rPr>
          <w:spacing w:val="0"/>
        </w:rPr>
      </w:pPr>
      <w:bookmarkStart w:id="1" w:name="_GoBack"/>
      <w:bookmarkEnd w:id="1"/>
    </w:p>
    <w:sectPr w:rsidR="00053CAD" w:rsidRPr="00E93BFC"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D73" w:rsidRDefault="00DA4D73">
      <w:r>
        <w:separator/>
      </w:r>
    </w:p>
  </w:endnote>
  <w:endnote w:type="continuationSeparator" w:id="0">
    <w:p w:rsidR="00DA4D73" w:rsidRDefault="00DA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D73" w:rsidRDefault="00DA4D73">
      <w:r>
        <w:separator/>
      </w:r>
    </w:p>
  </w:footnote>
  <w:footnote w:type="continuationSeparator" w:id="0">
    <w:p w:rsidR="00DA4D73" w:rsidRDefault="00DA4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9D496F">
      <w:rPr>
        <w:rStyle w:val="a5"/>
        <w:noProof/>
        <w:sz w:val="24"/>
      </w:rPr>
      <w:t>2</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44E9"/>
    <w:rsid w:val="000C5195"/>
    <w:rsid w:val="000C575A"/>
    <w:rsid w:val="000C5E35"/>
    <w:rsid w:val="000C6013"/>
    <w:rsid w:val="000C76DE"/>
    <w:rsid w:val="000C7B95"/>
    <w:rsid w:val="000C7BA8"/>
    <w:rsid w:val="000C7F36"/>
    <w:rsid w:val="000D1260"/>
    <w:rsid w:val="000D4541"/>
    <w:rsid w:val="000D4956"/>
    <w:rsid w:val="000D506A"/>
    <w:rsid w:val="000D51FA"/>
    <w:rsid w:val="000D548A"/>
    <w:rsid w:val="000D57F4"/>
    <w:rsid w:val="000D6231"/>
    <w:rsid w:val="000D62BD"/>
    <w:rsid w:val="000D6CFB"/>
    <w:rsid w:val="000D75A9"/>
    <w:rsid w:val="000D7B1E"/>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BE8"/>
    <w:rsid w:val="003B5CB1"/>
    <w:rsid w:val="003B6751"/>
    <w:rsid w:val="003B702F"/>
    <w:rsid w:val="003C0DFB"/>
    <w:rsid w:val="003C2715"/>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55B"/>
    <w:rsid w:val="0049680A"/>
    <w:rsid w:val="00497D4B"/>
    <w:rsid w:val="004A03E0"/>
    <w:rsid w:val="004A05B2"/>
    <w:rsid w:val="004A256C"/>
    <w:rsid w:val="004A2E80"/>
    <w:rsid w:val="004A3C7F"/>
    <w:rsid w:val="004A4EC7"/>
    <w:rsid w:val="004A5608"/>
    <w:rsid w:val="004A5746"/>
    <w:rsid w:val="004A64D5"/>
    <w:rsid w:val="004A65A9"/>
    <w:rsid w:val="004A6F69"/>
    <w:rsid w:val="004A75F2"/>
    <w:rsid w:val="004B0336"/>
    <w:rsid w:val="004B3ECE"/>
    <w:rsid w:val="004B428E"/>
    <w:rsid w:val="004B6704"/>
    <w:rsid w:val="004B6D51"/>
    <w:rsid w:val="004B7DB6"/>
    <w:rsid w:val="004C0480"/>
    <w:rsid w:val="004C2096"/>
    <w:rsid w:val="004C290A"/>
    <w:rsid w:val="004C2FFC"/>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B25"/>
    <w:rsid w:val="00542B8D"/>
    <w:rsid w:val="00543685"/>
    <w:rsid w:val="00545A75"/>
    <w:rsid w:val="0054628D"/>
    <w:rsid w:val="0055105D"/>
    <w:rsid w:val="0055126E"/>
    <w:rsid w:val="0055326A"/>
    <w:rsid w:val="00554C3B"/>
    <w:rsid w:val="00555BE8"/>
    <w:rsid w:val="0055721E"/>
    <w:rsid w:val="0056073F"/>
    <w:rsid w:val="00560FF2"/>
    <w:rsid w:val="00561730"/>
    <w:rsid w:val="005650BF"/>
    <w:rsid w:val="005668A1"/>
    <w:rsid w:val="00566EBE"/>
    <w:rsid w:val="00570E91"/>
    <w:rsid w:val="00571285"/>
    <w:rsid w:val="0057398A"/>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36C7"/>
    <w:rsid w:val="00784217"/>
    <w:rsid w:val="00784E21"/>
    <w:rsid w:val="007857BB"/>
    <w:rsid w:val="00790E4D"/>
    <w:rsid w:val="007915B8"/>
    <w:rsid w:val="0079161F"/>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302C"/>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96F"/>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B191F"/>
    <w:rsid w:val="00AB46DA"/>
    <w:rsid w:val="00AB7231"/>
    <w:rsid w:val="00AC1973"/>
    <w:rsid w:val="00AC3C82"/>
    <w:rsid w:val="00AC40BE"/>
    <w:rsid w:val="00AC4292"/>
    <w:rsid w:val="00AC5D3E"/>
    <w:rsid w:val="00AC615F"/>
    <w:rsid w:val="00AC643B"/>
    <w:rsid w:val="00AC6A82"/>
    <w:rsid w:val="00AC752A"/>
    <w:rsid w:val="00AC776F"/>
    <w:rsid w:val="00AC7E7D"/>
    <w:rsid w:val="00AD31B6"/>
    <w:rsid w:val="00AD3419"/>
    <w:rsid w:val="00AD444A"/>
    <w:rsid w:val="00AD5A52"/>
    <w:rsid w:val="00AD5CD9"/>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637D"/>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00BE"/>
    <w:rsid w:val="00B62161"/>
    <w:rsid w:val="00B62BE3"/>
    <w:rsid w:val="00B655A6"/>
    <w:rsid w:val="00B65693"/>
    <w:rsid w:val="00B65E3F"/>
    <w:rsid w:val="00B66BC1"/>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649"/>
    <w:rsid w:val="00BC4E31"/>
    <w:rsid w:val="00BC6425"/>
    <w:rsid w:val="00BC6A1A"/>
    <w:rsid w:val="00BC6D1D"/>
    <w:rsid w:val="00BC710A"/>
    <w:rsid w:val="00BD0DB1"/>
    <w:rsid w:val="00BD1D87"/>
    <w:rsid w:val="00BD3643"/>
    <w:rsid w:val="00BD572F"/>
    <w:rsid w:val="00BD580F"/>
    <w:rsid w:val="00BD63B4"/>
    <w:rsid w:val="00BD66CA"/>
    <w:rsid w:val="00BD67A2"/>
    <w:rsid w:val="00BD6CFF"/>
    <w:rsid w:val="00BD7499"/>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6664"/>
    <w:rsid w:val="00C56D48"/>
    <w:rsid w:val="00C6071C"/>
    <w:rsid w:val="00C60A31"/>
    <w:rsid w:val="00C621C0"/>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6A51"/>
    <w:rsid w:val="00CA6AB0"/>
    <w:rsid w:val="00CA79F7"/>
    <w:rsid w:val="00CA7F9A"/>
    <w:rsid w:val="00CB1082"/>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ABF"/>
    <w:rsid w:val="00D93F84"/>
    <w:rsid w:val="00DA0CFD"/>
    <w:rsid w:val="00DA166D"/>
    <w:rsid w:val="00DA1F7D"/>
    <w:rsid w:val="00DA2A8F"/>
    <w:rsid w:val="00DA4393"/>
    <w:rsid w:val="00DA4D73"/>
    <w:rsid w:val="00DA52F2"/>
    <w:rsid w:val="00DA61BD"/>
    <w:rsid w:val="00DA72B4"/>
    <w:rsid w:val="00DB13B2"/>
    <w:rsid w:val="00DB158C"/>
    <w:rsid w:val="00DB277F"/>
    <w:rsid w:val="00DB3598"/>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935"/>
    <w:rsid w:val="00E37431"/>
    <w:rsid w:val="00E412D3"/>
    <w:rsid w:val="00E4159F"/>
    <w:rsid w:val="00E418A9"/>
    <w:rsid w:val="00E424F4"/>
    <w:rsid w:val="00E43853"/>
    <w:rsid w:val="00E46BED"/>
    <w:rsid w:val="00E47BE7"/>
    <w:rsid w:val="00E50CDE"/>
    <w:rsid w:val="00E53673"/>
    <w:rsid w:val="00E541AE"/>
    <w:rsid w:val="00E545E8"/>
    <w:rsid w:val="00E548FF"/>
    <w:rsid w:val="00E56359"/>
    <w:rsid w:val="00E573F7"/>
    <w:rsid w:val="00E57A2B"/>
    <w:rsid w:val="00E57A2C"/>
    <w:rsid w:val="00E6034E"/>
    <w:rsid w:val="00E61C73"/>
    <w:rsid w:val="00E6215D"/>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5566"/>
    <w:rsid w:val="00EA58D5"/>
    <w:rsid w:val="00EA67ED"/>
    <w:rsid w:val="00EA6CAD"/>
    <w:rsid w:val="00EB035C"/>
    <w:rsid w:val="00EB1386"/>
    <w:rsid w:val="00EB184F"/>
    <w:rsid w:val="00EB24A3"/>
    <w:rsid w:val="00EB299E"/>
    <w:rsid w:val="00EB39D6"/>
    <w:rsid w:val="00EB443D"/>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FA8"/>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BE0"/>
    <w:rsid w:val="00F74FC8"/>
    <w:rsid w:val="00F7514A"/>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CFB"/>
    <w:rsid w:val="00FA72E1"/>
    <w:rsid w:val="00FA7A57"/>
    <w:rsid w:val="00FA7C4D"/>
    <w:rsid w:val="00FB1F83"/>
    <w:rsid w:val="00FB2774"/>
    <w:rsid w:val="00FB2C7A"/>
    <w:rsid w:val="00FB37B9"/>
    <w:rsid w:val="00FB5033"/>
    <w:rsid w:val="00FB72AB"/>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99"/>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9E400-42A4-44FC-8F2E-021341AC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488</Words>
  <Characters>2784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20</cp:revision>
  <cp:lastPrinted>2023-11-28T07:36:00Z</cp:lastPrinted>
  <dcterms:created xsi:type="dcterms:W3CDTF">2023-11-01T10:20:00Z</dcterms:created>
  <dcterms:modified xsi:type="dcterms:W3CDTF">2023-12-01T14:12:00Z</dcterms:modified>
</cp:coreProperties>
</file>