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95" w:rsidRPr="00CF399B" w:rsidRDefault="00181E95" w:rsidP="00181E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81E95" w:rsidRPr="00C833F3" w:rsidRDefault="00181E95" w:rsidP="00181E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81E95" w:rsidRPr="00C833F3" w:rsidRDefault="00181E95" w:rsidP="00181E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81E95" w:rsidRPr="00C833F3" w:rsidRDefault="00181E95" w:rsidP="00181E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81E95" w:rsidRPr="00C833F3" w:rsidRDefault="00181E95" w:rsidP="00181E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81E95" w:rsidRPr="00C833F3" w:rsidRDefault="00181E95" w:rsidP="00181E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81E95" w:rsidRPr="00C833F3" w:rsidRDefault="00181E95" w:rsidP="00181E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81E95" w:rsidRPr="00C833F3" w:rsidRDefault="00181E95" w:rsidP="00181E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81E95" w:rsidRPr="00181E95" w:rsidRDefault="00181E95" w:rsidP="00181E9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81E9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181E95" w:rsidRPr="00181E95" w:rsidRDefault="00181E95" w:rsidP="00181E9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81E9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181E95" w:rsidRPr="00181E95" w:rsidRDefault="00181E95" w:rsidP="00181E9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81E9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«Об утверждении государственной целевой программы </w:t>
      </w:r>
    </w:p>
    <w:p w:rsidR="00181E95" w:rsidRPr="00181E95" w:rsidRDefault="00181E95" w:rsidP="00181E9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81E9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«Поддержка и развитие туризма </w:t>
      </w:r>
    </w:p>
    <w:p w:rsidR="00181E95" w:rsidRPr="00181E95" w:rsidRDefault="00181E95" w:rsidP="00181E9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81E9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181E9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Приднестровской Молдавской Республике» </w:t>
      </w:r>
    </w:p>
    <w:p w:rsidR="00181E95" w:rsidRPr="00C833F3" w:rsidRDefault="00181E95" w:rsidP="00181E9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81E9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Pr="00181E9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74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2019–</w:t>
      </w:r>
      <w:r w:rsidRPr="00181E9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2026 годы</w:t>
      </w:r>
      <w:r w:rsidRPr="009C57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181E95" w:rsidRPr="00C833F3" w:rsidRDefault="00181E95" w:rsidP="0018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E95" w:rsidRPr="00C833F3" w:rsidRDefault="00181E95" w:rsidP="00181E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F3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81E95" w:rsidRPr="00C833F3" w:rsidRDefault="00181E95" w:rsidP="00181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F3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</w:t>
      </w:r>
      <w:r>
        <w:rPr>
          <w:rFonts w:ascii="Times New Roman" w:eastAsia="Calibri" w:hAnsi="Times New Roman" w:cs="Times New Roman"/>
          <w:sz w:val="28"/>
          <w:szCs w:val="28"/>
        </w:rPr>
        <w:t>блики                         25 октяб</w:t>
      </w:r>
      <w:r w:rsidRPr="00C833F3">
        <w:rPr>
          <w:rFonts w:ascii="Times New Roman" w:eastAsia="Calibri" w:hAnsi="Times New Roman" w:cs="Times New Roman"/>
          <w:sz w:val="28"/>
          <w:szCs w:val="28"/>
        </w:rPr>
        <w:t>ря 2023 года</w:t>
      </w:r>
    </w:p>
    <w:p w:rsidR="00181E95" w:rsidRPr="00C833F3" w:rsidRDefault="00181E95" w:rsidP="00181E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15B8E" w:rsidRDefault="00115B8E" w:rsidP="00115B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115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15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11 июля 2019 года № 133-З-VI «Об утверждении государственной целевой программы «Поддержка и развитие туризма в Приднестровской Молдавской Республике» на 2019–2026 годы» (САЗ 19-26) с изменениями, внесенными законами Приднестровской Молдавской Республики от 27 декабря 2019 года № 250-ЗИ-VI (САЗ 19-50); от 26 марта 2021 года № 52-ЗИ-VII (САЗ 21-12);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15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16 февраля 2022 года № 24-ЗИ-VII (САЗ 22-6); от 19 октября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15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301-ЗИ-VII (САЗ 22-41); от 16 ноября 2022 года № 329-ЗИ-VII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22-45); от </w:t>
      </w:r>
      <w:r w:rsidRPr="00115B8E">
        <w:rPr>
          <w:rFonts w:ascii="Times New Roman" w:eastAsia="Calibri" w:hAnsi="Times New Roman" w:cs="Times New Roman"/>
          <w:sz w:val="28"/>
          <w:szCs w:val="28"/>
          <w:lang w:eastAsia="ru-RU"/>
        </w:rPr>
        <w:t>28 июня 2023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5B8E">
        <w:rPr>
          <w:rFonts w:ascii="Times New Roman" w:eastAsia="Calibri" w:hAnsi="Times New Roman" w:cs="Times New Roman"/>
          <w:sz w:val="28"/>
          <w:szCs w:val="28"/>
          <w:lang w:eastAsia="ru-RU"/>
        </w:rPr>
        <w:t>№ 160-ЗИ-VII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5B8E">
        <w:rPr>
          <w:rFonts w:ascii="Times New Roman" w:eastAsia="Calibri" w:hAnsi="Times New Roman" w:cs="Times New Roman"/>
          <w:sz w:val="28"/>
          <w:szCs w:val="28"/>
          <w:lang w:eastAsia="ru-RU"/>
        </w:rPr>
        <w:t>(САЗ 23-26)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следующее изменение</w:t>
      </w:r>
      <w:r w:rsidRPr="00115B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15B8E" w:rsidRPr="00115B8E" w:rsidRDefault="00115B8E" w:rsidP="00115B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5B8E" w:rsidRPr="00115B8E" w:rsidRDefault="00115B8E" w:rsidP="00115B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B8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3 к Программе изложить в редакции согласно Приложению к настоящему Закону.</w:t>
      </w:r>
    </w:p>
    <w:p w:rsidR="00115B8E" w:rsidRPr="00115B8E" w:rsidRDefault="00115B8E" w:rsidP="00115B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1E95" w:rsidRPr="00115B8E" w:rsidRDefault="00115B8E" w:rsidP="00115B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115B8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</w:t>
      </w:r>
      <w:r w:rsidR="005C5BF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15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опубликования.</w:t>
      </w:r>
    </w:p>
    <w:p w:rsidR="00115B8E" w:rsidRDefault="00115B8E" w:rsidP="00115B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5B8E" w:rsidRPr="00C833F3" w:rsidRDefault="00115B8E" w:rsidP="00115B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E95" w:rsidRPr="00C833F3" w:rsidRDefault="00181E95" w:rsidP="0018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81E95" w:rsidRPr="00C833F3" w:rsidRDefault="00181E95" w:rsidP="0018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81E95" w:rsidRDefault="00181E95" w:rsidP="0018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F64C5B" w:rsidRDefault="00F64C5B" w:rsidP="0018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5B" w:rsidRDefault="00F64C5B" w:rsidP="0018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5B" w:rsidRDefault="00F64C5B" w:rsidP="0018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4C5B" w:rsidRDefault="00F64C5B" w:rsidP="0018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5B" w:rsidRPr="00F64C5B" w:rsidRDefault="00F64C5B" w:rsidP="00F6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64C5B" w:rsidRPr="00F64C5B" w:rsidRDefault="00F64C5B" w:rsidP="00F6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B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2023 г.</w:t>
      </w:r>
    </w:p>
    <w:p w:rsidR="00F64C5B" w:rsidRPr="00F64C5B" w:rsidRDefault="00F64C5B" w:rsidP="00F64C5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340-ЗИ-VI</w:t>
      </w:r>
      <w:r w:rsidRPr="00F64C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F64C5B" w:rsidRPr="00F64C5B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FC" w:rsidRDefault="003806FC">
      <w:pPr>
        <w:spacing w:after="0" w:line="240" w:lineRule="auto"/>
      </w:pPr>
      <w:r>
        <w:separator/>
      </w:r>
    </w:p>
  </w:endnote>
  <w:endnote w:type="continuationSeparator" w:id="0">
    <w:p w:rsidR="003806FC" w:rsidRDefault="0038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FC" w:rsidRDefault="003806FC">
      <w:pPr>
        <w:spacing w:after="0" w:line="240" w:lineRule="auto"/>
      </w:pPr>
      <w:r>
        <w:separator/>
      </w:r>
    </w:p>
  </w:footnote>
  <w:footnote w:type="continuationSeparator" w:id="0">
    <w:p w:rsidR="003806FC" w:rsidRDefault="0038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243D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4C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95"/>
    <w:rsid w:val="00115B8E"/>
    <w:rsid w:val="00181E95"/>
    <w:rsid w:val="001B5588"/>
    <w:rsid w:val="003806FC"/>
    <w:rsid w:val="005C5BFA"/>
    <w:rsid w:val="00840FC2"/>
    <w:rsid w:val="009243D6"/>
    <w:rsid w:val="00DF741B"/>
    <w:rsid w:val="00F6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C4404-7596-450D-9A89-F424FFBA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E95"/>
  </w:style>
  <w:style w:type="paragraph" w:styleId="a5">
    <w:name w:val="Balloon Text"/>
    <w:basedOn w:val="a"/>
    <w:link w:val="a6"/>
    <w:uiPriority w:val="99"/>
    <w:semiHidden/>
    <w:unhideWhenUsed/>
    <w:rsid w:val="0092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2023-10-25T11:34:00Z</cp:lastPrinted>
  <dcterms:created xsi:type="dcterms:W3CDTF">2023-10-25T11:15:00Z</dcterms:created>
  <dcterms:modified xsi:type="dcterms:W3CDTF">2023-11-08T13:23:00Z</dcterms:modified>
</cp:coreProperties>
</file>