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69753F" w:rsidRDefault="00D0081A" w:rsidP="00E52A95">
      <w:pPr>
        <w:spacing w:after="0" w:line="240" w:lineRule="auto"/>
        <w:jc w:val="center"/>
        <w:rPr>
          <w:rFonts w:ascii="Times New Roman" w:hAnsi="Times New Roman"/>
          <w:b/>
          <w:sz w:val="28"/>
          <w:szCs w:val="28"/>
          <w:lang w:eastAsia="ru-RU"/>
        </w:rPr>
      </w:pPr>
    </w:p>
    <w:p w:rsidR="00D0081A" w:rsidRPr="0069753F" w:rsidRDefault="00D0081A" w:rsidP="00E52A95">
      <w:pPr>
        <w:spacing w:after="0" w:line="240" w:lineRule="auto"/>
        <w:jc w:val="center"/>
        <w:rPr>
          <w:rFonts w:ascii="Times New Roman" w:hAnsi="Times New Roman"/>
          <w:b/>
          <w:sz w:val="28"/>
          <w:szCs w:val="28"/>
          <w:lang w:eastAsia="ru-RU"/>
        </w:rPr>
      </w:pPr>
    </w:p>
    <w:p w:rsidR="00D0081A" w:rsidRPr="0069753F" w:rsidRDefault="00D0081A" w:rsidP="00E52A95">
      <w:pPr>
        <w:spacing w:after="0" w:line="240" w:lineRule="auto"/>
        <w:jc w:val="center"/>
        <w:rPr>
          <w:rFonts w:ascii="Times New Roman" w:hAnsi="Times New Roman"/>
          <w:b/>
          <w:sz w:val="28"/>
          <w:szCs w:val="28"/>
          <w:lang w:eastAsia="ru-RU"/>
        </w:rPr>
      </w:pPr>
    </w:p>
    <w:p w:rsidR="00D0081A" w:rsidRPr="0069753F" w:rsidRDefault="00D0081A" w:rsidP="00E52A95">
      <w:pPr>
        <w:spacing w:after="0" w:line="240" w:lineRule="auto"/>
        <w:jc w:val="center"/>
        <w:rPr>
          <w:rFonts w:ascii="Times New Roman" w:hAnsi="Times New Roman"/>
          <w:b/>
          <w:sz w:val="28"/>
          <w:szCs w:val="28"/>
          <w:lang w:eastAsia="ru-RU"/>
        </w:rPr>
      </w:pPr>
    </w:p>
    <w:p w:rsidR="00D0081A" w:rsidRPr="0069753F" w:rsidRDefault="00D0081A" w:rsidP="00E52A95">
      <w:pPr>
        <w:spacing w:after="0" w:line="240" w:lineRule="auto"/>
        <w:jc w:val="center"/>
        <w:rPr>
          <w:rFonts w:ascii="Times New Roman" w:hAnsi="Times New Roman"/>
          <w:b/>
          <w:sz w:val="28"/>
          <w:szCs w:val="28"/>
          <w:lang w:eastAsia="ru-RU"/>
        </w:rPr>
      </w:pPr>
    </w:p>
    <w:p w:rsidR="00D0081A" w:rsidRPr="0069753F" w:rsidRDefault="00D0081A" w:rsidP="00E52A95">
      <w:pPr>
        <w:spacing w:after="0" w:line="240" w:lineRule="auto"/>
        <w:jc w:val="center"/>
        <w:rPr>
          <w:rFonts w:ascii="Times New Roman" w:hAnsi="Times New Roman"/>
          <w:b/>
          <w:sz w:val="28"/>
          <w:szCs w:val="28"/>
          <w:lang w:eastAsia="ru-RU"/>
        </w:rPr>
      </w:pPr>
      <w:r w:rsidRPr="0069753F">
        <w:rPr>
          <w:rFonts w:ascii="Times New Roman" w:hAnsi="Times New Roman"/>
          <w:b/>
          <w:sz w:val="28"/>
          <w:szCs w:val="28"/>
          <w:lang w:eastAsia="ru-RU"/>
        </w:rPr>
        <w:t>Закон</w:t>
      </w:r>
    </w:p>
    <w:p w:rsidR="00D0081A" w:rsidRPr="0069753F" w:rsidRDefault="00D0081A" w:rsidP="00E52A95">
      <w:pPr>
        <w:spacing w:after="0" w:line="240" w:lineRule="auto"/>
        <w:jc w:val="center"/>
        <w:rPr>
          <w:rFonts w:ascii="Times New Roman" w:hAnsi="Times New Roman"/>
          <w:b/>
          <w:sz w:val="28"/>
          <w:szCs w:val="28"/>
          <w:lang w:eastAsia="ru-RU"/>
        </w:rPr>
      </w:pPr>
      <w:r w:rsidRPr="0069753F">
        <w:rPr>
          <w:rFonts w:ascii="Times New Roman" w:hAnsi="Times New Roman"/>
          <w:b/>
          <w:sz w:val="28"/>
          <w:szCs w:val="28"/>
          <w:lang w:eastAsia="ru-RU"/>
        </w:rPr>
        <w:t>Приднестровской Молдавской Республики</w:t>
      </w:r>
    </w:p>
    <w:p w:rsidR="00D0081A" w:rsidRPr="0069753F" w:rsidRDefault="00D0081A" w:rsidP="00E52A95">
      <w:pPr>
        <w:spacing w:after="0" w:line="240" w:lineRule="auto"/>
        <w:jc w:val="center"/>
        <w:rPr>
          <w:rFonts w:ascii="Times New Roman" w:hAnsi="Times New Roman"/>
          <w:b/>
          <w:sz w:val="28"/>
          <w:szCs w:val="28"/>
          <w:lang w:eastAsia="ru-RU"/>
        </w:rPr>
      </w:pPr>
    </w:p>
    <w:p w:rsidR="00F926BF" w:rsidRPr="0069753F" w:rsidRDefault="00D0081A" w:rsidP="00E52A95">
      <w:pPr>
        <w:spacing w:after="0" w:line="240" w:lineRule="auto"/>
        <w:jc w:val="center"/>
        <w:rPr>
          <w:rFonts w:ascii="Times New Roman" w:eastAsia="Times New Roman" w:hAnsi="Times New Roman"/>
          <w:b/>
          <w:sz w:val="28"/>
          <w:szCs w:val="28"/>
          <w:lang w:eastAsia="ru-RU"/>
        </w:rPr>
      </w:pPr>
      <w:r w:rsidRPr="0069753F">
        <w:rPr>
          <w:rFonts w:ascii="Times New Roman" w:hAnsi="Times New Roman"/>
          <w:b/>
          <w:sz w:val="28"/>
          <w:szCs w:val="28"/>
          <w:lang w:eastAsia="ru-RU"/>
        </w:rPr>
        <w:t>«</w:t>
      </w:r>
      <w:r w:rsidR="00F926BF" w:rsidRPr="0069753F">
        <w:rPr>
          <w:rFonts w:ascii="Times New Roman" w:eastAsia="Times New Roman" w:hAnsi="Times New Roman"/>
          <w:b/>
          <w:sz w:val="28"/>
          <w:szCs w:val="28"/>
          <w:lang w:eastAsia="ru-RU"/>
        </w:rPr>
        <w:t>О внесении изменени</w:t>
      </w:r>
      <w:r w:rsidR="00095729" w:rsidRPr="0069753F">
        <w:rPr>
          <w:rFonts w:ascii="Times New Roman" w:eastAsia="Times New Roman" w:hAnsi="Times New Roman"/>
          <w:b/>
          <w:sz w:val="28"/>
          <w:szCs w:val="28"/>
          <w:lang w:eastAsia="ru-RU"/>
        </w:rPr>
        <w:t>й и дополнений</w:t>
      </w:r>
      <w:r w:rsidR="00F926BF" w:rsidRPr="0069753F">
        <w:rPr>
          <w:rFonts w:ascii="Times New Roman" w:eastAsia="Times New Roman" w:hAnsi="Times New Roman"/>
          <w:b/>
          <w:sz w:val="28"/>
          <w:szCs w:val="28"/>
          <w:lang w:eastAsia="ru-RU"/>
        </w:rPr>
        <w:t xml:space="preserve"> </w:t>
      </w:r>
    </w:p>
    <w:p w:rsidR="00F926BF" w:rsidRPr="0069753F" w:rsidRDefault="00F926BF" w:rsidP="00E52A95">
      <w:pPr>
        <w:spacing w:after="0" w:line="240" w:lineRule="auto"/>
        <w:jc w:val="center"/>
        <w:rPr>
          <w:rFonts w:ascii="Times New Roman" w:eastAsia="Times New Roman" w:hAnsi="Times New Roman"/>
          <w:b/>
          <w:sz w:val="28"/>
          <w:szCs w:val="28"/>
          <w:lang w:eastAsia="ru-RU"/>
        </w:rPr>
      </w:pPr>
      <w:r w:rsidRPr="0069753F">
        <w:rPr>
          <w:rFonts w:ascii="Times New Roman" w:eastAsia="Times New Roman" w:hAnsi="Times New Roman"/>
          <w:b/>
          <w:sz w:val="28"/>
          <w:szCs w:val="28"/>
          <w:lang w:eastAsia="ru-RU"/>
        </w:rPr>
        <w:t>в Закон Приднестровской Молдавской Республики</w:t>
      </w:r>
    </w:p>
    <w:p w:rsidR="00D0081A" w:rsidRPr="0069753F" w:rsidRDefault="00F926BF" w:rsidP="00E52A95">
      <w:pPr>
        <w:spacing w:after="0" w:line="240" w:lineRule="auto"/>
        <w:jc w:val="center"/>
        <w:rPr>
          <w:rFonts w:ascii="Times New Roman" w:hAnsi="Times New Roman"/>
          <w:b/>
          <w:sz w:val="28"/>
          <w:szCs w:val="28"/>
          <w:lang w:eastAsia="ru-RU"/>
        </w:rPr>
      </w:pPr>
      <w:r w:rsidRPr="0069753F">
        <w:rPr>
          <w:rFonts w:ascii="Times New Roman" w:eastAsia="Times New Roman" w:hAnsi="Times New Roman"/>
          <w:b/>
          <w:sz w:val="28"/>
          <w:szCs w:val="28"/>
          <w:lang w:eastAsia="ru-RU"/>
        </w:rPr>
        <w:t>«О республиканском бюджете на 2023 год</w:t>
      </w:r>
      <w:r w:rsidR="00D0081A" w:rsidRPr="0069753F">
        <w:rPr>
          <w:rFonts w:ascii="Times New Roman" w:hAnsi="Times New Roman"/>
          <w:b/>
          <w:sz w:val="28"/>
          <w:szCs w:val="28"/>
          <w:lang w:eastAsia="ru-RU"/>
        </w:rPr>
        <w:t>»</w:t>
      </w:r>
    </w:p>
    <w:p w:rsidR="00D0081A" w:rsidRPr="009429C5" w:rsidRDefault="00D0081A" w:rsidP="00E52A95">
      <w:pPr>
        <w:spacing w:after="0" w:line="240" w:lineRule="auto"/>
        <w:jc w:val="both"/>
        <w:rPr>
          <w:rFonts w:ascii="Times New Roman" w:hAnsi="Times New Roman"/>
          <w:sz w:val="28"/>
          <w:szCs w:val="28"/>
          <w:lang w:eastAsia="ru-RU"/>
        </w:rPr>
      </w:pPr>
    </w:p>
    <w:p w:rsidR="00D0081A" w:rsidRPr="0069753F" w:rsidRDefault="00D0081A" w:rsidP="00E52A95">
      <w:pPr>
        <w:spacing w:after="0" w:line="240" w:lineRule="auto"/>
        <w:jc w:val="both"/>
        <w:rPr>
          <w:rFonts w:ascii="Times New Roman" w:hAnsi="Times New Roman"/>
          <w:sz w:val="28"/>
          <w:szCs w:val="28"/>
          <w:lang w:eastAsia="ru-RU"/>
        </w:rPr>
      </w:pPr>
      <w:r w:rsidRPr="0069753F">
        <w:rPr>
          <w:rFonts w:ascii="Times New Roman" w:hAnsi="Times New Roman"/>
          <w:sz w:val="28"/>
          <w:szCs w:val="28"/>
          <w:lang w:eastAsia="ru-RU"/>
        </w:rPr>
        <w:t>Принят Верховным Советом</w:t>
      </w:r>
    </w:p>
    <w:p w:rsidR="00D0081A" w:rsidRPr="0069753F" w:rsidRDefault="00D0081A" w:rsidP="00E52A95">
      <w:pPr>
        <w:spacing w:after="0" w:line="240" w:lineRule="auto"/>
        <w:jc w:val="both"/>
        <w:rPr>
          <w:rFonts w:ascii="Times New Roman" w:hAnsi="Times New Roman"/>
          <w:sz w:val="28"/>
          <w:szCs w:val="28"/>
          <w:lang w:eastAsia="ru-RU"/>
        </w:rPr>
      </w:pPr>
      <w:r w:rsidRPr="0069753F">
        <w:rPr>
          <w:rFonts w:ascii="Times New Roman" w:hAnsi="Times New Roman"/>
          <w:sz w:val="28"/>
          <w:szCs w:val="28"/>
          <w:lang w:eastAsia="ru-RU"/>
        </w:rPr>
        <w:t xml:space="preserve">Приднестровской Молдавской Республики               </w:t>
      </w:r>
      <w:r w:rsidR="00E81C7C" w:rsidRPr="0069753F">
        <w:rPr>
          <w:rFonts w:ascii="Times New Roman" w:hAnsi="Times New Roman"/>
          <w:sz w:val="28"/>
          <w:szCs w:val="28"/>
          <w:lang w:eastAsia="ru-RU"/>
        </w:rPr>
        <w:t xml:space="preserve">   </w:t>
      </w:r>
      <w:r w:rsidRPr="0069753F">
        <w:rPr>
          <w:rFonts w:ascii="Times New Roman" w:hAnsi="Times New Roman"/>
          <w:sz w:val="28"/>
          <w:szCs w:val="28"/>
          <w:lang w:eastAsia="ru-RU"/>
        </w:rPr>
        <w:t xml:space="preserve">       </w:t>
      </w:r>
      <w:r w:rsidR="00E472BE" w:rsidRPr="0069753F">
        <w:rPr>
          <w:rFonts w:ascii="Times New Roman" w:hAnsi="Times New Roman"/>
          <w:sz w:val="28"/>
          <w:szCs w:val="28"/>
          <w:lang w:eastAsia="ru-RU"/>
        </w:rPr>
        <w:t>25</w:t>
      </w:r>
      <w:r w:rsidRPr="0069753F">
        <w:rPr>
          <w:rFonts w:ascii="Times New Roman" w:hAnsi="Times New Roman"/>
          <w:sz w:val="28"/>
          <w:szCs w:val="28"/>
          <w:lang w:eastAsia="ru-RU"/>
        </w:rPr>
        <w:t xml:space="preserve"> </w:t>
      </w:r>
      <w:r w:rsidR="00E81C7C" w:rsidRPr="0069753F">
        <w:rPr>
          <w:rFonts w:ascii="Times New Roman" w:hAnsi="Times New Roman"/>
          <w:sz w:val="28"/>
          <w:szCs w:val="28"/>
          <w:lang w:eastAsia="ru-RU"/>
        </w:rPr>
        <w:t>ок</w:t>
      </w:r>
      <w:r w:rsidRPr="0069753F">
        <w:rPr>
          <w:rFonts w:ascii="Times New Roman" w:hAnsi="Times New Roman"/>
          <w:sz w:val="28"/>
          <w:szCs w:val="28"/>
          <w:lang w:eastAsia="ru-RU"/>
        </w:rPr>
        <w:t>тября 2023 года</w:t>
      </w:r>
    </w:p>
    <w:p w:rsidR="00D0081A" w:rsidRPr="0069753F" w:rsidRDefault="00D0081A" w:rsidP="00E52A95">
      <w:pPr>
        <w:spacing w:after="0" w:line="240" w:lineRule="auto"/>
        <w:jc w:val="both"/>
        <w:rPr>
          <w:rFonts w:ascii="Times New Roman" w:hAnsi="Times New Roman"/>
          <w:sz w:val="28"/>
          <w:szCs w:val="28"/>
          <w:lang w:eastAsia="ru-RU"/>
        </w:rPr>
      </w:pPr>
    </w:p>
    <w:p w:rsidR="00E472BE" w:rsidRPr="0069753F" w:rsidRDefault="00D0081A" w:rsidP="00700A08">
      <w:pPr>
        <w:spacing w:after="0" w:line="240" w:lineRule="auto"/>
        <w:ind w:firstLine="709"/>
        <w:jc w:val="both"/>
        <w:rPr>
          <w:rFonts w:ascii="Times New Roman" w:eastAsia="Times New Roman" w:hAnsi="Times New Roman"/>
          <w:sz w:val="28"/>
          <w:szCs w:val="28"/>
          <w:lang w:eastAsia="ru-RU" w:bidi="ru-RU"/>
        </w:rPr>
      </w:pPr>
      <w:r w:rsidRPr="0069753F">
        <w:rPr>
          <w:rFonts w:ascii="Times New Roman" w:hAnsi="Times New Roman"/>
          <w:b/>
          <w:sz w:val="28"/>
          <w:szCs w:val="28"/>
          <w:lang w:eastAsia="ru-RU"/>
        </w:rPr>
        <w:t xml:space="preserve">Статья 1. </w:t>
      </w:r>
      <w:r w:rsidR="003714C4" w:rsidRPr="0069753F">
        <w:rPr>
          <w:rFonts w:ascii="Times New Roman" w:eastAsia="Times New Roman" w:hAnsi="Times New Roman"/>
          <w:bCs/>
          <w:sz w:val="28"/>
          <w:szCs w:val="28"/>
          <w:lang w:eastAsia="ru-RU" w:bidi="ru-RU"/>
        </w:rPr>
        <w:t xml:space="preserve">Внести в Закон Приднестровской Молдавской Республики </w:t>
      </w:r>
      <w:r w:rsidR="003714C4" w:rsidRPr="0069753F">
        <w:rPr>
          <w:rFonts w:ascii="Times New Roman" w:eastAsia="Times New Roman" w:hAnsi="Times New Roman"/>
          <w:bCs/>
          <w:sz w:val="28"/>
          <w:szCs w:val="28"/>
          <w:lang w:eastAsia="ru-RU" w:bidi="ru-RU"/>
        </w:rPr>
        <w:br/>
        <w:t xml:space="preserve">от 28 декабря 2022 года № 389-З-VII «О республиканском бюджете </w:t>
      </w:r>
      <w:r w:rsidR="003714C4" w:rsidRPr="0069753F">
        <w:rPr>
          <w:rFonts w:ascii="Times New Roman" w:eastAsia="Times New Roman" w:hAnsi="Times New Roman"/>
          <w:bCs/>
          <w:sz w:val="28"/>
          <w:szCs w:val="28"/>
          <w:lang w:eastAsia="ru-RU" w:bidi="ru-RU"/>
        </w:rPr>
        <w:br/>
        <w:t xml:space="preserve">на 2023 год» (САЗ 23-1) с изменениями и дополнениями, внесенными законами Приднестровской Молдавской Республики от 28 января 2023 года </w:t>
      </w:r>
      <w:r w:rsidR="003714C4" w:rsidRPr="0069753F">
        <w:rPr>
          <w:rFonts w:ascii="Times New Roman" w:eastAsia="Times New Roman" w:hAnsi="Times New Roman"/>
          <w:bCs/>
          <w:sz w:val="28"/>
          <w:szCs w:val="28"/>
          <w:lang w:eastAsia="ru-RU" w:bidi="ru-RU"/>
        </w:rPr>
        <w:br/>
        <w:t xml:space="preserve">№ 3-ЗИД-VII (САЗ 23-4); от 30 января 2023 года № 6-ЗИД-VII (САЗ 23-5); </w:t>
      </w:r>
      <w:r w:rsidR="003714C4" w:rsidRPr="0069753F">
        <w:rPr>
          <w:rFonts w:ascii="Times New Roman" w:eastAsia="Times New Roman" w:hAnsi="Times New Roman"/>
          <w:bCs/>
          <w:sz w:val="28"/>
          <w:szCs w:val="28"/>
          <w:lang w:eastAsia="ru-RU" w:bidi="ru-RU"/>
        </w:rPr>
        <w:br/>
        <w:t xml:space="preserve">от 8 февраля 2023 года № 14-ЗИ-VII (САЗ 23-6); от 8 февраля 2023 года </w:t>
      </w:r>
      <w:r w:rsidR="003714C4" w:rsidRPr="0069753F">
        <w:rPr>
          <w:rFonts w:ascii="Times New Roman" w:eastAsia="Times New Roman" w:hAnsi="Times New Roman"/>
          <w:bCs/>
          <w:sz w:val="28"/>
          <w:szCs w:val="28"/>
          <w:lang w:eastAsia="ru-RU" w:bidi="ru-RU"/>
        </w:rPr>
        <w:br/>
        <w:t>№ 16-ЗД-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23-6); от 16 февраля 2023 года № 26-ЗИД-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eastAsia="ru-RU" w:bidi="ru-RU"/>
        </w:rPr>
        <w:br/>
        <w:t xml:space="preserve">(САЗ 23-7,1); от 29 марта 2023 года № 57-ЗД-VII (САЗ 23-13); от 5 апреля </w:t>
      </w:r>
      <w:r w:rsidR="003714C4" w:rsidRPr="0069753F">
        <w:rPr>
          <w:rFonts w:ascii="Times New Roman" w:eastAsia="Times New Roman" w:hAnsi="Times New Roman"/>
          <w:bCs/>
          <w:sz w:val="28"/>
          <w:szCs w:val="28"/>
          <w:lang w:eastAsia="ru-RU" w:bidi="ru-RU"/>
        </w:rPr>
        <w:br/>
        <w:t>2023 года № 70-ЗИД-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23-14); от 10 мая 2023 года № 96-ЗИД-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eastAsia="ru-RU" w:bidi="ru-RU"/>
        </w:rPr>
        <w:br/>
        <w:t>(САЗ 23-19); от 10 мая 2023 года № 98-ЗИД-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23-19); от 1 июня </w:t>
      </w:r>
      <w:r w:rsidR="003714C4" w:rsidRPr="0069753F">
        <w:rPr>
          <w:rFonts w:ascii="Times New Roman" w:eastAsia="Times New Roman" w:hAnsi="Times New Roman"/>
          <w:bCs/>
          <w:sz w:val="28"/>
          <w:szCs w:val="28"/>
          <w:lang w:eastAsia="ru-RU" w:bidi="ru-RU"/>
        </w:rPr>
        <w:br/>
        <w:t>2023 года № 117-ЗИД-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23-22); от 13</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июня</w:t>
      </w:r>
      <w:r w:rsidR="003714C4" w:rsidRPr="0069753F">
        <w:rPr>
          <w:rFonts w:ascii="Times New Roman" w:eastAsia="Times New Roman" w:hAnsi="Times New Roman"/>
          <w:bCs/>
          <w:sz w:val="28"/>
          <w:szCs w:val="28"/>
          <w:lang w:val="x-none" w:eastAsia="ru-RU"/>
        </w:rPr>
        <w:t xml:space="preserve"> 20</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 xml:space="preserve"> года</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130</w:t>
      </w:r>
      <w:r w:rsidR="003714C4" w:rsidRPr="0069753F">
        <w:rPr>
          <w:rFonts w:ascii="Times New Roman" w:eastAsia="Times New Roman" w:hAnsi="Times New Roman"/>
          <w:bCs/>
          <w:sz w:val="28"/>
          <w:szCs w:val="28"/>
          <w:lang w:val="x-none" w:eastAsia="ru-RU"/>
        </w:rPr>
        <w:t>-З</w:t>
      </w:r>
      <w:r w:rsidR="003714C4" w:rsidRPr="0069753F">
        <w:rPr>
          <w:rFonts w:ascii="Times New Roman" w:eastAsia="Times New Roman" w:hAnsi="Times New Roman"/>
          <w:bCs/>
          <w:sz w:val="28"/>
          <w:szCs w:val="28"/>
          <w:lang w:eastAsia="ru-RU" w:bidi="ru-RU"/>
        </w:rPr>
        <w:t>И</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(САЗ </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24</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 от 13</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июня</w:t>
      </w:r>
      <w:r w:rsidR="003714C4" w:rsidRPr="0069753F">
        <w:rPr>
          <w:rFonts w:ascii="Times New Roman" w:eastAsia="Times New Roman" w:hAnsi="Times New Roman"/>
          <w:bCs/>
          <w:sz w:val="28"/>
          <w:szCs w:val="28"/>
          <w:lang w:val="x-none" w:eastAsia="ru-RU"/>
        </w:rPr>
        <w:t xml:space="preserve"> 20</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 xml:space="preserve"> года</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136</w:t>
      </w:r>
      <w:r w:rsidR="003714C4" w:rsidRPr="0069753F">
        <w:rPr>
          <w:rFonts w:ascii="Times New Roman" w:eastAsia="Times New Roman" w:hAnsi="Times New Roman"/>
          <w:bCs/>
          <w:sz w:val="28"/>
          <w:szCs w:val="28"/>
          <w:lang w:val="x-none" w:eastAsia="ru-RU"/>
        </w:rPr>
        <w:t>-З</w:t>
      </w:r>
      <w:r w:rsidR="003714C4" w:rsidRPr="0069753F">
        <w:rPr>
          <w:rFonts w:ascii="Times New Roman" w:eastAsia="Times New Roman" w:hAnsi="Times New Roman"/>
          <w:bCs/>
          <w:sz w:val="28"/>
          <w:szCs w:val="28"/>
          <w:lang w:eastAsia="ru-RU" w:bidi="ru-RU"/>
        </w:rPr>
        <w:t>И</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(САЗ </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24</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 от 13</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июня</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val="x-none" w:eastAsia="ru-RU"/>
        </w:rPr>
        <w:br/>
        <w:t>20</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 xml:space="preserve"> года</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 </w:t>
      </w:r>
      <w:r w:rsidR="003714C4" w:rsidRPr="0069753F">
        <w:rPr>
          <w:rFonts w:ascii="Times New Roman" w:eastAsia="Times New Roman" w:hAnsi="Times New Roman"/>
          <w:bCs/>
          <w:sz w:val="28"/>
          <w:szCs w:val="28"/>
          <w:lang w:eastAsia="ru-RU" w:bidi="ru-RU"/>
        </w:rPr>
        <w:t>137</w:t>
      </w:r>
      <w:r w:rsidR="003714C4" w:rsidRPr="0069753F">
        <w:rPr>
          <w:rFonts w:ascii="Times New Roman" w:eastAsia="Times New Roman" w:hAnsi="Times New Roman"/>
          <w:bCs/>
          <w:sz w:val="28"/>
          <w:szCs w:val="28"/>
          <w:lang w:val="x-none" w:eastAsia="ru-RU"/>
        </w:rPr>
        <w:t>-З</w:t>
      </w:r>
      <w:r w:rsidR="003714C4" w:rsidRPr="0069753F">
        <w:rPr>
          <w:rFonts w:ascii="Times New Roman" w:eastAsia="Times New Roman" w:hAnsi="Times New Roman"/>
          <w:bCs/>
          <w:sz w:val="28"/>
          <w:szCs w:val="28"/>
          <w:lang w:eastAsia="ru-RU" w:bidi="ru-RU"/>
        </w:rPr>
        <w:t>И</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rPr>
        <w:t xml:space="preserve">(САЗ </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24</w:t>
      </w:r>
      <w:r w:rsidR="003714C4" w:rsidRPr="0069753F">
        <w:rPr>
          <w:rFonts w:ascii="Times New Roman" w:eastAsia="Times New Roman" w:hAnsi="Times New Roman"/>
          <w:bCs/>
          <w:sz w:val="28"/>
          <w:szCs w:val="28"/>
          <w:lang w:val="x-none" w:eastAsia="ru-RU"/>
        </w:rPr>
        <w:t>)</w:t>
      </w:r>
      <w:r w:rsidR="003714C4" w:rsidRPr="0069753F">
        <w:rPr>
          <w:rFonts w:ascii="Times New Roman" w:eastAsia="Times New Roman" w:hAnsi="Times New Roman"/>
          <w:bCs/>
          <w:sz w:val="28"/>
          <w:szCs w:val="28"/>
          <w:lang w:eastAsia="ru-RU" w:bidi="ru-RU"/>
        </w:rPr>
        <w:t>; от 15 июня 2023 года № 140-ЗИД-VII (САЗ 23-24); от 10 июля 2023 года № 192-ЗИД-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23-28); от 10 июля 2023 года № 194-ЗД-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23-28); от 12 июля 2023 года № 208-ЗИ-</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eastAsia="ru-RU" w:bidi="ru-RU"/>
        </w:rPr>
        <w:br/>
        <w:t>(САЗ 23-28); от 27 июля 2023 года № 272-ЗИ-</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23-30); от 27 июля </w:t>
      </w:r>
      <w:r w:rsidR="003714C4" w:rsidRPr="0069753F">
        <w:rPr>
          <w:rFonts w:ascii="Times New Roman" w:eastAsia="Times New Roman" w:hAnsi="Times New Roman"/>
          <w:bCs/>
          <w:sz w:val="28"/>
          <w:szCs w:val="28"/>
          <w:lang w:eastAsia="ru-RU" w:bidi="ru-RU"/>
        </w:rPr>
        <w:br/>
        <w:t>2023 года № 277-ЗИД-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23-30); от 22 сентября 2023 года </w:t>
      </w:r>
      <w:r w:rsidR="003714C4" w:rsidRPr="0069753F">
        <w:rPr>
          <w:rFonts w:ascii="Times New Roman" w:eastAsia="Times New Roman" w:hAnsi="Times New Roman"/>
          <w:bCs/>
          <w:sz w:val="28"/>
          <w:szCs w:val="28"/>
          <w:lang w:eastAsia="ru-RU" w:bidi="ru-RU"/>
        </w:rPr>
        <w:br/>
        <w:t>№ 278-ЗИД-</w:t>
      </w:r>
      <w:r w:rsidR="003714C4" w:rsidRPr="0069753F">
        <w:rPr>
          <w:rFonts w:ascii="Times New Roman" w:eastAsia="Times New Roman" w:hAnsi="Times New Roman"/>
          <w:bCs/>
          <w:sz w:val="28"/>
          <w:szCs w:val="28"/>
          <w:lang w:val="en-US" w:eastAsia="ru-RU"/>
        </w:rPr>
        <w:t>VII</w:t>
      </w:r>
      <w:r w:rsidR="003714C4" w:rsidRPr="0069753F">
        <w:rPr>
          <w:rFonts w:ascii="Times New Roman" w:eastAsia="Times New Roman" w:hAnsi="Times New Roman"/>
          <w:bCs/>
          <w:sz w:val="28"/>
          <w:szCs w:val="28"/>
          <w:lang w:eastAsia="ru-RU" w:bidi="ru-RU"/>
        </w:rPr>
        <w:t xml:space="preserve"> (САЗ 23-38); от 10 октября</w:t>
      </w:r>
      <w:r w:rsidR="003714C4" w:rsidRPr="0069753F">
        <w:rPr>
          <w:rFonts w:ascii="Times New Roman" w:eastAsia="Times New Roman" w:hAnsi="Times New Roman"/>
          <w:bCs/>
          <w:sz w:val="28"/>
          <w:szCs w:val="28"/>
          <w:lang w:val="x-none" w:eastAsia="ru-RU" w:bidi="ru-RU"/>
        </w:rPr>
        <w:t xml:space="preserve"> 20</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bidi="ru-RU"/>
        </w:rPr>
        <w:t xml:space="preserve"> года</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val="x-none" w:eastAsia="ru-RU" w:bidi="ru-RU"/>
        </w:rPr>
        <w:t xml:space="preserve">№ </w:t>
      </w:r>
      <w:r w:rsidR="003714C4" w:rsidRPr="0069753F">
        <w:rPr>
          <w:rFonts w:ascii="Times New Roman" w:eastAsia="Times New Roman" w:hAnsi="Times New Roman"/>
          <w:bCs/>
          <w:sz w:val="28"/>
          <w:szCs w:val="28"/>
          <w:lang w:eastAsia="ru-RU" w:bidi="ru-RU"/>
        </w:rPr>
        <w:t>317</w:t>
      </w:r>
      <w:r w:rsidR="003714C4" w:rsidRPr="0069753F">
        <w:rPr>
          <w:rFonts w:ascii="Times New Roman" w:eastAsia="Times New Roman" w:hAnsi="Times New Roman"/>
          <w:bCs/>
          <w:sz w:val="28"/>
          <w:szCs w:val="28"/>
          <w:lang w:val="x-none" w:eastAsia="ru-RU" w:bidi="ru-RU"/>
        </w:rPr>
        <w:t>-З</w:t>
      </w:r>
      <w:r w:rsidR="003714C4" w:rsidRPr="0069753F">
        <w:rPr>
          <w:rFonts w:ascii="Times New Roman" w:eastAsia="Times New Roman" w:hAnsi="Times New Roman"/>
          <w:bCs/>
          <w:sz w:val="28"/>
          <w:szCs w:val="28"/>
          <w:lang w:eastAsia="ru-RU" w:bidi="ru-RU"/>
        </w:rPr>
        <w:t>И</w:t>
      </w:r>
      <w:r w:rsidR="003714C4" w:rsidRPr="0069753F">
        <w:rPr>
          <w:rFonts w:ascii="Times New Roman" w:eastAsia="Times New Roman" w:hAnsi="Times New Roman"/>
          <w:bCs/>
          <w:sz w:val="28"/>
          <w:szCs w:val="28"/>
          <w:lang w:val="x-none" w:eastAsia="ru-RU" w:bidi="ru-RU"/>
        </w:rPr>
        <w:t>-</w:t>
      </w:r>
      <w:r w:rsidR="003714C4" w:rsidRPr="0069753F">
        <w:rPr>
          <w:rFonts w:ascii="Times New Roman" w:eastAsia="Times New Roman" w:hAnsi="Times New Roman"/>
          <w:bCs/>
          <w:sz w:val="28"/>
          <w:szCs w:val="28"/>
          <w:lang w:val="en-US" w:eastAsia="ru-RU" w:bidi="ru-RU"/>
        </w:rPr>
        <w:t>VII</w:t>
      </w:r>
      <w:r w:rsidR="003714C4" w:rsidRPr="0069753F">
        <w:rPr>
          <w:rFonts w:ascii="Times New Roman" w:eastAsia="Times New Roman" w:hAnsi="Times New Roman"/>
          <w:bCs/>
          <w:sz w:val="28"/>
          <w:szCs w:val="28"/>
          <w:lang w:eastAsia="ru-RU" w:bidi="ru-RU"/>
        </w:rPr>
        <w:t xml:space="preserve"> </w:t>
      </w:r>
      <w:r w:rsidR="003714C4" w:rsidRPr="0069753F">
        <w:rPr>
          <w:rFonts w:ascii="Times New Roman" w:eastAsia="Times New Roman" w:hAnsi="Times New Roman"/>
          <w:bCs/>
          <w:sz w:val="28"/>
          <w:szCs w:val="28"/>
          <w:lang w:eastAsia="ru-RU" w:bidi="ru-RU"/>
        </w:rPr>
        <w:br/>
      </w:r>
      <w:r w:rsidR="003714C4" w:rsidRPr="0069753F">
        <w:rPr>
          <w:rFonts w:ascii="Times New Roman" w:eastAsia="Times New Roman" w:hAnsi="Times New Roman"/>
          <w:bCs/>
          <w:sz w:val="28"/>
          <w:szCs w:val="28"/>
          <w:lang w:val="x-none" w:eastAsia="ru-RU" w:bidi="ru-RU"/>
        </w:rPr>
        <w:t xml:space="preserve">(САЗ </w:t>
      </w:r>
      <w:r w:rsidR="003714C4" w:rsidRPr="0069753F">
        <w:rPr>
          <w:rFonts w:ascii="Times New Roman" w:eastAsia="Times New Roman" w:hAnsi="Times New Roman"/>
          <w:bCs/>
          <w:sz w:val="28"/>
          <w:szCs w:val="28"/>
          <w:lang w:eastAsia="ru-RU" w:bidi="ru-RU"/>
        </w:rPr>
        <w:t>23</w:t>
      </w:r>
      <w:r w:rsidR="003714C4" w:rsidRPr="0069753F">
        <w:rPr>
          <w:rFonts w:ascii="Times New Roman" w:eastAsia="Times New Roman" w:hAnsi="Times New Roman"/>
          <w:bCs/>
          <w:sz w:val="28"/>
          <w:szCs w:val="28"/>
          <w:lang w:val="x-none" w:eastAsia="ru-RU" w:bidi="ru-RU"/>
        </w:rPr>
        <w:t>-</w:t>
      </w:r>
      <w:r w:rsidR="003714C4" w:rsidRPr="0069753F">
        <w:rPr>
          <w:rFonts w:ascii="Times New Roman" w:eastAsia="Times New Roman" w:hAnsi="Times New Roman"/>
          <w:bCs/>
          <w:sz w:val="28"/>
          <w:szCs w:val="28"/>
          <w:lang w:eastAsia="ru-RU" w:bidi="ru-RU"/>
        </w:rPr>
        <w:t>41</w:t>
      </w:r>
      <w:r w:rsidR="003714C4" w:rsidRPr="0069753F">
        <w:rPr>
          <w:rFonts w:ascii="Times New Roman" w:eastAsia="Times New Roman" w:hAnsi="Times New Roman"/>
          <w:bCs/>
          <w:sz w:val="28"/>
          <w:szCs w:val="28"/>
          <w:lang w:val="x-none" w:eastAsia="ru-RU" w:bidi="ru-RU"/>
        </w:rPr>
        <w:t>)</w:t>
      </w:r>
      <w:r w:rsidR="00E472BE" w:rsidRPr="0069753F">
        <w:rPr>
          <w:rFonts w:ascii="Times New Roman" w:eastAsia="Times New Roman" w:hAnsi="Times New Roman"/>
          <w:sz w:val="28"/>
          <w:szCs w:val="28"/>
          <w:lang w:eastAsia="ru-RU"/>
        </w:rPr>
        <w:t>, следующие изменени</w:t>
      </w:r>
      <w:r w:rsidR="00D921BA" w:rsidRPr="0069753F">
        <w:rPr>
          <w:rFonts w:ascii="Times New Roman" w:eastAsia="Times New Roman" w:hAnsi="Times New Roman"/>
          <w:sz w:val="28"/>
          <w:szCs w:val="28"/>
          <w:lang w:eastAsia="ru-RU"/>
        </w:rPr>
        <w:t>я</w:t>
      </w:r>
      <w:r w:rsidR="00E472BE" w:rsidRPr="0069753F">
        <w:rPr>
          <w:rFonts w:ascii="Times New Roman" w:eastAsia="Times New Roman" w:hAnsi="Times New Roman"/>
          <w:sz w:val="28"/>
          <w:szCs w:val="28"/>
          <w:lang w:eastAsia="ru-RU"/>
        </w:rPr>
        <w:t xml:space="preserve"> и дополнени</w:t>
      </w:r>
      <w:r w:rsidR="00D921BA" w:rsidRPr="0069753F">
        <w:rPr>
          <w:rFonts w:ascii="Times New Roman" w:eastAsia="Times New Roman" w:hAnsi="Times New Roman"/>
          <w:sz w:val="28"/>
          <w:szCs w:val="28"/>
          <w:lang w:eastAsia="ru-RU"/>
        </w:rPr>
        <w:t>я</w:t>
      </w:r>
      <w:r w:rsidR="00E472BE" w:rsidRPr="0069753F">
        <w:rPr>
          <w:rFonts w:ascii="Times New Roman" w:eastAsia="Times New Roman" w:hAnsi="Times New Roman"/>
          <w:sz w:val="28"/>
          <w:szCs w:val="28"/>
          <w:lang w:eastAsia="ru-RU"/>
        </w:rPr>
        <w:t>.</w:t>
      </w:r>
    </w:p>
    <w:p w:rsidR="00E472BE" w:rsidRPr="0069753F" w:rsidRDefault="00E472BE" w:rsidP="00700A08">
      <w:pPr>
        <w:spacing w:after="0" w:line="240" w:lineRule="auto"/>
        <w:ind w:firstLine="709"/>
        <w:jc w:val="both"/>
        <w:rPr>
          <w:rFonts w:ascii="Times New Roman" w:hAnsi="Times New Roman"/>
          <w:sz w:val="28"/>
          <w:szCs w:val="28"/>
        </w:rPr>
      </w:pPr>
    </w:p>
    <w:p w:rsidR="0073438D" w:rsidRPr="0069753F" w:rsidRDefault="003714C4"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 xml:space="preserve">1. </w:t>
      </w:r>
      <w:r w:rsidR="0073438D" w:rsidRPr="0069753F">
        <w:rPr>
          <w:rFonts w:ascii="Times New Roman" w:hAnsi="Times New Roman" w:cs="Times New Roman"/>
          <w:sz w:val="28"/>
          <w:szCs w:val="28"/>
        </w:rPr>
        <w:t>Статью 1 изложить в следующей редакции:</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«Статья 1.</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 xml:space="preserve">Утвердить основные характеристики консолидированного бюджета, </w:t>
      </w:r>
      <w:r w:rsidR="00B22BA6" w:rsidRPr="0069753F">
        <w:rPr>
          <w:rFonts w:ascii="Times New Roman" w:hAnsi="Times New Roman" w:cs="Times New Roman"/>
          <w:sz w:val="28"/>
          <w:szCs w:val="28"/>
        </w:rPr>
        <w:br/>
      </w:r>
      <w:r w:rsidRPr="0069753F">
        <w:rPr>
          <w:rFonts w:ascii="Times New Roman" w:hAnsi="Times New Roman" w:cs="Times New Roman"/>
          <w:sz w:val="28"/>
          <w:szCs w:val="28"/>
        </w:rPr>
        <w:t xml:space="preserve">в том числе: </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а) доходы в сумме 3 937 653 113 рубл</w:t>
      </w:r>
      <w:r w:rsidR="00685106" w:rsidRPr="0069753F">
        <w:rPr>
          <w:rFonts w:ascii="Times New Roman" w:hAnsi="Times New Roman" w:cs="Times New Roman"/>
          <w:sz w:val="28"/>
          <w:szCs w:val="28"/>
        </w:rPr>
        <w:t>ей</w:t>
      </w:r>
      <w:r w:rsidRPr="0069753F">
        <w:rPr>
          <w:rFonts w:ascii="Times New Roman" w:hAnsi="Times New Roman" w:cs="Times New Roman"/>
          <w:sz w:val="28"/>
          <w:szCs w:val="28"/>
        </w:rPr>
        <w:t>;</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б) предельные расходы в сумме 7 013 970 613 рубл</w:t>
      </w:r>
      <w:r w:rsidR="00685106" w:rsidRPr="0069753F">
        <w:rPr>
          <w:rFonts w:ascii="Times New Roman" w:hAnsi="Times New Roman" w:cs="Times New Roman"/>
          <w:sz w:val="28"/>
          <w:szCs w:val="28"/>
        </w:rPr>
        <w:t>ей</w:t>
      </w:r>
      <w:r w:rsidRPr="0069753F">
        <w:rPr>
          <w:rFonts w:ascii="Times New Roman" w:hAnsi="Times New Roman" w:cs="Times New Roman"/>
          <w:sz w:val="28"/>
          <w:szCs w:val="28"/>
        </w:rPr>
        <w:t xml:space="preserve">; </w:t>
      </w:r>
    </w:p>
    <w:p w:rsidR="0073438D" w:rsidRPr="0069753F" w:rsidRDefault="0073438D"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в) предельный дефицит в сумме 3</w:t>
      </w:r>
      <w:r w:rsidR="00642AFD" w:rsidRPr="0069753F">
        <w:rPr>
          <w:rFonts w:ascii="Times New Roman" w:hAnsi="Times New Roman"/>
          <w:sz w:val="28"/>
          <w:szCs w:val="28"/>
        </w:rPr>
        <w:t> </w:t>
      </w:r>
      <w:r w:rsidRPr="0069753F">
        <w:rPr>
          <w:rFonts w:ascii="Times New Roman" w:hAnsi="Times New Roman"/>
          <w:sz w:val="28"/>
          <w:szCs w:val="28"/>
        </w:rPr>
        <w:t>076</w:t>
      </w:r>
      <w:r w:rsidR="00642AFD" w:rsidRPr="0069753F">
        <w:rPr>
          <w:rFonts w:ascii="Times New Roman" w:hAnsi="Times New Roman"/>
          <w:sz w:val="28"/>
          <w:szCs w:val="28"/>
        </w:rPr>
        <w:t> </w:t>
      </w:r>
      <w:r w:rsidRPr="0069753F">
        <w:rPr>
          <w:rFonts w:ascii="Times New Roman" w:hAnsi="Times New Roman"/>
          <w:sz w:val="28"/>
          <w:szCs w:val="28"/>
        </w:rPr>
        <w:t>317</w:t>
      </w:r>
      <w:r w:rsidR="00642AFD" w:rsidRPr="0069753F">
        <w:rPr>
          <w:rFonts w:ascii="Times New Roman" w:hAnsi="Times New Roman"/>
          <w:sz w:val="28"/>
          <w:szCs w:val="28"/>
        </w:rPr>
        <w:t> </w:t>
      </w:r>
      <w:r w:rsidRPr="0069753F">
        <w:rPr>
          <w:rFonts w:ascii="Times New Roman" w:hAnsi="Times New Roman"/>
          <w:sz w:val="28"/>
          <w:szCs w:val="28"/>
        </w:rPr>
        <w:t>500</w:t>
      </w:r>
      <w:r w:rsidR="00642AFD" w:rsidRPr="0069753F">
        <w:rPr>
          <w:rFonts w:ascii="Times New Roman" w:hAnsi="Times New Roman"/>
          <w:sz w:val="28"/>
          <w:szCs w:val="28"/>
        </w:rPr>
        <w:t xml:space="preserve"> </w:t>
      </w:r>
      <w:r w:rsidRPr="0069753F">
        <w:rPr>
          <w:rFonts w:ascii="Times New Roman" w:hAnsi="Times New Roman"/>
          <w:sz w:val="28"/>
          <w:szCs w:val="28"/>
        </w:rPr>
        <w:t xml:space="preserve">рублей, или </w:t>
      </w:r>
      <w:r w:rsidR="003714C4" w:rsidRPr="0069753F">
        <w:rPr>
          <w:rFonts w:ascii="Times New Roman" w:hAnsi="Times New Roman"/>
          <w:sz w:val="28"/>
          <w:szCs w:val="28"/>
        </w:rPr>
        <w:br/>
      </w:r>
      <w:r w:rsidRPr="0069753F">
        <w:rPr>
          <w:rFonts w:ascii="Times New Roman" w:hAnsi="Times New Roman"/>
          <w:sz w:val="28"/>
          <w:szCs w:val="28"/>
        </w:rPr>
        <w:t>43,86 процента к предельному размеру расходов»</w:t>
      </w:r>
      <w:r w:rsidR="003714C4" w:rsidRPr="0069753F">
        <w:rPr>
          <w:rFonts w:ascii="Times New Roman" w:hAnsi="Times New Roman"/>
          <w:sz w:val="28"/>
          <w:szCs w:val="28"/>
        </w:rPr>
        <w:t>.</w:t>
      </w:r>
    </w:p>
    <w:p w:rsidR="0073438D" w:rsidRPr="0069753F" w:rsidRDefault="0073438D" w:rsidP="00700A08">
      <w:pPr>
        <w:spacing w:after="0" w:line="240" w:lineRule="auto"/>
        <w:ind w:firstLine="709"/>
        <w:jc w:val="both"/>
        <w:rPr>
          <w:rFonts w:ascii="Times New Roman" w:hAnsi="Times New Roman"/>
          <w:sz w:val="28"/>
          <w:szCs w:val="28"/>
        </w:rPr>
      </w:pPr>
    </w:p>
    <w:p w:rsidR="003714C4" w:rsidRPr="0069753F" w:rsidRDefault="003714C4" w:rsidP="00700A08">
      <w:pPr>
        <w:spacing w:after="0" w:line="240" w:lineRule="auto"/>
        <w:ind w:firstLine="709"/>
        <w:jc w:val="both"/>
        <w:rPr>
          <w:rFonts w:ascii="Times New Roman" w:hAnsi="Times New Roman"/>
          <w:sz w:val="28"/>
          <w:szCs w:val="28"/>
        </w:rPr>
      </w:pPr>
    </w:p>
    <w:p w:rsidR="0073438D" w:rsidRPr="0069753F" w:rsidRDefault="003714C4"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lastRenderedPageBreak/>
        <w:t xml:space="preserve">2. </w:t>
      </w:r>
      <w:r w:rsidR="0073438D" w:rsidRPr="0069753F">
        <w:rPr>
          <w:rFonts w:ascii="Times New Roman" w:hAnsi="Times New Roman" w:cs="Times New Roman"/>
          <w:sz w:val="28"/>
          <w:szCs w:val="28"/>
        </w:rPr>
        <w:t>Пункт 1 статьи 2 изложить в следующей редакции:</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 xml:space="preserve">«1. Утвердить основные характеристики республиканского бюджета, в том числе: </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а) доходы в сумме 2 526</w:t>
      </w:r>
      <w:r w:rsidR="004F61E3" w:rsidRPr="0069753F">
        <w:rPr>
          <w:rFonts w:ascii="Times New Roman" w:hAnsi="Times New Roman" w:cs="Times New Roman"/>
          <w:sz w:val="28"/>
          <w:szCs w:val="28"/>
        </w:rPr>
        <w:t> </w:t>
      </w:r>
      <w:r w:rsidRPr="0069753F">
        <w:rPr>
          <w:rFonts w:ascii="Times New Roman" w:hAnsi="Times New Roman" w:cs="Times New Roman"/>
          <w:sz w:val="28"/>
          <w:szCs w:val="28"/>
        </w:rPr>
        <w:t>872</w:t>
      </w:r>
      <w:r w:rsidR="004F61E3" w:rsidRPr="0069753F">
        <w:rPr>
          <w:rFonts w:ascii="Times New Roman" w:hAnsi="Times New Roman" w:cs="Times New Roman"/>
          <w:sz w:val="28"/>
          <w:szCs w:val="28"/>
        </w:rPr>
        <w:t xml:space="preserve"> </w:t>
      </w:r>
      <w:r w:rsidRPr="0069753F">
        <w:rPr>
          <w:rFonts w:ascii="Times New Roman" w:hAnsi="Times New Roman" w:cs="Times New Roman"/>
          <w:sz w:val="28"/>
          <w:szCs w:val="28"/>
        </w:rPr>
        <w:t xml:space="preserve">002 рубля согласно Приложению № 1 </w:t>
      </w:r>
      <w:r w:rsidR="00685106" w:rsidRPr="0069753F">
        <w:rPr>
          <w:rFonts w:ascii="Times New Roman" w:hAnsi="Times New Roman" w:cs="Times New Roman"/>
          <w:sz w:val="28"/>
          <w:szCs w:val="28"/>
        </w:rPr>
        <w:br/>
      </w:r>
      <w:r w:rsidRPr="0069753F">
        <w:rPr>
          <w:rFonts w:ascii="Times New Roman" w:hAnsi="Times New Roman" w:cs="Times New Roman"/>
          <w:sz w:val="28"/>
          <w:szCs w:val="28"/>
        </w:rPr>
        <w:t xml:space="preserve">к настоящему Закону; </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 xml:space="preserve">б) расходы в сумме 5 482 455 299 рублей согласно Приложению № 2 </w:t>
      </w:r>
      <w:r w:rsidR="00685106" w:rsidRPr="0069753F">
        <w:rPr>
          <w:rFonts w:ascii="Times New Roman" w:hAnsi="Times New Roman" w:cs="Times New Roman"/>
          <w:sz w:val="28"/>
          <w:szCs w:val="28"/>
        </w:rPr>
        <w:br/>
      </w:r>
      <w:r w:rsidRPr="0069753F">
        <w:rPr>
          <w:rFonts w:ascii="Times New Roman" w:hAnsi="Times New Roman" w:cs="Times New Roman"/>
          <w:sz w:val="28"/>
          <w:szCs w:val="28"/>
        </w:rPr>
        <w:t xml:space="preserve">к настоящему Закону; </w:t>
      </w:r>
    </w:p>
    <w:p w:rsidR="0073438D" w:rsidRPr="0069753F" w:rsidRDefault="0073438D"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в) дефицит в сумме 2</w:t>
      </w:r>
      <w:r w:rsidR="004F61E3" w:rsidRPr="0069753F">
        <w:rPr>
          <w:rFonts w:ascii="Times New Roman" w:hAnsi="Times New Roman" w:cs="Times New Roman"/>
          <w:sz w:val="28"/>
          <w:szCs w:val="28"/>
        </w:rPr>
        <w:t> </w:t>
      </w:r>
      <w:r w:rsidRPr="0069753F">
        <w:rPr>
          <w:rFonts w:ascii="Times New Roman" w:hAnsi="Times New Roman" w:cs="Times New Roman"/>
          <w:sz w:val="28"/>
          <w:szCs w:val="28"/>
        </w:rPr>
        <w:t>955</w:t>
      </w:r>
      <w:r w:rsidR="004F61E3" w:rsidRPr="0069753F">
        <w:rPr>
          <w:rFonts w:ascii="Times New Roman" w:hAnsi="Times New Roman" w:cs="Times New Roman"/>
          <w:sz w:val="28"/>
          <w:szCs w:val="28"/>
        </w:rPr>
        <w:t> </w:t>
      </w:r>
      <w:r w:rsidRPr="0069753F">
        <w:rPr>
          <w:rFonts w:ascii="Times New Roman" w:hAnsi="Times New Roman" w:cs="Times New Roman"/>
          <w:sz w:val="28"/>
          <w:szCs w:val="28"/>
        </w:rPr>
        <w:t>583</w:t>
      </w:r>
      <w:r w:rsidR="004F61E3" w:rsidRPr="0069753F">
        <w:rPr>
          <w:rFonts w:ascii="Times New Roman" w:hAnsi="Times New Roman" w:cs="Times New Roman"/>
          <w:sz w:val="28"/>
          <w:szCs w:val="28"/>
        </w:rPr>
        <w:t> </w:t>
      </w:r>
      <w:r w:rsidRPr="0069753F">
        <w:rPr>
          <w:rFonts w:ascii="Times New Roman" w:hAnsi="Times New Roman" w:cs="Times New Roman"/>
          <w:sz w:val="28"/>
          <w:szCs w:val="28"/>
        </w:rPr>
        <w:t>297</w:t>
      </w:r>
      <w:r w:rsidR="004F61E3" w:rsidRPr="0069753F">
        <w:rPr>
          <w:rFonts w:ascii="Times New Roman" w:hAnsi="Times New Roman" w:cs="Times New Roman"/>
          <w:sz w:val="28"/>
          <w:szCs w:val="28"/>
        </w:rPr>
        <w:t xml:space="preserve"> </w:t>
      </w:r>
      <w:r w:rsidR="00685106" w:rsidRPr="0069753F">
        <w:rPr>
          <w:rFonts w:ascii="Times New Roman" w:hAnsi="Times New Roman" w:cs="Times New Roman"/>
          <w:sz w:val="28"/>
          <w:szCs w:val="28"/>
        </w:rPr>
        <w:t>рублей, или 53,</w:t>
      </w:r>
      <w:r w:rsidRPr="0069753F">
        <w:rPr>
          <w:rFonts w:ascii="Times New Roman" w:hAnsi="Times New Roman" w:cs="Times New Roman"/>
          <w:sz w:val="28"/>
          <w:szCs w:val="28"/>
        </w:rPr>
        <w:t xml:space="preserve">91 процента </w:t>
      </w:r>
      <w:r w:rsidR="00685106" w:rsidRPr="0069753F">
        <w:rPr>
          <w:rFonts w:ascii="Times New Roman" w:hAnsi="Times New Roman" w:cs="Times New Roman"/>
          <w:sz w:val="28"/>
          <w:szCs w:val="28"/>
        </w:rPr>
        <w:br/>
      </w:r>
      <w:r w:rsidRPr="0069753F">
        <w:rPr>
          <w:rFonts w:ascii="Times New Roman" w:hAnsi="Times New Roman" w:cs="Times New Roman"/>
          <w:sz w:val="28"/>
          <w:szCs w:val="28"/>
        </w:rPr>
        <w:t>к расходам».</w:t>
      </w:r>
    </w:p>
    <w:p w:rsidR="0074207E" w:rsidRPr="0069753F" w:rsidRDefault="0074207E" w:rsidP="00700A08">
      <w:pPr>
        <w:pStyle w:val="ab"/>
        <w:shd w:val="clear" w:color="auto" w:fill="FFFFFF"/>
        <w:spacing w:after="0" w:line="240" w:lineRule="auto"/>
        <w:ind w:left="0" w:firstLine="709"/>
        <w:jc w:val="both"/>
        <w:rPr>
          <w:rFonts w:ascii="Times New Roman" w:hAnsi="Times New Roman" w:cs="Times New Roman"/>
          <w:sz w:val="28"/>
          <w:szCs w:val="28"/>
        </w:rPr>
      </w:pPr>
    </w:p>
    <w:p w:rsidR="0073438D" w:rsidRPr="0069753F" w:rsidRDefault="0074207E"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3. </w:t>
      </w:r>
      <w:r w:rsidR="0073438D" w:rsidRPr="0069753F">
        <w:rPr>
          <w:rFonts w:ascii="Times New Roman" w:hAnsi="Times New Roman"/>
          <w:sz w:val="28"/>
          <w:szCs w:val="28"/>
        </w:rPr>
        <w:t>Пункт 1 статьи 3 изложить в следующей редакции:</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«1. Утвердить основные характеристики местных бюджетов городов (районов) согласно Приложению № 4 к настоящему Закону, в том числе: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а) доходы в сумме 1 410 781</w:t>
      </w:r>
      <w:r w:rsidR="004F61E3" w:rsidRPr="0069753F">
        <w:rPr>
          <w:rFonts w:ascii="Times New Roman" w:hAnsi="Times New Roman"/>
          <w:sz w:val="28"/>
          <w:szCs w:val="28"/>
        </w:rPr>
        <w:t> </w:t>
      </w:r>
      <w:r w:rsidRPr="0069753F">
        <w:rPr>
          <w:rFonts w:ascii="Times New Roman" w:hAnsi="Times New Roman"/>
          <w:sz w:val="28"/>
          <w:szCs w:val="28"/>
        </w:rPr>
        <w:t>111</w:t>
      </w:r>
      <w:r w:rsidR="004F61E3" w:rsidRPr="0069753F">
        <w:rPr>
          <w:rFonts w:ascii="Times New Roman" w:hAnsi="Times New Roman"/>
          <w:sz w:val="28"/>
          <w:szCs w:val="28"/>
        </w:rPr>
        <w:t xml:space="preserve"> </w:t>
      </w:r>
      <w:r w:rsidRPr="0069753F">
        <w:rPr>
          <w:rFonts w:ascii="Times New Roman" w:hAnsi="Times New Roman"/>
          <w:sz w:val="28"/>
          <w:szCs w:val="28"/>
        </w:rPr>
        <w:t xml:space="preserve">рублей согласно Приложению № 4.1 </w:t>
      </w:r>
      <w:r w:rsidR="00685106" w:rsidRPr="0069753F">
        <w:rPr>
          <w:rFonts w:ascii="Times New Roman" w:hAnsi="Times New Roman"/>
          <w:sz w:val="28"/>
          <w:szCs w:val="28"/>
        </w:rPr>
        <w:br/>
      </w:r>
      <w:r w:rsidRPr="0069753F">
        <w:rPr>
          <w:rFonts w:ascii="Times New Roman" w:hAnsi="Times New Roman"/>
          <w:sz w:val="28"/>
          <w:szCs w:val="28"/>
        </w:rPr>
        <w:t>к настоящему Закону;</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б) предельные расходы в сумме 1 735 269 633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в) предельный размер дефицита в сумме 324 488 522 рубля, или </w:t>
      </w:r>
      <w:r w:rsidR="004F61E3" w:rsidRPr="0069753F">
        <w:rPr>
          <w:rFonts w:ascii="Times New Roman" w:hAnsi="Times New Roman"/>
          <w:sz w:val="28"/>
          <w:szCs w:val="28"/>
        </w:rPr>
        <w:br/>
      </w:r>
      <w:r w:rsidRPr="0069753F">
        <w:rPr>
          <w:rFonts w:ascii="Times New Roman" w:hAnsi="Times New Roman"/>
          <w:sz w:val="28"/>
          <w:szCs w:val="28"/>
        </w:rPr>
        <w:t>18,70</w:t>
      </w:r>
      <w:r w:rsidR="003714C4" w:rsidRPr="0069753F">
        <w:rPr>
          <w:rFonts w:ascii="Times New Roman" w:hAnsi="Times New Roman"/>
          <w:sz w:val="28"/>
          <w:szCs w:val="28"/>
        </w:rPr>
        <w:t xml:space="preserve"> процента к предельным расходам</w:t>
      </w:r>
      <w:r w:rsidRPr="0069753F">
        <w:rPr>
          <w:rFonts w:ascii="Times New Roman" w:hAnsi="Times New Roman"/>
          <w:sz w:val="28"/>
          <w:szCs w:val="28"/>
        </w:rPr>
        <w:t>»</w:t>
      </w:r>
      <w:r w:rsidR="003714C4" w:rsidRPr="0069753F">
        <w:rPr>
          <w:rFonts w:ascii="Times New Roman" w:hAnsi="Times New Roman"/>
          <w:sz w:val="28"/>
          <w:szCs w:val="28"/>
        </w:rPr>
        <w:t>.</w:t>
      </w:r>
    </w:p>
    <w:p w:rsidR="0073438D" w:rsidRPr="0069753F" w:rsidRDefault="0073438D" w:rsidP="00700A08">
      <w:pPr>
        <w:spacing w:after="0" w:line="240" w:lineRule="auto"/>
        <w:ind w:firstLine="709"/>
        <w:jc w:val="both"/>
        <w:rPr>
          <w:rFonts w:ascii="Times New Roman" w:hAnsi="Times New Roman"/>
          <w:sz w:val="28"/>
          <w:szCs w:val="28"/>
        </w:rPr>
      </w:pPr>
    </w:p>
    <w:p w:rsidR="0073438D" w:rsidRPr="0069753F" w:rsidRDefault="0074207E" w:rsidP="00700A08">
      <w:pPr>
        <w:tabs>
          <w:tab w:val="left" w:pos="709"/>
        </w:tabs>
        <w:spacing w:after="0" w:line="240" w:lineRule="auto"/>
        <w:ind w:firstLine="709"/>
        <w:jc w:val="both"/>
        <w:rPr>
          <w:rFonts w:ascii="Times New Roman" w:hAnsi="Times New Roman"/>
          <w:sz w:val="28"/>
          <w:szCs w:val="28"/>
        </w:rPr>
      </w:pPr>
      <w:r w:rsidRPr="0069753F">
        <w:rPr>
          <w:rFonts w:ascii="Times New Roman" w:hAnsi="Times New Roman"/>
          <w:sz w:val="28"/>
          <w:szCs w:val="28"/>
        </w:rPr>
        <w:t>4</w:t>
      </w:r>
      <w:r w:rsidR="004F61E3" w:rsidRPr="0069753F">
        <w:rPr>
          <w:rFonts w:ascii="Times New Roman" w:hAnsi="Times New Roman"/>
          <w:sz w:val="28"/>
          <w:szCs w:val="28"/>
        </w:rPr>
        <w:t xml:space="preserve">. </w:t>
      </w:r>
      <w:r w:rsidR="0073438D" w:rsidRPr="0069753F">
        <w:rPr>
          <w:rFonts w:ascii="Times New Roman" w:hAnsi="Times New Roman"/>
          <w:sz w:val="28"/>
          <w:szCs w:val="28"/>
        </w:rPr>
        <w:t>В статью 5 (секретно) внести дополнение (секретно).</w:t>
      </w:r>
    </w:p>
    <w:p w:rsidR="0073438D" w:rsidRPr="0069753F" w:rsidRDefault="0073438D" w:rsidP="00700A08">
      <w:pPr>
        <w:autoSpaceDE w:val="0"/>
        <w:autoSpaceDN w:val="0"/>
        <w:adjustRightInd w:val="0"/>
        <w:spacing w:after="0" w:line="240" w:lineRule="auto"/>
        <w:ind w:firstLine="709"/>
        <w:jc w:val="both"/>
        <w:rPr>
          <w:rFonts w:ascii="Times New Roman" w:hAnsi="Times New Roman"/>
          <w:sz w:val="28"/>
          <w:szCs w:val="28"/>
        </w:rPr>
      </w:pPr>
    </w:p>
    <w:p w:rsidR="0073438D" w:rsidRPr="0069753F" w:rsidRDefault="0074207E" w:rsidP="00700A08">
      <w:pPr>
        <w:autoSpaceDE w:val="0"/>
        <w:autoSpaceDN w:val="0"/>
        <w:adjustRightInd w:val="0"/>
        <w:spacing w:after="0" w:line="240" w:lineRule="auto"/>
        <w:ind w:firstLine="709"/>
        <w:jc w:val="both"/>
        <w:rPr>
          <w:rFonts w:ascii="Times New Roman" w:hAnsi="Times New Roman"/>
          <w:bCs/>
          <w:sz w:val="28"/>
          <w:szCs w:val="28"/>
        </w:rPr>
      </w:pPr>
      <w:r w:rsidRPr="0069753F">
        <w:rPr>
          <w:rFonts w:ascii="Times New Roman" w:hAnsi="Times New Roman"/>
          <w:sz w:val="28"/>
          <w:szCs w:val="28"/>
        </w:rPr>
        <w:t>5</w:t>
      </w:r>
      <w:r w:rsidR="004F61E3" w:rsidRPr="0069753F">
        <w:rPr>
          <w:rFonts w:ascii="Times New Roman" w:hAnsi="Times New Roman"/>
          <w:sz w:val="28"/>
          <w:szCs w:val="28"/>
        </w:rPr>
        <w:t xml:space="preserve">. </w:t>
      </w:r>
      <w:r w:rsidR="0073438D" w:rsidRPr="0069753F">
        <w:rPr>
          <w:rFonts w:ascii="Times New Roman" w:hAnsi="Times New Roman"/>
          <w:sz w:val="28"/>
          <w:szCs w:val="28"/>
        </w:rPr>
        <w:t>Д</w:t>
      </w:r>
      <w:r w:rsidR="0073438D" w:rsidRPr="0069753F">
        <w:rPr>
          <w:rFonts w:ascii="Times New Roman" w:hAnsi="Times New Roman"/>
          <w:bCs/>
          <w:sz w:val="28"/>
          <w:szCs w:val="28"/>
        </w:rPr>
        <w:t>ополнить Закон статьей 6-1 следующего содержания:</w:t>
      </w:r>
    </w:p>
    <w:p w:rsidR="0073438D" w:rsidRPr="0069753F" w:rsidRDefault="0073438D" w:rsidP="00700A08">
      <w:pPr>
        <w:autoSpaceDE w:val="0"/>
        <w:autoSpaceDN w:val="0"/>
        <w:adjustRightInd w:val="0"/>
        <w:spacing w:after="0" w:line="240" w:lineRule="auto"/>
        <w:ind w:firstLine="709"/>
        <w:jc w:val="both"/>
        <w:rPr>
          <w:rFonts w:ascii="Times New Roman" w:hAnsi="Times New Roman"/>
          <w:bCs/>
          <w:sz w:val="28"/>
          <w:szCs w:val="28"/>
        </w:rPr>
      </w:pPr>
      <w:r w:rsidRPr="0069753F">
        <w:rPr>
          <w:rFonts w:ascii="Times New Roman" w:hAnsi="Times New Roman"/>
          <w:bCs/>
          <w:sz w:val="28"/>
          <w:szCs w:val="28"/>
        </w:rPr>
        <w:t>«Статья 6-1.</w:t>
      </w:r>
    </w:p>
    <w:p w:rsidR="0073438D" w:rsidRPr="0069753F" w:rsidRDefault="0073438D" w:rsidP="00700A08">
      <w:pPr>
        <w:autoSpaceDE w:val="0"/>
        <w:autoSpaceDN w:val="0"/>
        <w:adjustRightInd w:val="0"/>
        <w:spacing w:after="0" w:line="240" w:lineRule="auto"/>
        <w:ind w:firstLine="709"/>
        <w:jc w:val="both"/>
        <w:rPr>
          <w:rFonts w:ascii="Times New Roman" w:hAnsi="Times New Roman"/>
          <w:bCs/>
          <w:sz w:val="28"/>
          <w:szCs w:val="28"/>
        </w:rPr>
      </w:pPr>
      <w:r w:rsidRPr="0069753F">
        <w:rPr>
          <w:rFonts w:ascii="Times New Roman" w:hAnsi="Times New Roman"/>
          <w:bCs/>
          <w:sz w:val="28"/>
          <w:szCs w:val="28"/>
        </w:rPr>
        <w:t>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w:t>
      </w:r>
      <w:r w:rsidR="00685106" w:rsidRPr="0069753F">
        <w:rPr>
          <w:rFonts w:ascii="Times New Roman" w:hAnsi="Times New Roman"/>
          <w:bCs/>
          <w:sz w:val="28"/>
          <w:szCs w:val="28"/>
        </w:rPr>
        <w:t>ая</w:t>
      </w:r>
      <w:r w:rsidR="00861E62" w:rsidRPr="0069753F">
        <w:rPr>
          <w:rFonts w:ascii="Times New Roman" w:hAnsi="Times New Roman"/>
          <w:bCs/>
          <w:sz w:val="28"/>
          <w:szCs w:val="28"/>
        </w:rPr>
        <w:t>ся</w:t>
      </w:r>
      <w:r w:rsidRPr="0069753F">
        <w:rPr>
          <w:rFonts w:ascii="Times New Roman" w:hAnsi="Times New Roman"/>
          <w:bCs/>
          <w:sz w:val="28"/>
          <w:szCs w:val="28"/>
        </w:rPr>
        <w:t xml:space="preserve">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685106" w:rsidRPr="0069753F">
        <w:rPr>
          <w:rFonts w:ascii="Times New Roman" w:hAnsi="Times New Roman"/>
          <w:bCs/>
          <w:sz w:val="28"/>
          <w:szCs w:val="28"/>
        </w:rPr>
        <w:br/>
      </w:r>
      <w:r w:rsidRPr="0069753F">
        <w:rPr>
          <w:rFonts w:ascii="Times New Roman" w:hAnsi="Times New Roman"/>
          <w:bCs/>
          <w:sz w:val="28"/>
          <w:szCs w:val="28"/>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r w:rsidRPr="0069753F">
        <w:rPr>
          <w:rFonts w:ascii="Times New Roman" w:hAnsi="Times New Roman"/>
          <w:bCs/>
          <w:sz w:val="28"/>
          <w:szCs w:val="28"/>
        </w:rPr>
        <w:tab/>
      </w:r>
    </w:p>
    <w:p w:rsidR="0073438D" w:rsidRPr="0069753F" w:rsidRDefault="0073438D" w:rsidP="00700A08">
      <w:pPr>
        <w:tabs>
          <w:tab w:val="left" w:pos="9355"/>
        </w:tabs>
        <w:autoSpaceDE w:val="0"/>
        <w:autoSpaceDN w:val="0"/>
        <w:adjustRightInd w:val="0"/>
        <w:spacing w:after="0" w:line="240" w:lineRule="auto"/>
        <w:ind w:firstLine="709"/>
        <w:jc w:val="both"/>
        <w:rPr>
          <w:rFonts w:ascii="Times New Roman" w:hAnsi="Times New Roman"/>
          <w:bCs/>
          <w:sz w:val="28"/>
          <w:szCs w:val="28"/>
        </w:rPr>
      </w:pPr>
      <w:r w:rsidRPr="0069753F">
        <w:rPr>
          <w:rFonts w:ascii="Times New Roman" w:hAnsi="Times New Roman"/>
          <w:bCs/>
          <w:sz w:val="28"/>
          <w:szCs w:val="28"/>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73438D" w:rsidRPr="0069753F" w:rsidRDefault="0073438D" w:rsidP="00700A08">
      <w:pPr>
        <w:spacing w:after="0" w:line="240" w:lineRule="auto"/>
        <w:ind w:firstLine="709"/>
        <w:jc w:val="both"/>
        <w:rPr>
          <w:rFonts w:ascii="Times New Roman" w:hAnsi="Times New Roman"/>
          <w:sz w:val="28"/>
          <w:szCs w:val="28"/>
        </w:rPr>
      </w:pPr>
    </w:p>
    <w:p w:rsidR="0073438D" w:rsidRPr="0069753F" w:rsidRDefault="0074207E"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6</w:t>
      </w:r>
      <w:r w:rsidR="005E4DBE" w:rsidRPr="0069753F">
        <w:rPr>
          <w:rFonts w:ascii="Times New Roman" w:hAnsi="Times New Roman"/>
          <w:sz w:val="28"/>
          <w:szCs w:val="28"/>
        </w:rPr>
        <w:t xml:space="preserve">. </w:t>
      </w:r>
      <w:r w:rsidR="0073438D" w:rsidRPr="0069753F">
        <w:rPr>
          <w:rFonts w:ascii="Times New Roman" w:hAnsi="Times New Roman"/>
          <w:sz w:val="28"/>
          <w:szCs w:val="28"/>
        </w:rPr>
        <w:t>Подпункт 2) подпункта а) пункта 1 статьи 7 изложить в следующей редакции:</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«2) по местным бюджетам городов (районов) – 62 773 596 рублей, или 100 процентов предельных расходов, в том числе:</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а) городу Тирасполю – 17 609 568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б) городу Днестровску – 1 228 399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в) городу Бендеры – 12 114 949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г) городу Рыбнице и Рыбницкому району – 12 777 206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lastRenderedPageBreak/>
        <w:t>д) городу Дубоссары и Дубоссарскому району – 4 740 894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е) городу Слободзее и Слободзейскому району – 6 661 543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ж) городу Григориополю и Григориопольскому району – </w:t>
      </w:r>
      <w:r w:rsidR="005E4DBE" w:rsidRPr="0069753F">
        <w:rPr>
          <w:rFonts w:ascii="Times New Roman" w:hAnsi="Times New Roman"/>
          <w:sz w:val="28"/>
          <w:szCs w:val="28"/>
        </w:rPr>
        <w:br/>
      </w:r>
      <w:r w:rsidRPr="0069753F">
        <w:rPr>
          <w:rFonts w:ascii="Times New Roman" w:hAnsi="Times New Roman"/>
          <w:sz w:val="28"/>
          <w:szCs w:val="28"/>
        </w:rPr>
        <w:t>4 328 873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з) городу Каменке и Каменскому району – 3 312 164 рубля».</w:t>
      </w:r>
    </w:p>
    <w:p w:rsidR="005E4DBE" w:rsidRPr="0069753F" w:rsidRDefault="005E4DBE" w:rsidP="00700A08">
      <w:pPr>
        <w:shd w:val="clear" w:color="auto" w:fill="FFFFFF"/>
        <w:tabs>
          <w:tab w:val="left" w:pos="34"/>
        </w:tabs>
        <w:spacing w:after="0" w:line="240" w:lineRule="auto"/>
        <w:ind w:firstLine="709"/>
        <w:jc w:val="both"/>
        <w:rPr>
          <w:rFonts w:ascii="Times New Roman" w:hAnsi="Times New Roman"/>
          <w:sz w:val="28"/>
          <w:szCs w:val="28"/>
        </w:rPr>
      </w:pPr>
    </w:p>
    <w:p w:rsidR="0073438D" w:rsidRPr="0069753F" w:rsidRDefault="0074207E"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7</w:t>
      </w:r>
      <w:r w:rsidR="005E4DBE" w:rsidRPr="0069753F">
        <w:rPr>
          <w:rFonts w:ascii="Times New Roman" w:hAnsi="Times New Roman"/>
          <w:sz w:val="28"/>
          <w:szCs w:val="28"/>
        </w:rPr>
        <w:t xml:space="preserve">. </w:t>
      </w:r>
      <w:r w:rsidR="0073438D" w:rsidRPr="0069753F">
        <w:rPr>
          <w:rFonts w:ascii="Times New Roman" w:hAnsi="Times New Roman"/>
          <w:sz w:val="28"/>
          <w:szCs w:val="28"/>
        </w:rPr>
        <w:t>Подпункт 2) подпункта б) пункта 1 статьи 7 изложить в следующей редакции:</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«2) по местным бюджетам городов (районов) – 10 275 669 рублей, или 100 процентов предельных расходов, в том числе:</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а) городу Тирасполю – 5 696 252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б) городу Днестровску – 437 544 рубля;</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в) городу Бендеры – 2 115 660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г) городу Рыбнице и Рыбницкому району – 1 583 255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д) городу Дубоссары и Дубоссарскому району – 392 988 рублей;</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е) городу Григориополю и Григориопольскому району – 50 000 рублей».</w:t>
      </w:r>
    </w:p>
    <w:p w:rsidR="0073438D" w:rsidRPr="0069753F" w:rsidRDefault="0073438D" w:rsidP="00700A08">
      <w:pPr>
        <w:spacing w:after="0" w:line="240" w:lineRule="auto"/>
        <w:ind w:firstLine="709"/>
        <w:jc w:val="both"/>
        <w:rPr>
          <w:rFonts w:ascii="Times New Roman" w:hAnsi="Times New Roman"/>
          <w:sz w:val="28"/>
          <w:szCs w:val="28"/>
        </w:rPr>
      </w:pPr>
    </w:p>
    <w:p w:rsidR="0073438D" w:rsidRPr="0069753F" w:rsidRDefault="0074207E"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8</w:t>
      </w:r>
      <w:r w:rsidR="0073438D" w:rsidRPr="0069753F">
        <w:rPr>
          <w:rFonts w:ascii="Times New Roman" w:hAnsi="Times New Roman"/>
          <w:sz w:val="28"/>
          <w:szCs w:val="28"/>
        </w:rPr>
        <w:t>. Пункт 2 статьи 14 изложить в следующей редакции:</w:t>
      </w:r>
    </w:p>
    <w:p w:rsidR="0073438D" w:rsidRPr="0069753F" w:rsidRDefault="0074207E"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w:t>
      </w:r>
      <w:r w:rsidR="0073438D" w:rsidRPr="0069753F">
        <w:rPr>
          <w:rFonts w:ascii="Times New Roman" w:hAnsi="Times New Roman"/>
          <w:sz w:val="28"/>
          <w:szCs w:val="28"/>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w:t>
      </w:r>
      <w:r w:rsidR="00685106" w:rsidRPr="0069753F">
        <w:rPr>
          <w:rFonts w:ascii="Times New Roman" w:hAnsi="Times New Roman"/>
          <w:sz w:val="28"/>
          <w:szCs w:val="28"/>
        </w:rPr>
        <w:t>)</w:t>
      </w:r>
      <w:r w:rsidR="0073438D" w:rsidRPr="0069753F">
        <w:rPr>
          <w:rFonts w:ascii="Times New Roman" w:hAnsi="Times New Roman"/>
          <w:sz w:val="28"/>
          <w:szCs w:val="28"/>
        </w:rPr>
        <w:t xml:space="preserve"> источников финансирования (покрытия) указанных дополнительных расходов».</w:t>
      </w:r>
    </w:p>
    <w:p w:rsidR="0073438D" w:rsidRPr="0069753F" w:rsidRDefault="0073438D" w:rsidP="00700A08">
      <w:pPr>
        <w:spacing w:after="0" w:line="240" w:lineRule="auto"/>
        <w:ind w:firstLine="709"/>
        <w:jc w:val="both"/>
        <w:rPr>
          <w:rFonts w:ascii="Times New Roman" w:hAnsi="Times New Roman"/>
          <w:sz w:val="28"/>
          <w:szCs w:val="28"/>
        </w:rPr>
      </w:pPr>
    </w:p>
    <w:p w:rsidR="0073438D" w:rsidRPr="0069753F" w:rsidRDefault="0074207E"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9</w:t>
      </w:r>
      <w:r w:rsidR="00A65E3E" w:rsidRPr="0069753F">
        <w:rPr>
          <w:rFonts w:ascii="Times New Roman" w:hAnsi="Times New Roman"/>
          <w:sz w:val="28"/>
          <w:szCs w:val="28"/>
        </w:rPr>
        <w:t xml:space="preserve">. </w:t>
      </w:r>
      <w:r w:rsidR="0073438D" w:rsidRPr="0069753F">
        <w:rPr>
          <w:rFonts w:ascii="Times New Roman" w:hAnsi="Times New Roman"/>
          <w:sz w:val="28"/>
          <w:szCs w:val="28"/>
        </w:rPr>
        <w:t>В пункте 1 статьи 19-1:</w:t>
      </w:r>
    </w:p>
    <w:p w:rsidR="0073438D" w:rsidRPr="0069753F" w:rsidRDefault="0073438D"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а) в части второй подпункта г) слова «а также организаций, выполняющих работы по монтажу лифтов» заменить словами «а также организаций, выполняющих весь комплекс работ по ремонту и замене лифтового оборудования»;</w:t>
      </w:r>
    </w:p>
    <w:p w:rsidR="0073438D" w:rsidRPr="0069753F" w:rsidRDefault="0073438D"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б) в подпункте 1) части первой подпункта к) слова «а также организаций, выполняющих работы по монтажу лифтов» заменить словами «а также организаций, выполняющих весь комплекс работ по ремонту и замене лифтового оборудования</w:t>
      </w:r>
      <w:r w:rsidR="006D3A80" w:rsidRPr="0069753F">
        <w:rPr>
          <w:rFonts w:ascii="Times New Roman" w:hAnsi="Times New Roman"/>
          <w:sz w:val="28"/>
          <w:szCs w:val="28"/>
        </w:rPr>
        <w:t>»</w:t>
      </w:r>
      <w:r w:rsidRPr="0069753F">
        <w:rPr>
          <w:rFonts w:ascii="Times New Roman" w:hAnsi="Times New Roman"/>
          <w:sz w:val="28"/>
          <w:szCs w:val="28"/>
        </w:rPr>
        <w:t>.</w:t>
      </w:r>
    </w:p>
    <w:p w:rsidR="00E472BE" w:rsidRPr="0069753F" w:rsidRDefault="00E472BE" w:rsidP="00700A08">
      <w:pPr>
        <w:spacing w:after="0" w:line="240" w:lineRule="auto"/>
        <w:ind w:firstLine="709"/>
        <w:jc w:val="both"/>
        <w:rPr>
          <w:rFonts w:ascii="Times New Roman" w:hAnsi="Times New Roman"/>
          <w:sz w:val="28"/>
          <w:szCs w:val="28"/>
        </w:rPr>
      </w:pPr>
    </w:p>
    <w:p w:rsidR="0073438D" w:rsidRPr="0069753F" w:rsidRDefault="0074207E"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10</w:t>
      </w:r>
      <w:r w:rsidR="00A65E3E" w:rsidRPr="0069753F">
        <w:rPr>
          <w:rFonts w:ascii="Times New Roman" w:hAnsi="Times New Roman" w:cs="Times New Roman"/>
          <w:sz w:val="28"/>
          <w:szCs w:val="28"/>
        </w:rPr>
        <w:t xml:space="preserve">. </w:t>
      </w:r>
      <w:r w:rsidR="0073438D" w:rsidRPr="0069753F">
        <w:rPr>
          <w:rFonts w:ascii="Times New Roman" w:hAnsi="Times New Roman" w:cs="Times New Roman"/>
          <w:sz w:val="28"/>
          <w:szCs w:val="28"/>
        </w:rPr>
        <w:t>Пункт 7 статьи 19-1 изложить в следующей редакции:</w:t>
      </w:r>
    </w:p>
    <w:p w:rsidR="0073438D" w:rsidRPr="0069753F" w:rsidRDefault="00A65E3E" w:rsidP="00700A08">
      <w:pPr>
        <w:spacing w:after="0" w:line="240" w:lineRule="auto"/>
        <w:ind w:firstLine="709"/>
        <w:jc w:val="both"/>
        <w:rPr>
          <w:rFonts w:ascii="Times New Roman" w:hAnsi="Times New Roman"/>
          <w:sz w:val="28"/>
          <w:szCs w:val="28"/>
        </w:rPr>
      </w:pPr>
      <w:r w:rsidRPr="0069753F">
        <w:rPr>
          <w:rFonts w:ascii="Times New Roman" w:hAnsi="Times New Roman"/>
          <w:sz w:val="28"/>
          <w:szCs w:val="28"/>
        </w:rPr>
        <w:t>«</w:t>
      </w:r>
      <w:r w:rsidR="0073438D" w:rsidRPr="0069753F">
        <w:rPr>
          <w:rFonts w:ascii="Times New Roman" w:hAnsi="Times New Roman"/>
          <w:sz w:val="28"/>
          <w:szCs w:val="28"/>
        </w:rPr>
        <w:t>7.</w:t>
      </w:r>
      <w:r w:rsidR="0073438D" w:rsidRPr="0069753F">
        <w:rPr>
          <w:rFonts w:ascii="Times New Roman" w:hAnsi="Times New Roman"/>
          <w:sz w:val="28"/>
          <w:szCs w:val="28"/>
          <w:shd w:val="clear" w:color="auto" w:fill="FFFFFF"/>
        </w:rPr>
        <w:t xml:space="preserve">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w:t>
      </w:r>
      <w:r w:rsidR="0073438D" w:rsidRPr="0069753F">
        <w:rPr>
          <w:rFonts w:ascii="Times New Roman" w:hAnsi="Times New Roman"/>
          <w:sz w:val="28"/>
          <w:szCs w:val="28"/>
        </w:rPr>
        <w:t xml:space="preserve">организации, выполняющие весь комплекс работ по ремонту и замене лифтового оборудования, а также организации, </w:t>
      </w:r>
      <w:r w:rsidR="0073438D" w:rsidRPr="0069753F">
        <w:rPr>
          <w:rFonts w:ascii="Times New Roman" w:hAnsi="Times New Roman"/>
          <w:sz w:val="28"/>
          <w:szCs w:val="28"/>
        </w:rPr>
        <w:lastRenderedPageBreak/>
        <w:t>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73438D" w:rsidRPr="0069753F" w:rsidRDefault="0073438D" w:rsidP="00700A08">
      <w:pPr>
        <w:spacing w:after="0" w:line="240" w:lineRule="auto"/>
        <w:ind w:firstLine="709"/>
        <w:jc w:val="both"/>
        <w:rPr>
          <w:rFonts w:ascii="Times New Roman" w:hAnsi="Times New Roman"/>
          <w:sz w:val="28"/>
          <w:szCs w:val="28"/>
        </w:rPr>
      </w:pPr>
    </w:p>
    <w:p w:rsidR="0073438D" w:rsidRPr="0069753F" w:rsidRDefault="00A65E3E" w:rsidP="00700A08">
      <w:pPr>
        <w:spacing w:after="0" w:line="240" w:lineRule="auto"/>
        <w:ind w:firstLine="709"/>
        <w:jc w:val="both"/>
        <w:rPr>
          <w:rFonts w:ascii="Times New Roman" w:hAnsi="Times New Roman"/>
          <w:sz w:val="28"/>
          <w:szCs w:val="28"/>
          <w:lang w:bidi="ru-RU"/>
        </w:rPr>
      </w:pPr>
      <w:r w:rsidRPr="0069753F">
        <w:rPr>
          <w:rFonts w:ascii="Times New Roman" w:hAnsi="Times New Roman"/>
          <w:sz w:val="28"/>
          <w:szCs w:val="28"/>
          <w:lang w:bidi="ru-RU"/>
        </w:rPr>
        <w:t>1</w:t>
      </w:r>
      <w:r w:rsidR="0074207E" w:rsidRPr="0069753F">
        <w:rPr>
          <w:rFonts w:ascii="Times New Roman" w:hAnsi="Times New Roman"/>
          <w:sz w:val="28"/>
          <w:szCs w:val="28"/>
          <w:lang w:bidi="ru-RU"/>
        </w:rPr>
        <w:t>1</w:t>
      </w:r>
      <w:r w:rsidRPr="0069753F">
        <w:rPr>
          <w:rFonts w:ascii="Times New Roman" w:hAnsi="Times New Roman"/>
          <w:sz w:val="28"/>
          <w:szCs w:val="28"/>
          <w:lang w:bidi="ru-RU"/>
        </w:rPr>
        <w:t xml:space="preserve">. </w:t>
      </w:r>
      <w:r w:rsidR="0073438D" w:rsidRPr="0069753F">
        <w:rPr>
          <w:rFonts w:ascii="Times New Roman" w:hAnsi="Times New Roman"/>
          <w:sz w:val="28"/>
          <w:szCs w:val="28"/>
          <w:lang w:bidi="ru-RU"/>
        </w:rPr>
        <w:t>В части первой статьи 37 слова «с 1 ноября 2023 года» заменить словами «с 1 декабря 2023 года».</w:t>
      </w:r>
    </w:p>
    <w:p w:rsidR="0073438D" w:rsidRPr="0069753F" w:rsidRDefault="0073438D" w:rsidP="00700A08">
      <w:pPr>
        <w:spacing w:after="0" w:line="240" w:lineRule="auto"/>
        <w:ind w:firstLine="709"/>
        <w:jc w:val="both"/>
        <w:rPr>
          <w:rFonts w:ascii="Times New Roman" w:hAnsi="Times New Roman"/>
          <w:sz w:val="28"/>
          <w:szCs w:val="28"/>
        </w:rPr>
      </w:pPr>
    </w:p>
    <w:p w:rsidR="00A65E3E" w:rsidRPr="0069753F" w:rsidRDefault="00A65E3E"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1</w:t>
      </w:r>
      <w:r w:rsidR="0074207E" w:rsidRPr="0069753F">
        <w:rPr>
          <w:rFonts w:ascii="Times New Roman" w:hAnsi="Times New Roman" w:cs="Times New Roman"/>
          <w:sz w:val="28"/>
          <w:szCs w:val="28"/>
        </w:rPr>
        <w:t>2</w:t>
      </w:r>
      <w:r w:rsidRPr="0069753F">
        <w:rPr>
          <w:rFonts w:ascii="Times New Roman" w:hAnsi="Times New Roman" w:cs="Times New Roman"/>
          <w:sz w:val="28"/>
          <w:szCs w:val="28"/>
        </w:rPr>
        <w:t xml:space="preserve">. В Приложении № 1 к Закону по коду 5000000 «Доходы от предпринимательской и иной приносящей доход деятельности», </w:t>
      </w:r>
      <w:r w:rsidR="00D022FD" w:rsidRPr="0069753F">
        <w:rPr>
          <w:rFonts w:ascii="Times New Roman" w:hAnsi="Times New Roman" w:cs="Times New Roman"/>
          <w:sz w:val="28"/>
          <w:szCs w:val="28"/>
        </w:rPr>
        <w:t>столбцу</w:t>
      </w:r>
      <w:r w:rsidRPr="0069753F">
        <w:rPr>
          <w:rFonts w:ascii="Times New Roman" w:hAnsi="Times New Roman" w:cs="Times New Roman"/>
          <w:sz w:val="28"/>
          <w:szCs w:val="28"/>
        </w:rPr>
        <w:t xml:space="preserve"> «Тирасполь» цифровое обозначение «140 774 603» заменить цифровым обозначением «141 074 603» с последующим изменением итоговых сумм в указанном Приложении.</w:t>
      </w:r>
    </w:p>
    <w:p w:rsidR="0073438D" w:rsidRPr="0069753F" w:rsidRDefault="0073438D" w:rsidP="00700A08">
      <w:pPr>
        <w:spacing w:after="0" w:line="240" w:lineRule="auto"/>
        <w:ind w:firstLine="709"/>
        <w:jc w:val="both"/>
        <w:rPr>
          <w:rFonts w:ascii="Times New Roman" w:hAnsi="Times New Roman"/>
          <w:sz w:val="28"/>
          <w:szCs w:val="28"/>
        </w:rPr>
      </w:pPr>
    </w:p>
    <w:p w:rsidR="00E472BE" w:rsidRPr="0069753F" w:rsidRDefault="00ED0A61"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1</w:t>
      </w:r>
      <w:r w:rsidR="0074207E" w:rsidRPr="0069753F">
        <w:rPr>
          <w:rFonts w:ascii="Times New Roman" w:eastAsia="Times New Roman" w:hAnsi="Times New Roman"/>
          <w:sz w:val="28"/>
          <w:szCs w:val="28"/>
          <w:lang w:eastAsia="ru-RU"/>
        </w:rPr>
        <w:t>3</w:t>
      </w:r>
      <w:r w:rsidR="00E472BE" w:rsidRPr="0069753F">
        <w:rPr>
          <w:rFonts w:ascii="Times New Roman" w:eastAsia="Times New Roman" w:hAnsi="Times New Roman"/>
          <w:sz w:val="28"/>
          <w:szCs w:val="28"/>
          <w:lang w:eastAsia="ru-RU"/>
        </w:rPr>
        <w:t>. В Приложении № 2 к Закону:</w:t>
      </w:r>
    </w:p>
    <w:p w:rsidR="00DC12EA" w:rsidRPr="0069753F" w:rsidRDefault="00E472BE"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 xml:space="preserve">а) по </w:t>
      </w:r>
      <w:r w:rsidR="00590A82" w:rsidRPr="0069753F">
        <w:rPr>
          <w:rFonts w:ascii="Times New Roman" w:eastAsia="Times New Roman" w:hAnsi="Times New Roman"/>
          <w:sz w:val="28"/>
          <w:szCs w:val="28"/>
          <w:lang w:eastAsia="ru-RU"/>
        </w:rPr>
        <w:t>подстатье</w:t>
      </w:r>
      <w:r w:rsidRPr="0069753F">
        <w:rPr>
          <w:rFonts w:ascii="Times New Roman" w:eastAsia="Times New Roman" w:hAnsi="Times New Roman"/>
          <w:sz w:val="28"/>
          <w:szCs w:val="28"/>
          <w:lang w:eastAsia="ru-RU"/>
        </w:rPr>
        <w:t xml:space="preserve"> 0100, подразделу 0103, строке 120 «</w:t>
      </w:r>
      <w:r w:rsidR="00D00F77" w:rsidRPr="0069753F">
        <w:rPr>
          <w:rFonts w:ascii="Times New Roman" w:eastAsia="Times New Roman" w:hAnsi="Times New Roman"/>
          <w:sz w:val="28"/>
          <w:szCs w:val="28"/>
          <w:lang w:eastAsia="ru-RU"/>
        </w:rPr>
        <w:t>Министерство с/х и природных ресурсов ПМР</w:t>
      </w:r>
      <w:r w:rsidR="00BB10C0" w:rsidRPr="0069753F">
        <w:rPr>
          <w:rFonts w:ascii="Times New Roman" w:eastAsia="Times New Roman" w:hAnsi="Times New Roman"/>
          <w:sz w:val="28"/>
          <w:szCs w:val="28"/>
          <w:lang w:eastAsia="ru-RU"/>
        </w:rPr>
        <w:t xml:space="preserve"> </w:t>
      </w:r>
      <w:r w:rsidRPr="0069753F">
        <w:rPr>
          <w:rFonts w:ascii="Times New Roman" w:eastAsia="Times New Roman" w:hAnsi="Times New Roman"/>
          <w:sz w:val="28"/>
          <w:szCs w:val="28"/>
          <w:lang w:eastAsia="ru-RU"/>
        </w:rPr>
        <w:t>(аппарат)»</w:t>
      </w:r>
      <w:r w:rsidR="00DC12EA" w:rsidRPr="0069753F">
        <w:rPr>
          <w:rFonts w:ascii="Times New Roman" w:eastAsia="Times New Roman" w:hAnsi="Times New Roman"/>
          <w:sz w:val="28"/>
          <w:szCs w:val="28"/>
          <w:lang w:eastAsia="ru-RU"/>
        </w:rPr>
        <w:t>:</w:t>
      </w:r>
    </w:p>
    <w:p w:rsidR="00E472BE" w:rsidRPr="0069753F" w:rsidRDefault="00DC12EA"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1) по</w:t>
      </w:r>
      <w:r w:rsidR="00E472BE" w:rsidRPr="0069753F">
        <w:rPr>
          <w:rFonts w:ascii="Times New Roman" w:eastAsia="Times New Roman" w:hAnsi="Times New Roman"/>
          <w:sz w:val="28"/>
          <w:szCs w:val="28"/>
          <w:lang w:eastAsia="ru-RU"/>
        </w:rPr>
        <w:t xml:space="preserve"> </w:t>
      </w:r>
      <w:r w:rsidR="00590A82"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110350 «</w:t>
      </w:r>
      <w:r w:rsidR="00214A20" w:rsidRPr="0069753F">
        <w:rPr>
          <w:rFonts w:ascii="Times New Roman" w:eastAsia="Times New Roman" w:hAnsi="Times New Roman"/>
          <w:sz w:val="28"/>
          <w:szCs w:val="28"/>
          <w:lang w:eastAsia="ru-RU"/>
        </w:rPr>
        <w:t>Расходы на с</w:t>
      </w:r>
      <w:r w:rsidR="00E472BE" w:rsidRPr="0069753F">
        <w:rPr>
          <w:rFonts w:ascii="Times New Roman" w:eastAsia="Times New Roman" w:hAnsi="Times New Roman"/>
          <w:sz w:val="28"/>
          <w:szCs w:val="28"/>
          <w:lang w:eastAsia="ru-RU"/>
        </w:rPr>
        <w:t>одержание автотранспорта» цифровое обозначение «136</w:t>
      </w:r>
      <w:r w:rsidR="00D431A9"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555» заменить цифровым обозначением «132 333»;</w:t>
      </w:r>
    </w:p>
    <w:p w:rsidR="00E472BE" w:rsidRPr="0069753F" w:rsidRDefault="00DC12EA"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2</w:t>
      </w:r>
      <w:r w:rsidR="00E472BE" w:rsidRPr="0069753F">
        <w:rPr>
          <w:rFonts w:ascii="Times New Roman" w:eastAsia="Times New Roman" w:hAnsi="Times New Roman"/>
          <w:sz w:val="28"/>
          <w:szCs w:val="28"/>
          <w:lang w:eastAsia="ru-RU"/>
        </w:rPr>
        <w:t xml:space="preserve">) по </w:t>
      </w:r>
      <w:r w:rsidR="00590A82"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110360 «Прочие расходные материалы и предметы снабжения» цифровое обозначение </w:t>
      </w:r>
      <w:r w:rsidR="00B147C9" w:rsidRPr="0069753F">
        <w:rPr>
          <w:rFonts w:ascii="Times New Roman" w:eastAsia="Times New Roman" w:hAnsi="Times New Roman"/>
          <w:sz w:val="28"/>
          <w:szCs w:val="28"/>
          <w:lang w:eastAsia="ru-RU"/>
        </w:rPr>
        <w:br/>
      </w:r>
      <w:r w:rsidR="00E472BE" w:rsidRPr="0069753F">
        <w:rPr>
          <w:rFonts w:ascii="Times New Roman" w:eastAsia="Times New Roman" w:hAnsi="Times New Roman"/>
          <w:sz w:val="28"/>
          <w:szCs w:val="28"/>
          <w:lang w:eastAsia="ru-RU"/>
        </w:rPr>
        <w:t>«185 618» заменить цифровым обозначением «86 306»;</w:t>
      </w:r>
    </w:p>
    <w:p w:rsidR="00E472BE" w:rsidRPr="0069753F" w:rsidRDefault="00DC12EA"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3</w:t>
      </w:r>
      <w:r w:rsidR="00E472BE" w:rsidRPr="0069753F">
        <w:rPr>
          <w:rFonts w:ascii="Times New Roman" w:eastAsia="Times New Roman" w:hAnsi="Times New Roman"/>
          <w:sz w:val="28"/>
          <w:szCs w:val="28"/>
          <w:lang w:eastAsia="ru-RU"/>
        </w:rPr>
        <w:t xml:space="preserve">) по </w:t>
      </w:r>
      <w:r w:rsidR="00590A82"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110420 «Командировки </w:t>
      </w:r>
      <w:r w:rsidR="007A5AEA" w:rsidRPr="0069753F">
        <w:rPr>
          <w:rFonts w:ascii="Times New Roman" w:eastAsia="Times New Roman" w:hAnsi="Times New Roman"/>
          <w:sz w:val="28"/>
          <w:szCs w:val="28"/>
          <w:lang w:eastAsia="ru-RU"/>
        </w:rPr>
        <w:t>за пределы республики</w:t>
      </w:r>
      <w:r w:rsidR="00E472BE" w:rsidRPr="0069753F">
        <w:rPr>
          <w:rFonts w:ascii="Times New Roman" w:eastAsia="Times New Roman" w:hAnsi="Times New Roman"/>
          <w:sz w:val="28"/>
          <w:szCs w:val="28"/>
          <w:lang w:eastAsia="ru-RU"/>
        </w:rPr>
        <w:t>» цифровое обозначение «71</w:t>
      </w:r>
      <w:r w:rsidR="00D431A9"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540» заменить цифровым обозначением «0»;</w:t>
      </w:r>
    </w:p>
    <w:p w:rsidR="00E472BE" w:rsidRPr="0069753F" w:rsidRDefault="00DC12EA"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4</w:t>
      </w:r>
      <w:r w:rsidR="00E472BE" w:rsidRPr="0069753F">
        <w:rPr>
          <w:rFonts w:ascii="Times New Roman" w:eastAsia="Times New Roman" w:hAnsi="Times New Roman"/>
          <w:sz w:val="28"/>
          <w:szCs w:val="28"/>
          <w:lang w:eastAsia="ru-RU"/>
        </w:rPr>
        <w:t xml:space="preserve">) по </w:t>
      </w:r>
      <w:r w:rsidR="00590A82"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111058 «Денежное вознаграждение за выполненные работы, услуги» цифровое обозначение </w:t>
      </w:r>
      <w:r w:rsidRPr="0069753F">
        <w:rPr>
          <w:rFonts w:ascii="Times New Roman" w:eastAsia="Times New Roman" w:hAnsi="Times New Roman"/>
          <w:sz w:val="28"/>
          <w:szCs w:val="28"/>
          <w:lang w:eastAsia="ru-RU"/>
        </w:rPr>
        <w:br/>
      </w:r>
      <w:r w:rsidR="00E472BE" w:rsidRPr="0069753F">
        <w:rPr>
          <w:rFonts w:ascii="Times New Roman" w:eastAsia="Times New Roman" w:hAnsi="Times New Roman"/>
          <w:sz w:val="28"/>
          <w:szCs w:val="28"/>
          <w:lang w:eastAsia="ru-RU"/>
        </w:rPr>
        <w:t>«6 612» заменить цифровым обозначением «5 900»;</w:t>
      </w:r>
    </w:p>
    <w:p w:rsidR="00E472BE" w:rsidRPr="0069753F" w:rsidRDefault="001717B2"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5</w:t>
      </w:r>
      <w:r w:rsidR="00E472BE" w:rsidRPr="0069753F">
        <w:rPr>
          <w:rFonts w:ascii="Times New Roman" w:eastAsia="Times New Roman" w:hAnsi="Times New Roman"/>
          <w:sz w:val="28"/>
          <w:szCs w:val="28"/>
          <w:lang w:eastAsia="ru-RU"/>
        </w:rPr>
        <w:t xml:space="preserve">) по </w:t>
      </w:r>
      <w:r w:rsidR="00590A82"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111070 «Товары и услуги, не отнесенные к другим </w:t>
      </w:r>
      <w:r w:rsidR="00732F88" w:rsidRPr="0069753F">
        <w:rPr>
          <w:rFonts w:ascii="Times New Roman" w:eastAsia="Times New Roman" w:hAnsi="Times New Roman"/>
          <w:sz w:val="28"/>
          <w:szCs w:val="28"/>
          <w:lang w:eastAsia="ru-RU"/>
        </w:rPr>
        <w:t>подстатьям</w:t>
      </w:r>
      <w:r w:rsidR="00E472BE" w:rsidRPr="0069753F">
        <w:rPr>
          <w:rFonts w:ascii="Times New Roman" w:eastAsia="Times New Roman" w:hAnsi="Times New Roman"/>
          <w:sz w:val="28"/>
          <w:szCs w:val="28"/>
          <w:lang w:eastAsia="ru-RU"/>
        </w:rPr>
        <w:t>» цифровое обозначение «12</w:t>
      </w:r>
      <w:r w:rsidR="00DC12EA"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109» заменить цифровым обозначением «11</w:t>
      </w:r>
      <w:r w:rsidR="00DC12EA"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895</w:t>
      </w:r>
      <w:r w:rsidR="00FF57C7" w:rsidRPr="0069753F">
        <w:rPr>
          <w:rFonts w:ascii="Times New Roman" w:eastAsia="Times New Roman" w:hAnsi="Times New Roman"/>
          <w:sz w:val="28"/>
          <w:szCs w:val="28"/>
          <w:lang w:eastAsia="ru-RU"/>
        </w:rPr>
        <w:t>»;</w:t>
      </w:r>
    </w:p>
    <w:p w:rsidR="001717B2" w:rsidRPr="0069753F" w:rsidRDefault="000B699B"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б</w:t>
      </w:r>
      <w:r w:rsidR="00E472BE" w:rsidRPr="0069753F">
        <w:rPr>
          <w:rFonts w:ascii="Times New Roman" w:eastAsia="Times New Roman" w:hAnsi="Times New Roman"/>
          <w:sz w:val="28"/>
          <w:szCs w:val="28"/>
          <w:lang w:eastAsia="ru-RU"/>
        </w:rPr>
        <w:t>) по разделу 0100, подразделу 0105, строке 120 «</w:t>
      </w:r>
      <w:r w:rsidR="00D00F77" w:rsidRPr="0069753F">
        <w:rPr>
          <w:rFonts w:ascii="Times New Roman" w:eastAsia="Times New Roman" w:hAnsi="Times New Roman"/>
          <w:sz w:val="28"/>
          <w:szCs w:val="28"/>
          <w:lang w:eastAsia="ru-RU"/>
        </w:rPr>
        <w:t>Министерство с/х и природных ресурсов ПМР</w:t>
      </w:r>
      <w:r w:rsidRPr="0069753F">
        <w:rPr>
          <w:rFonts w:ascii="Times New Roman" w:eastAsia="Times New Roman" w:hAnsi="Times New Roman"/>
          <w:sz w:val="28"/>
          <w:szCs w:val="28"/>
          <w:lang w:eastAsia="ru-RU"/>
        </w:rPr>
        <w:t xml:space="preserve"> </w:t>
      </w:r>
      <w:r w:rsidR="00E472BE" w:rsidRPr="0069753F">
        <w:rPr>
          <w:rFonts w:ascii="Times New Roman" w:eastAsia="Times New Roman" w:hAnsi="Times New Roman"/>
          <w:sz w:val="28"/>
          <w:szCs w:val="28"/>
          <w:lang w:eastAsia="ru-RU"/>
        </w:rPr>
        <w:t>(террит</w:t>
      </w:r>
      <w:r w:rsidR="009D2A7B" w:rsidRPr="0069753F">
        <w:rPr>
          <w:rFonts w:ascii="Times New Roman" w:eastAsia="Times New Roman" w:hAnsi="Times New Roman"/>
          <w:sz w:val="28"/>
          <w:szCs w:val="28"/>
          <w:lang w:eastAsia="ru-RU"/>
        </w:rPr>
        <w:t>ориальные</w:t>
      </w:r>
      <w:r w:rsidR="00E472BE" w:rsidRPr="0069753F">
        <w:rPr>
          <w:rFonts w:ascii="Times New Roman" w:eastAsia="Times New Roman" w:hAnsi="Times New Roman"/>
          <w:sz w:val="28"/>
          <w:szCs w:val="28"/>
          <w:lang w:eastAsia="ru-RU"/>
        </w:rPr>
        <w:t xml:space="preserve"> управления)»</w:t>
      </w:r>
      <w:r w:rsidR="001717B2" w:rsidRPr="0069753F">
        <w:rPr>
          <w:rFonts w:ascii="Times New Roman" w:eastAsia="Times New Roman" w:hAnsi="Times New Roman"/>
          <w:sz w:val="28"/>
          <w:szCs w:val="28"/>
          <w:lang w:eastAsia="ru-RU"/>
        </w:rPr>
        <w:t>:</w:t>
      </w:r>
    </w:p>
    <w:p w:rsidR="00E472BE" w:rsidRPr="0069753F" w:rsidRDefault="001717B2"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1)</w:t>
      </w:r>
      <w:r w:rsidR="00E472BE" w:rsidRPr="0069753F">
        <w:rPr>
          <w:rFonts w:ascii="Times New Roman" w:eastAsia="Times New Roman" w:hAnsi="Times New Roman"/>
          <w:sz w:val="28"/>
          <w:szCs w:val="28"/>
          <w:lang w:eastAsia="ru-RU"/>
        </w:rPr>
        <w:t xml:space="preserve"> </w:t>
      </w:r>
      <w:r w:rsidRPr="0069753F">
        <w:rPr>
          <w:rFonts w:ascii="Times New Roman" w:eastAsia="Times New Roman" w:hAnsi="Times New Roman"/>
          <w:sz w:val="28"/>
          <w:szCs w:val="28"/>
          <w:lang w:eastAsia="ru-RU"/>
        </w:rPr>
        <w:t xml:space="preserve">по </w:t>
      </w:r>
      <w:r w:rsidR="000B699B"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110100 «Оплата труда» цифровое обозначение «3</w:t>
      </w:r>
      <w:r w:rsidR="000B699B"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982</w:t>
      </w:r>
      <w:r w:rsidR="00E03323"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 xml:space="preserve">353» заменить цифровым обозначением </w:t>
      </w:r>
      <w:r w:rsidRPr="0069753F">
        <w:rPr>
          <w:rFonts w:ascii="Times New Roman" w:eastAsia="Times New Roman" w:hAnsi="Times New Roman"/>
          <w:sz w:val="28"/>
          <w:szCs w:val="28"/>
          <w:lang w:eastAsia="ru-RU"/>
        </w:rPr>
        <w:br/>
      </w:r>
      <w:r w:rsidR="00E472BE" w:rsidRPr="0069753F">
        <w:rPr>
          <w:rFonts w:ascii="Times New Roman" w:eastAsia="Times New Roman" w:hAnsi="Times New Roman"/>
          <w:sz w:val="28"/>
          <w:szCs w:val="28"/>
          <w:lang w:eastAsia="ru-RU"/>
        </w:rPr>
        <w:t>«4 145 653»;</w:t>
      </w:r>
    </w:p>
    <w:p w:rsidR="0073438D" w:rsidRPr="0069753F" w:rsidRDefault="001717B2"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2</w:t>
      </w:r>
      <w:r w:rsidR="00E472BE" w:rsidRPr="0069753F">
        <w:rPr>
          <w:rFonts w:ascii="Times New Roman" w:eastAsia="Times New Roman" w:hAnsi="Times New Roman"/>
          <w:sz w:val="28"/>
          <w:szCs w:val="28"/>
          <w:lang w:eastAsia="ru-RU"/>
        </w:rPr>
        <w:t xml:space="preserve">) по </w:t>
      </w:r>
      <w:r w:rsidR="00AA2228" w:rsidRPr="0069753F">
        <w:rPr>
          <w:rFonts w:ascii="Times New Roman" w:eastAsia="Times New Roman" w:hAnsi="Times New Roman"/>
          <w:sz w:val="28"/>
          <w:szCs w:val="28"/>
          <w:lang w:eastAsia="ru-RU"/>
        </w:rPr>
        <w:t>подстатье</w:t>
      </w:r>
      <w:r w:rsidR="00E472BE" w:rsidRPr="0069753F">
        <w:rPr>
          <w:rFonts w:ascii="Times New Roman" w:eastAsia="Times New Roman" w:hAnsi="Times New Roman"/>
          <w:sz w:val="28"/>
          <w:szCs w:val="28"/>
          <w:lang w:eastAsia="ru-RU"/>
        </w:rPr>
        <w:t xml:space="preserve"> экономической классификации 110200 «Начисление на оплату труда</w:t>
      </w:r>
      <w:r w:rsidR="00DA35B7" w:rsidRPr="0069753F">
        <w:rPr>
          <w:rFonts w:ascii="Times New Roman" w:eastAsia="Times New Roman" w:hAnsi="Times New Roman"/>
          <w:sz w:val="28"/>
          <w:szCs w:val="28"/>
          <w:lang w:eastAsia="ru-RU"/>
        </w:rPr>
        <w:t xml:space="preserve"> </w:t>
      </w:r>
      <w:r w:rsidR="00DA35B7" w:rsidRPr="0069753F">
        <w:rPr>
          <w:rFonts w:ascii="Times New Roman" w:hAnsi="Times New Roman"/>
          <w:sz w:val="28"/>
          <w:szCs w:val="28"/>
        </w:rPr>
        <w:t>(страховые взносы на государственное социальное страхование граждан)</w:t>
      </w:r>
      <w:r w:rsidR="00E472BE" w:rsidRPr="0069753F">
        <w:rPr>
          <w:rFonts w:ascii="Times New Roman" w:eastAsia="Times New Roman" w:hAnsi="Times New Roman"/>
          <w:sz w:val="28"/>
          <w:szCs w:val="28"/>
          <w:lang w:eastAsia="ru-RU"/>
        </w:rPr>
        <w:t>» цифровое обозначение «981</w:t>
      </w:r>
      <w:r w:rsidR="00B40D2C"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817» заменить цифровым обозначением «994</w:t>
      </w:r>
      <w:r w:rsidR="0073438D" w:rsidRPr="0069753F">
        <w:rPr>
          <w:rFonts w:ascii="Times New Roman" w:eastAsia="Times New Roman" w:hAnsi="Times New Roman"/>
          <w:sz w:val="28"/>
          <w:szCs w:val="28"/>
          <w:lang w:eastAsia="ru-RU"/>
        </w:rPr>
        <w:t> </w:t>
      </w:r>
      <w:r w:rsidR="00E472BE" w:rsidRPr="0069753F">
        <w:rPr>
          <w:rFonts w:ascii="Times New Roman" w:eastAsia="Times New Roman" w:hAnsi="Times New Roman"/>
          <w:sz w:val="28"/>
          <w:szCs w:val="28"/>
          <w:lang w:eastAsia="ru-RU"/>
        </w:rPr>
        <w:t>517»</w:t>
      </w:r>
      <w:r w:rsidR="00ED0A61" w:rsidRPr="0069753F">
        <w:rPr>
          <w:rFonts w:ascii="Times New Roman" w:eastAsia="Times New Roman" w:hAnsi="Times New Roman"/>
          <w:sz w:val="28"/>
          <w:szCs w:val="28"/>
          <w:lang w:eastAsia="ru-RU"/>
        </w:rPr>
        <w:t>;</w:t>
      </w:r>
    </w:p>
    <w:p w:rsidR="0073438D" w:rsidRPr="0069753F" w:rsidRDefault="00AA2228"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eastAsia="Times New Roman" w:hAnsi="Times New Roman" w:cs="Times New Roman"/>
          <w:sz w:val="28"/>
          <w:szCs w:val="28"/>
          <w:lang w:eastAsia="ru-RU"/>
        </w:rPr>
        <w:t>в</w:t>
      </w:r>
      <w:r w:rsidR="0073438D" w:rsidRPr="0069753F">
        <w:rPr>
          <w:rFonts w:ascii="Times New Roman" w:eastAsia="Times New Roman" w:hAnsi="Times New Roman" w:cs="Times New Roman"/>
          <w:sz w:val="28"/>
          <w:szCs w:val="28"/>
          <w:lang w:eastAsia="ru-RU"/>
        </w:rPr>
        <w:t xml:space="preserve">) </w:t>
      </w:r>
      <w:r w:rsidR="0073438D" w:rsidRPr="0069753F">
        <w:rPr>
          <w:rFonts w:ascii="Times New Roman" w:hAnsi="Times New Roman" w:cs="Times New Roman"/>
          <w:sz w:val="28"/>
          <w:szCs w:val="28"/>
        </w:rPr>
        <w:t xml:space="preserve">по разделу 3000, подразделу 3007, строке 137 «Расходы от оказания платных услуг (ГС СИ МЮ)»: </w:t>
      </w:r>
    </w:p>
    <w:p w:rsidR="0073438D" w:rsidRPr="0069753F" w:rsidRDefault="00FF57C7"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t>1</w:t>
      </w:r>
      <w:r w:rsidR="0073438D" w:rsidRPr="0069753F">
        <w:rPr>
          <w:rFonts w:ascii="Times New Roman" w:hAnsi="Times New Roman" w:cs="Times New Roman"/>
          <w:sz w:val="28"/>
          <w:szCs w:val="28"/>
        </w:rPr>
        <w:t>) по подстатье экономической классификации 110100 «Оплата труда» цифровое обозначение «0» заменить цифровым обозначением «234 000»;</w:t>
      </w:r>
    </w:p>
    <w:p w:rsidR="0073438D" w:rsidRPr="0069753F" w:rsidRDefault="00FF57C7" w:rsidP="00700A08">
      <w:pPr>
        <w:pStyle w:val="ab"/>
        <w:shd w:val="clear" w:color="auto" w:fill="FFFFFF"/>
        <w:spacing w:after="0" w:line="240" w:lineRule="auto"/>
        <w:ind w:left="0" w:firstLine="709"/>
        <w:jc w:val="both"/>
        <w:rPr>
          <w:rFonts w:ascii="Times New Roman" w:hAnsi="Times New Roman" w:cs="Times New Roman"/>
          <w:sz w:val="28"/>
          <w:szCs w:val="28"/>
        </w:rPr>
      </w:pPr>
      <w:r w:rsidRPr="0069753F">
        <w:rPr>
          <w:rFonts w:ascii="Times New Roman" w:hAnsi="Times New Roman" w:cs="Times New Roman"/>
          <w:sz w:val="28"/>
          <w:szCs w:val="28"/>
        </w:rPr>
        <w:lastRenderedPageBreak/>
        <w:t>2</w:t>
      </w:r>
      <w:r w:rsidR="0073438D" w:rsidRPr="0069753F">
        <w:rPr>
          <w:rFonts w:ascii="Times New Roman" w:hAnsi="Times New Roman" w:cs="Times New Roman"/>
          <w:sz w:val="28"/>
          <w:szCs w:val="28"/>
        </w:rPr>
        <w:t>) по подстатье экономической классификации 110200 «Начисления на оплату труда</w:t>
      </w:r>
      <w:r w:rsidR="00DA35B7" w:rsidRPr="0069753F">
        <w:rPr>
          <w:rFonts w:ascii="Times New Roman" w:hAnsi="Times New Roman" w:cs="Times New Roman"/>
          <w:sz w:val="28"/>
          <w:szCs w:val="28"/>
        </w:rPr>
        <w:t xml:space="preserve"> (страховые взносы на государственное социальное страхование граждан)</w:t>
      </w:r>
      <w:r w:rsidR="0073438D" w:rsidRPr="0069753F">
        <w:rPr>
          <w:rFonts w:ascii="Times New Roman" w:hAnsi="Times New Roman" w:cs="Times New Roman"/>
          <w:sz w:val="28"/>
          <w:szCs w:val="28"/>
        </w:rPr>
        <w:t xml:space="preserve">» цифровое обозначение «0» заменить цифровым обозначением </w:t>
      </w:r>
      <w:r w:rsidR="0073438D" w:rsidRPr="0069753F">
        <w:rPr>
          <w:rFonts w:ascii="Times New Roman" w:hAnsi="Times New Roman" w:cs="Times New Roman"/>
          <w:sz w:val="28"/>
          <w:szCs w:val="28"/>
        </w:rPr>
        <w:br/>
        <w:t>«66 000» –</w:t>
      </w:r>
    </w:p>
    <w:p w:rsidR="00E472BE" w:rsidRPr="0069753F" w:rsidRDefault="00E472BE" w:rsidP="00700A08">
      <w:pPr>
        <w:shd w:val="clear" w:color="auto" w:fill="FFFFFF"/>
        <w:spacing w:after="0" w:line="240" w:lineRule="auto"/>
        <w:ind w:firstLine="709"/>
        <w:jc w:val="both"/>
        <w:rPr>
          <w:rFonts w:ascii="Times New Roman" w:eastAsia="Times New Roman" w:hAnsi="Times New Roman"/>
          <w:sz w:val="28"/>
          <w:szCs w:val="28"/>
          <w:lang w:eastAsia="ru-RU"/>
        </w:rPr>
      </w:pPr>
      <w:r w:rsidRPr="0069753F">
        <w:rPr>
          <w:rFonts w:ascii="Times New Roman" w:eastAsia="Times New Roman" w:hAnsi="Times New Roman"/>
          <w:sz w:val="28"/>
          <w:szCs w:val="28"/>
          <w:lang w:eastAsia="ru-RU"/>
        </w:rPr>
        <w:t>с последующим изменением итоговых сумм в указанном Приложении.</w:t>
      </w:r>
    </w:p>
    <w:p w:rsidR="00E472BE" w:rsidRPr="0069753F" w:rsidRDefault="00E472BE" w:rsidP="00700A08">
      <w:pPr>
        <w:tabs>
          <w:tab w:val="left" w:pos="851"/>
        </w:tabs>
        <w:spacing w:after="0" w:line="240" w:lineRule="auto"/>
        <w:ind w:firstLine="709"/>
        <w:contextualSpacing/>
        <w:jc w:val="both"/>
        <w:rPr>
          <w:rFonts w:ascii="Times New Roman" w:eastAsia="Times New Roman" w:hAnsi="Times New Roman"/>
          <w:sz w:val="20"/>
          <w:szCs w:val="20"/>
          <w:lang w:eastAsia="ru-RU"/>
        </w:rPr>
      </w:pPr>
    </w:p>
    <w:p w:rsidR="0073438D" w:rsidRPr="0069753F" w:rsidRDefault="00600597" w:rsidP="00700A08">
      <w:pPr>
        <w:tabs>
          <w:tab w:val="left" w:pos="4140"/>
        </w:tabs>
        <w:spacing w:after="0" w:line="240" w:lineRule="auto"/>
        <w:ind w:firstLine="709"/>
        <w:jc w:val="both"/>
        <w:rPr>
          <w:rFonts w:ascii="Times New Roman" w:hAnsi="Times New Roman"/>
          <w:sz w:val="28"/>
          <w:szCs w:val="28"/>
        </w:rPr>
      </w:pPr>
      <w:r w:rsidRPr="0069753F">
        <w:rPr>
          <w:rFonts w:ascii="Times New Roman" w:hAnsi="Times New Roman"/>
          <w:sz w:val="28"/>
          <w:szCs w:val="28"/>
        </w:rPr>
        <w:t>1</w:t>
      </w:r>
      <w:r w:rsidR="0074207E" w:rsidRPr="0069753F">
        <w:rPr>
          <w:rFonts w:ascii="Times New Roman" w:hAnsi="Times New Roman"/>
          <w:sz w:val="28"/>
          <w:szCs w:val="28"/>
        </w:rPr>
        <w:t>4</w:t>
      </w:r>
      <w:r w:rsidRPr="0069753F">
        <w:rPr>
          <w:rFonts w:ascii="Times New Roman" w:hAnsi="Times New Roman"/>
          <w:sz w:val="28"/>
          <w:szCs w:val="28"/>
        </w:rPr>
        <w:t xml:space="preserve">. </w:t>
      </w:r>
      <w:r w:rsidR="0073438D" w:rsidRPr="0069753F">
        <w:rPr>
          <w:rFonts w:ascii="Times New Roman" w:hAnsi="Times New Roman"/>
          <w:sz w:val="28"/>
          <w:szCs w:val="28"/>
        </w:rPr>
        <w:t>В Приложении № 2.29 к Закону по строке 16 «Государственная служба судебных исполнителей Министерства юстиции Приднестровской Молдавской Республики»:</w:t>
      </w:r>
    </w:p>
    <w:p w:rsidR="0073438D" w:rsidRPr="0069753F" w:rsidRDefault="0073438D" w:rsidP="00700A08">
      <w:pPr>
        <w:tabs>
          <w:tab w:val="left" w:pos="4140"/>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а) в </w:t>
      </w:r>
      <w:r w:rsidR="00AA2228" w:rsidRPr="0069753F">
        <w:rPr>
          <w:rFonts w:ascii="Times New Roman" w:hAnsi="Times New Roman"/>
          <w:sz w:val="28"/>
          <w:szCs w:val="28"/>
        </w:rPr>
        <w:t>столбце</w:t>
      </w:r>
      <w:r w:rsidRPr="0069753F">
        <w:rPr>
          <w:rFonts w:ascii="Times New Roman" w:hAnsi="Times New Roman"/>
          <w:sz w:val="28"/>
          <w:szCs w:val="28"/>
        </w:rPr>
        <w:t xml:space="preserve"> «Доходы, руб.» цифровое обозначение «1</w:t>
      </w:r>
      <w:r w:rsidR="00600597" w:rsidRPr="0069753F">
        <w:rPr>
          <w:rFonts w:ascii="Times New Roman" w:hAnsi="Times New Roman"/>
          <w:sz w:val="28"/>
          <w:szCs w:val="28"/>
        </w:rPr>
        <w:t> </w:t>
      </w:r>
      <w:r w:rsidRPr="0069753F">
        <w:rPr>
          <w:rFonts w:ascii="Times New Roman" w:hAnsi="Times New Roman"/>
          <w:sz w:val="28"/>
          <w:szCs w:val="28"/>
        </w:rPr>
        <w:t>700</w:t>
      </w:r>
      <w:r w:rsidR="00600597" w:rsidRPr="0069753F">
        <w:rPr>
          <w:rFonts w:ascii="Times New Roman" w:hAnsi="Times New Roman"/>
          <w:sz w:val="28"/>
          <w:szCs w:val="28"/>
        </w:rPr>
        <w:t xml:space="preserve"> </w:t>
      </w:r>
      <w:r w:rsidRPr="0069753F">
        <w:rPr>
          <w:rFonts w:ascii="Times New Roman" w:hAnsi="Times New Roman"/>
          <w:sz w:val="28"/>
          <w:szCs w:val="28"/>
        </w:rPr>
        <w:t>000» заменить цифровым обозначением «2</w:t>
      </w:r>
      <w:r w:rsidR="000042A3" w:rsidRPr="0069753F">
        <w:rPr>
          <w:rFonts w:ascii="Times New Roman" w:hAnsi="Times New Roman"/>
          <w:sz w:val="28"/>
          <w:szCs w:val="28"/>
        </w:rPr>
        <w:t> </w:t>
      </w:r>
      <w:r w:rsidRPr="0069753F">
        <w:rPr>
          <w:rFonts w:ascii="Times New Roman" w:hAnsi="Times New Roman"/>
          <w:sz w:val="28"/>
          <w:szCs w:val="28"/>
        </w:rPr>
        <w:t>000 000»;</w:t>
      </w:r>
    </w:p>
    <w:p w:rsidR="0073438D" w:rsidRPr="0069753F" w:rsidRDefault="0073438D" w:rsidP="00700A08">
      <w:pPr>
        <w:tabs>
          <w:tab w:val="left" w:pos="4140"/>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б) в </w:t>
      </w:r>
      <w:r w:rsidR="00AA2228" w:rsidRPr="0069753F">
        <w:rPr>
          <w:rFonts w:ascii="Times New Roman" w:hAnsi="Times New Roman"/>
          <w:sz w:val="28"/>
          <w:szCs w:val="28"/>
        </w:rPr>
        <w:t>столбце</w:t>
      </w:r>
      <w:r w:rsidRPr="0069753F">
        <w:rPr>
          <w:rFonts w:ascii="Times New Roman" w:hAnsi="Times New Roman"/>
          <w:sz w:val="28"/>
          <w:szCs w:val="28"/>
        </w:rPr>
        <w:t xml:space="preserve"> «Расходы, руб.» цифровое обозначение «1</w:t>
      </w:r>
      <w:r w:rsidR="00600597" w:rsidRPr="0069753F">
        <w:rPr>
          <w:rFonts w:ascii="Times New Roman" w:hAnsi="Times New Roman"/>
          <w:sz w:val="28"/>
          <w:szCs w:val="28"/>
        </w:rPr>
        <w:t> </w:t>
      </w:r>
      <w:r w:rsidRPr="0069753F">
        <w:rPr>
          <w:rFonts w:ascii="Times New Roman" w:hAnsi="Times New Roman"/>
          <w:sz w:val="28"/>
          <w:szCs w:val="28"/>
        </w:rPr>
        <w:t>700</w:t>
      </w:r>
      <w:r w:rsidR="00AA2228" w:rsidRPr="0069753F">
        <w:rPr>
          <w:rFonts w:ascii="Times New Roman" w:hAnsi="Times New Roman"/>
          <w:sz w:val="28"/>
          <w:szCs w:val="28"/>
        </w:rPr>
        <w:t> </w:t>
      </w:r>
      <w:r w:rsidRPr="0069753F">
        <w:rPr>
          <w:rFonts w:ascii="Times New Roman" w:hAnsi="Times New Roman"/>
          <w:sz w:val="28"/>
          <w:szCs w:val="28"/>
        </w:rPr>
        <w:t>000» заменить цифровым обозначением «2</w:t>
      </w:r>
      <w:r w:rsidR="00E97BB9" w:rsidRPr="0069753F">
        <w:rPr>
          <w:rFonts w:ascii="Times New Roman" w:hAnsi="Times New Roman"/>
          <w:sz w:val="28"/>
          <w:szCs w:val="28"/>
        </w:rPr>
        <w:t> </w:t>
      </w:r>
      <w:r w:rsidRPr="0069753F">
        <w:rPr>
          <w:rFonts w:ascii="Times New Roman" w:hAnsi="Times New Roman"/>
          <w:sz w:val="28"/>
          <w:szCs w:val="28"/>
        </w:rPr>
        <w:t>000</w:t>
      </w:r>
      <w:r w:rsidR="00E97BB9" w:rsidRPr="0069753F">
        <w:rPr>
          <w:rFonts w:ascii="Times New Roman" w:hAnsi="Times New Roman"/>
          <w:sz w:val="28"/>
          <w:szCs w:val="28"/>
        </w:rPr>
        <w:t> </w:t>
      </w:r>
      <w:r w:rsidRPr="0069753F">
        <w:rPr>
          <w:rFonts w:ascii="Times New Roman" w:hAnsi="Times New Roman"/>
          <w:sz w:val="28"/>
          <w:szCs w:val="28"/>
        </w:rPr>
        <w:t>000» –</w:t>
      </w:r>
    </w:p>
    <w:p w:rsidR="0073438D" w:rsidRPr="0069753F" w:rsidRDefault="0073438D" w:rsidP="00700A08">
      <w:pPr>
        <w:tabs>
          <w:tab w:val="left" w:pos="11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с последующим изменением итоговых сумм в указанном Приложении.</w:t>
      </w:r>
    </w:p>
    <w:p w:rsidR="0073438D" w:rsidRPr="0069753F" w:rsidRDefault="0073438D" w:rsidP="00700A08">
      <w:pPr>
        <w:tabs>
          <w:tab w:val="left" w:pos="851"/>
        </w:tabs>
        <w:spacing w:after="0" w:line="240" w:lineRule="auto"/>
        <w:ind w:firstLine="709"/>
        <w:contextualSpacing/>
        <w:jc w:val="both"/>
        <w:rPr>
          <w:rFonts w:ascii="Times New Roman" w:eastAsia="Times New Roman" w:hAnsi="Times New Roman"/>
          <w:sz w:val="20"/>
          <w:szCs w:val="20"/>
          <w:lang w:eastAsia="ru-RU"/>
        </w:rPr>
      </w:pPr>
    </w:p>
    <w:p w:rsidR="0073438D" w:rsidRPr="0069753F" w:rsidRDefault="00600597"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1</w:t>
      </w:r>
      <w:r w:rsidR="0074207E" w:rsidRPr="0069753F">
        <w:rPr>
          <w:rFonts w:ascii="Times New Roman" w:hAnsi="Times New Roman"/>
          <w:sz w:val="28"/>
          <w:szCs w:val="28"/>
        </w:rPr>
        <w:t>5</w:t>
      </w:r>
      <w:r w:rsidRPr="0069753F">
        <w:rPr>
          <w:rFonts w:ascii="Times New Roman" w:hAnsi="Times New Roman"/>
          <w:sz w:val="28"/>
          <w:szCs w:val="28"/>
        </w:rPr>
        <w:t xml:space="preserve">. </w:t>
      </w:r>
      <w:r w:rsidR="0073438D" w:rsidRPr="0069753F">
        <w:rPr>
          <w:rFonts w:ascii="Times New Roman" w:hAnsi="Times New Roman"/>
          <w:sz w:val="28"/>
          <w:szCs w:val="28"/>
        </w:rPr>
        <w:t xml:space="preserve">В Приложении № 4 к Закону </w:t>
      </w:r>
      <w:r w:rsidR="000762FB" w:rsidRPr="0069753F">
        <w:rPr>
          <w:rFonts w:ascii="Times New Roman" w:hAnsi="Times New Roman"/>
          <w:sz w:val="28"/>
          <w:szCs w:val="28"/>
        </w:rPr>
        <w:t>по</w:t>
      </w:r>
      <w:r w:rsidR="0073438D" w:rsidRPr="0069753F">
        <w:rPr>
          <w:rFonts w:ascii="Times New Roman" w:hAnsi="Times New Roman"/>
          <w:sz w:val="28"/>
          <w:szCs w:val="28"/>
        </w:rPr>
        <w:t xml:space="preserve"> столбц</w:t>
      </w:r>
      <w:r w:rsidR="000762FB" w:rsidRPr="0069753F">
        <w:rPr>
          <w:rFonts w:ascii="Times New Roman" w:hAnsi="Times New Roman"/>
          <w:sz w:val="28"/>
          <w:szCs w:val="28"/>
        </w:rPr>
        <w:t>у</w:t>
      </w:r>
      <w:r w:rsidR="0073438D" w:rsidRPr="0069753F">
        <w:rPr>
          <w:rFonts w:ascii="Times New Roman" w:hAnsi="Times New Roman"/>
          <w:sz w:val="28"/>
          <w:szCs w:val="28"/>
        </w:rPr>
        <w:t xml:space="preserve"> «Бендеры»:</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а) по строке 1 «Доходы» цифровое обозначение «274 119 331» заменить цифровым обозначением «275 208 061»;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б) по строке 2 «Предельные расходы, в </w:t>
      </w:r>
      <w:proofErr w:type="spellStart"/>
      <w:r w:rsidRPr="0069753F">
        <w:rPr>
          <w:rFonts w:ascii="Times New Roman" w:hAnsi="Times New Roman"/>
          <w:sz w:val="28"/>
          <w:szCs w:val="28"/>
        </w:rPr>
        <w:t>т.ч</w:t>
      </w:r>
      <w:proofErr w:type="spellEnd"/>
      <w:r w:rsidRPr="0069753F">
        <w:rPr>
          <w:rFonts w:ascii="Times New Roman" w:hAnsi="Times New Roman"/>
          <w:sz w:val="28"/>
          <w:szCs w:val="28"/>
        </w:rPr>
        <w:t xml:space="preserve">.» цифровое обозначение </w:t>
      </w:r>
      <w:r w:rsidR="002A29DE" w:rsidRPr="0069753F">
        <w:rPr>
          <w:rFonts w:ascii="Times New Roman" w:hAnsi="Times New Roman"/>
          <w:sz w:val="28"/>
          <w:szCs w:val="28"/>
        </w:rPr>
        <w:br/>
      </w:r>
      <w:r w:rsidRPr="0069753F">
        <w:rPr>
          <w:rFonts w:ascii="Times New Roman" w:hAnsi="Times New Roman"/>
          <w:sz w:val="28"/>
          <w:szCs w:val="28"/>
        </w:rPr>
        <w:t xml:space="preserve">«329 230 391» заменить цифровым обозначением «330 319 121»;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в) по строке 2.1 «на оплату коммунальных услуг» цифровое обозначение «12 112 932» заменить цифровым обозначением «12 114 949»;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г) по строке 2.2 «на возмещение льгот по коммунальным услугам и услугам жилищного фонда» цифровое обозначение «2</w:t>
      </w:r>
      <w:r w:rsidR="002A29DE" w:rsidRPr="0069753F">
        <w:rPr>
          <w:rFonts w:ascii="Times New Roman" w:hAnsi="Times New Roman"/>
          <w:sz w:val="28"/>
          <w:szCs w:val="28"/>
        </w:rPr>
        <w:t> </w:t>
      </w:r>
      <w:r w:rsidRPr="0069753F">
        <w:rPr>
          <w:rFonts w:ascii="Times New Roman" w:hAnsi="Times New Roman"/>
          <w:sz w:val="28"/>
          <w:szCs w:val="28"/>
        </w:rPr>
        <w:t>421</w:t>
      </w:r>
      <w:r w:rsidR="002A29DE" w:rsidRPr="0069753F">
        <w:rPr>
          <w:rFonts w:ascii="Times New Roman" w:hAnsi="Times New Roman"/>
          <w:sz w:val="28"/>
          <w:szCs w:val="28"/>
        </w:rPr>
        <w:t> </w:t>
      </w:r>
      <w:r w:rsidRPr="0069753F">
        <w:rPr>
          <w:rFonts w:ascii="Times New Roman" w:hAnsi="Times New Roman"/>
          <w:sz w:val="28"/>
          <w:szCs w:val="28"/>
        </w:rPr>
        <w:t>641» заменить цифровым обозначением «2 115 660»</w:t>
      </w:r>
      <w:r w:rsidR="002A29DE" w:rsidRPr="0069753F">
        <w:rPr>
          <w:rFonts w:ascii="Times New Roman" w:hAnsi="Times New Roman"/>
          <w:sz w:val="28"/>
          <w:szCs w:val="28"/>
        </w:rPr>
        <w:t xml:space="preserve">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с последующим изменением итоговых сумм в указанном Приложении.</w:t>
      </w:r>
    </w:p>
    <w:p w:rsidR="0073438D" w:rsidRPr="0069753F" w:rsidRDefault="0073438D" w:rsidP="00700A08">
      <w:pPr>
        <w:tabs>
          <w:tab w:val="left" w:pos="851"/>
        </w:tabs>
        <w:spacing w:after="0" w:line="240" w:lineRule="auto"/>
        <w:ind w:firstLine="709"/>
        <w:contextualSpacing/>
        <w:jc w:val="both"/>
        <w:rPr>
          <w:rFonts w:ascii="Times New Roman" w:eastAsia="Times New Roman" w:hAnsi="Times New Roman"/>
          <w:sz w:val="20"/>
          <w:szCs w:val="20"/>
          <w:lang w:eastAsia="ru-RU"/>
        </w:rPr>
      </w:pPr>
    </w:p>
    <w:p w:rsidR="0073438D" w:rsidRPr="0069753F" w:rsidRDefault="0074207E"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16. </w:t>
      </w:r>
      <w:r w:rsidR="0073438D" w:rsidRPr="0069753F">
        <w:rPr>
          <w:rFonts w:ascii="Times New Roman" w:hAnsi="Times New Roman"/>
          <w:sz w:val="28"/>
          <w:szCs w:val="28"/>
        </w:rPr>
        <w:t>В Приложении № 4.1 к Закону по столбцу «Бендеры»:</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а) по коду 2020000 «Доходы от продажи имущества, находящегося в государственной и муниципальной собственности» цифровое обозначение «1 615 204» заменить цифровым обозначением «2 703 934»;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 xml:space="preserve">б) по коду 2020100 «Поступления от приватизации объектов государственной и муниципальной собственности» цифровое обозначение </w:t>
      </w:r>
      <w:r w:rsidR="002A29DE" w:rsidRPr="0069753F">
        <w:rPr>
          <w:rFonts w:ascii="Times New Roman" w:hAnsi="Times New Roman"/>
          <w:sz w:val="28"/>
          <w:szCs w:val="28"/>
        </w:rPr>
        <w:br/>
      </w:r>
      <w:r w:rsidRPr="0069753F">
        <w:rPr>
          <w:rFonts w:ascii="Times New Roman" w:hAnsi="Times New Roman"/>
          <w:sz w:val="28"/>
          <w:szCs w:val="28"/>
        </w:rPr>
        <w:t>«1 580 000» заменить цифровым обозначением «2 668 730</w:t>
      </w:r>
      <w:r w:rsidR="002A29DE" w:rsidRPr="0069753F">
        <w:rPr>
          <w:rFonts w:ascii="Times New Roman" w:hAnsi="Times New Roman"/>
          <w:sz w:val="28"/>
          <w:szCs w:val="28"/>
        </w:rPr>
        <w:t>» –</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sz w:val="28"/>
          <w:szCs w:val="28"/>
        </w:rPr>
        <w:t>с последующим изменением итоговых сумм в указанном Приложении.</w:t>
      </w:r>
    </w:p>
    <w:p w:rsidR="0073438D" w:rsidRPr="0069753F" w:rsidRDefault="0073438D" w:rsidP="00700A08">
      <w:pPr>
        <w:tabs>
          <w:tab w:val="left" w:pos="851"/>
        </w:tabs>
        <w:spacing w:after="0" w:line="240" w:lineRule="auto"/>
        <w:ind w:firstLine="709"/>
        <w:contextualSpacing/>
        <w:jc w:val="both"/>
        <w:rPr>
          <w:rFonts w:ascii="Times New Roman" w:eastAsia="Times New Roman" w:hAnsi="Times New Roman"/>
          <w:sz w:val="20"/>
          <w:szCs w:val="20"/>
          <w:lang w:eastAsia="ru-RU"/>
        </w:rPr>
      </w:pPr>
    </w:p>
    <w:p w:rsidR="0073438D" w:rsidRPr="0069753F" w:rsidRDefault="0073438D" w:rsidP="00700A08">
      <w:pPr>
        <w:spacing w:after="0" w:line="240" w:lineRule="auto"/>
        <w:ind w:firstLine="709"/>
        <w:jc w:val="both"/>
        <w:rPr>
          <w:rFonts w:ascii="Times New Roman" w:hAnsi="Times New Roman"/>
          <w:sz w:val="28"/>
          <w:szCs w:val="28"/>
        </w:rPr>
      </w:pPr>
      <w:r w:rsidRPr="0069753F">
        <w:rPr>
          <w:rFonts w:ascii="Times New Roman" w:hAnsi="Times New Roman"/>
          <w:b/>
          <w:sz w:val="28"/>
          <w:szCs w:val="28"/>
        </w:rPr>
        <w:t xml:space="preserve">Статья </w:t>
      </w:r>
      <w:r w:rsidR="002A29DE" w:rsidRPr="0069753F">
        <w:rPr>
          <w:rFonts w:ascii="Times New Roman" w:hAnsi="Times New Roman"/>
          <w:b/>
          <w:sz w:val="28"/>
          <w:szCs w:val="28"/>
        </w:rPr>
        <w:t>2</w:t>
      </w:r>
      <w:r w:rsidRPr="0069753F">
        <w:rPr>
          <w:rFonts w:ascii="Times New Roman" w:hAnsi="Times New Roman"/>
          <w:b/>
          <w:sz w:val="28"/>
          <w:szCs w:val="28"/>
        </w:rPr>
        <w:t>.</w:t>
      </w:r>
      <w:r w:rsidRPr="0069753F">
        <w:rPr>
          <w:rFonts w:ascii="Times New Roman" w:hAnsi="Times New Roman"/>
          <w:sz w:val="28"/>
          <w:szCs w:val="28"/>
        </w:rPr>
        <w:t xml:space="preserve"> Исполнительному органу государственной власти, ответственному за исполнение республиканского бюджета Приднестровской Молдавской Республики, привести Приложение № 1 «Доходы республиканского бюджета в разрезе основных видов налоговых, неналоговых и иных обязательных платежей на 2023 год», Приложение № 2 «Расходы республиканского бюджета на 2023 год»</w:t>
      </w:r>
      <w:r w:rsidR="00506979" w:rsidRPr="0069753F">
        <w:rPr>
          <w:rFonts w:ascii="Times New Roman" w:hAnsi="Times New Roman"/>
          <w:sz w:val="28"/>
          <w:szCs w:val="28"/>
        </w:rPr>
        <w:t>,</w:t>
      </w:r>
      <w:r w:rsidRPr="0069753F">
        <w:rPr>
          <w:rFonts w:ascii="Times New Roman" w:hAnsi="Times New Roman"/>
          <w:sz w:val="28"/>
          <w:szCs w:val="28"/>
        </w:rPr>
        <w:t xml:space="preserve">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w:t>
      </w:r>
      <w:r w:rsidR="002A29DE" w:rsidRPr="0069753F">
        <w:rPr>
          <w:rFonts w:ascii="Times New Roman" w:hAnsi="Times New Roman"/>
          <w:sz w:val="28"/>
          <w:szCs w:val="28"/>
        </w:rPr>
        <w:t xml:space="preserve">, Приложение № 4 «Основные параметры местных бюджетов, источники покрытия дефицита местных бюджетов, объемы субсидий из </w:t>
      </w:r>
      <w:r w:rsidR="002A29DE" w:rsidRPr="0069753F">
        <w:rPr>
          <w:rFonts w:ascii="Times New Roman" w:hAnsi="Times New Roman"/>
          <w:sz w:val="28"/>
          <w:szCs w:val="28"/>
        </w:rPr>
        <w:lastRenderedPageBreak/>
        <w:t>республиканского бюджета на 2023 год», Приложение № 4.1 «Доходы местных бюджетов в разрезе основных видов налоговых, неналоговых и иных обязательных платежей на 2023 год»</w:t>
      </w:r>
      <w:r w:rsidRPr="0069753F">
        <w:rPr>
          <w:rFonts w:ascii="Times New Roman" w:hAnsi="Times New Roman"/>
          <w:sz w:val="28"/>
          <w:szCs w:val="28"/>
        </w:rPr>
        <w:t xml:space="preserve"> к Закону Приднестровской Молдавской Республики «О республиканском бюджете на 2023 год» в соответствие </w:t>
      </w:r>
      <w:r w:rsidR="00751B00" w:rsidRPr="0069753F">
        <w:rPr>
          <w:rFonts w:ascii="Times New Roman" w:hAnsi="Times New Roman"/>
          <w:sz w:val="28"/>
          <w:szCs w:val="28"/>
        </w:rPr>
        <w:br/>
      </w:r>
      <w:r w:rsidRPr="0069753F">
        <w:rPr>
          <w:rFonts w:ascii="Times New Roman" w:hAnsi="Times New Roman"/>
          <w:sz w:val="28"/>
          <w:szCs w:val="28"/>
        </w:rPr>
        <w:t>со статьей 1 настоящего Закона.</w:t>
      </w:r>
    </w:p>
    <w:p w:rsidR="0073438D" w:rsidRPr="0069753F" w:rsidRDefault="0073438D" w:rsidP="00700A08">
      <w:pPr>
        <w:tabs>
          <w:tab w:val="left" w:pos="851"/>
        </w:tabs>
        <w:spacing w:after="0" w:line="240" w:lineRule="auto"/>
        <w:ind w:firstLine="709"/>
        <w:contextualSpacing/>
        <w:jc w:val="both"/>
        <w:rPr>
          <w:rFonts w:ascii="Times New Roman" w:eastAsia="Times New Roman" w:hAnsi="Times New Roman"/>
          <w:sz w:val="28"/>
          <w:szCs w:val="28"/>
          <w:lang w:eastAsia="ru-RU"/>
        </w:rPr>
      </w:pPr>
    </w:p>
    <w:p w:rsidR="0073438D" w:rsidRPr="0069753F" w:rsidRDefault="00E472BE" w:rsidP="00700A08">
      <w:pPr>
        <w:tabs>
          <w:tab w:val="left" w:pos="4140"/>
        </w:tabs>
        <w:spacing w:after="0" w:line="240" w:lineRule="auto"/>
        <w:ind w:firstLine="709"/>
        <w:jc w:val="both"/>
        <w:rPr>
          <w:rFonts w:ascii="Times New Roman" w:hAnsi="Times New Roman"/>
          <w:bCs/>
          <w:sz w:val="28"/>
          <w:szCs w:val="28"/>
        </w:rPr>
      </w:pPr>
      <w:r w:rsidRPr="0069753F">
        <w:rPr>
          <w:rFonts w:ascii="Times New Roman" w:eastAsia="Times New Roman" w:hAnsi="Times New Roman"/>
          <w:b/>
          <w:sz w:val="28"/>
          <w:szCs w:val="28"/>
          <w:lang w:eastAsia="ru-RU"/>
        </w:rPr>
        <w:t xml:space="preserve">Статья </w:t>
      </w:r>
      <w:r w:rsidR="00187139" w:rsidRPr="0069753F">
        <w:rPr>
          <w:rFonts w:ascii="Times New Roman" w:eastAsia="Times New Roman" w:hAnsi="Times New Roman"/>
          <w:b/>
          <w:sz w:val="28"/>
          <w:szCs w:val="28"/>
          <w:lang w:eastAsia="ru-RU"/>
        </w:rPr>
        <w:t>3</w:t>
      </w:r>
      <w:r w:rsidRPr="0069753F">
        <w:rPr>
          <w:rFonts w:ascii="Times New Roman" w:eastAsia="Times New Roman" w:hAnsi="Times New Roman"/>
          <w:b/>
          <w:sz w:val="28"/>
          <w:szCs w:val="28"/>
          <w:lang w:eastAsia="ru-RU"/>
        </w:rPr>
        <w:t>.</w:t>
      </w:r>
      <w:r w:rsidRPr="0069753F">
        <w:rPr>
          <w:rFonts w:ascii="Times New Roman" w:eastAsia="Times New Roman" w:hAnsi="Times New Roman"/>
          <w:sz w:val="28"/>
          <w:szCs w:val="28"/>
          <w:lang w:eastAsia="ru-RU"/>
        </w:rPr>
        <w:t xml:space="preserve"> </w:t>
      </w:r>
      <w:r w:rsidR="0073438D" w:rsidRPr="0069753F">
        <w:rPr>
          <w:rFonts w:ascii="Times New Roman" w:hAnsi="Times New Roman"/>
          <w:bCs/>
          <w:sz w:val="28"/>
          <w:szCs w:val="28"/>
        </w:rPr>
        <w:t xml:space="preserve">Настоящий Закон вступает в силу со дня, следующего за днем официального опубликования, за исключением пунктов </w:t>
      </w:r>
      <w:r w:rsidR="00EE34C6" w:rsidRPr="0069753F">
        <w:rPr>
          <w:rFonts w:ascii="Times New Roman" w:hAnsi="Times New Roman"/>
          <w:bCs/>
          <w:sz w:val="28"/>
          <w:szCs w:val="28"/>
        </w:rPr>
        <w:t>4, 9 и 10</w:t>
      </w:r>
      <w:r w:rsidR="0073438D" w:rsidRPr="0069753F">
        <w:rPr>
          <w:rFonts w:ascii="Times New Roman" w:hAnsi="Times New Roman"/>
          <w:bCs/>
          <w:sz w:val="28"/>
          <w:szCs w:val="28"/>
        </w:rPr>
        <w:t xml:space="preserve"> статьи 1 настоящего Закона.</w:t>
      </w:r>
    </w:p>
    <w:p w:rsidR="00EE34C6" w:rsidRPr="0069753F" w:rsidRDefault="00EE34C6" w:rsidP="00700A08">
      <w:pPr>
        <w:tabs>
          <w:tab w:val="left" w:pos="4140"/>
        </w:tabs>
        <w:spacing w:after="0" w:line="240" w:lineRule="auto"/>
        <w:ind w:firstLine="709"/>
        <w:jc w:val="both"/>
        <w:rPr>
          <w:rFonts w:ascii="Times New Roman" w:hAnsi="Times New Roman"/>
          <w:bCs/>
          <w:sz w:val="28"/>
          <w:szCs w:val="28"/>
        </w:rPr>
      </w:pPr>
      <w:r w:rsidRPr="0069753F">
        <w:rPr>
          <w:rFonts w:ascii="Times New Roman" w:hAnsi="Times New Roman"/>
          <w:bCs/>
          <w:sz w:val="28"/>
          <w:szCs w:val="28"/>
        </w:rPr>
        <w:t>Пункт 4 статьи 1 настоящего Закона вступает в силу со дня, следующего за днем официального опубликования, и распространя</w:t>
      </w:r>
      <w:r w:rsidR="00751B00" w:rsidRPr="0069753F">
        <w:rPr>
          <w:rFonts w:ascii="Times New Roman" w:hAnsi="Times New Roman"/>
          <w:bCs/>
          <w:sz w:val="28"/>
          <w:szCs w:val="28"/>
        </w:rPr>
        <w:t>е</w:t>
      </w:r>
      <w:r w:rsidRPr="0069753F">
        <w:rPr>
          <w:rFonts w:ascii="Times New Roman" w:hAnsi="Times New Roman"/>
          <w:bCs/>
          <w:sz w:val="28"/>
          <w:szCs w:val="28"/>
        </w:rPr>
        <w:t>т свое действие на правоотношения, возникшие с 1 сентября 2023 года</w:t>
      </w:r>
      <w:r w:rsidRPr="0069753F">
        <w:rPr>
          <w:rFonts w:ascii="Times New Roman" w:hAnsi="Times New Roman"/>
          <w:sz w:val="28"/>
          <w:szCs w:val="28"/>
        </w:rPr>
        <w:t>.</w:t>
      </w:r>
    </w:p>
    <w:p w:rsidR="0073438D" w:rsidRPr="0069753F" w:rsidRDefault="0073438D" w:rsidP="00700A08">
      <w:pPr>
        <w:shd w:val="clear" w:color="auto" w:fill="FFFFFF"/>
        <w:tabs>
          <w:tab w:val="left" w:pos="34"/>
        </w:tabs>
        <w:spacing w:after="0" w:line="240" w:lineRule="auto"/>
        <w:ind w:firstLine="709"/>
        <w:jc w:val="both"/>
        <w:rPr>
          <w:rFonts w:ascii="Times New Roman" w:hAnsi="Times New Roman"/>
          <w:sz w:val="28"/>
          <w:szCs w:val="28"/>
        </w:rPr>
      </w:pPr>
      <w:r w:rsidRPr="0069753F">
        <w:rPr>
          <w:rFonts w:ascii="Times New Roman" w:hAnsi="Times New Roman"/>
          <w:bCs/>
          <w:sz w:val="28"/>
          <w:szCs w:val="28"/>
        </w:rPr>
        <w:t xml:space="preserve">Пункты </w:t>
      </w:r>
      <w:r w:rsidR="00EE34C6" w:rsidRPr="0069753F">
        <w:rPr>
          <w:rFonts w:ascii="Times New Roman" w:hAnsi="Times New Roman"/>
          <w:bCs/>
          <w:sz w:val="28"/>
          <w:szCs w:val="28"/>
        </w:rPr>
        <w:t>9</w:t>
      </w:r>
      <w:r w:rsidRPr="0069753F">
        <w:rPr>
          <w:rFonts w:ascii="Times New Roman" w:hAnsi="Times New Roman"/>
          <w:bCs/>
          <w:sz w:val="28"/>
          <w:szCs w:val="28"/>
        </w:rPr>
        <w:t xml:space="preserve"> и </w:t>
      </w:r>
      <w:r w:rsidR="00EE34C6" w:rsidRPr="0069753F">
        <w:rPr>
          <w:rFonts w:ascii="Times New Roman" w:hAnsi="Times New Roman"/>
          <w:bCs/>
          <w:sz w:val="28"/>
          <w:szCs w:val="28"/>
        </w:rPr>
        <w:t>10</w:t>
      </w:r>
      <w:r w:rsidRPr="0069753F">
        <w:rPr>
          <w:rFonts w:ascii="Times New Roman" w:hAnsi="Times New Roman"/>
          <w:bCs/>
          <w:sz w:val="28"/>
          <w:szCs w:val="28"/>
        </w:rPr>
        <w:t xml:space="preserve">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 января 2023 года</w:t>
      </w:r>
      <w:r w:rsidRPr="0069753F">
        <w:rPr>
          <w:rFonts w:ascii="Times New Roman" w:hAnsi="Times New Roman"/>
          <w:sz w:val="28"/>
          <w:szCs w:val="28"/>
        </w:rPr>
        <w:t>.</w:t>
      </w:r>
    </w:p>
    <w:p w:rsidR="00D0081A" w:rsidRPr="0069753F" w:rsidRDefault="00D0081A" w:rsidP="00700A08">
      <w:pPr>
        <w:spacing w:after="0" w:line="240" w:lineRule="auto"/>
        <w:ind w:firstLine="709"/>
        <w:jc w:val="both"/>
        <w:rPr>
          <w:rFonts w:ascii="Times New Roman" w:hAnsi="Times New Roman"/>
          <w:sz w:val="28"/>
          <w:szCs w:val="28"/>
          <w:lang w:eastAsia="ru-RU"/>
        </w:rPr>
      </w:pPr>
    </w:p>
    <w:p w:rsidR="00187139" w:rsidRPr="0069753F" w:rsidRDefault="00187139" w:rsidP="00700A08">
      <w:pPr>
        <w:spacing w:after="0" w:line="240" w:lineRule="auto"/>
        <w:ind w:firstLine="709"/>
        <w:jc w:val="both"/>
        <w:rPr>
          <w:rFonts w:ascii="Times New Roman" w:hAnsi="Times New Roman"/>
          <w:sz w:val="28"/>
          <w:szCs w:val="28"/>
          <w:lang w:eastAsia="ru-RU"/>
        </w:rPr>
      </w:pPr>
    </w:p>
    <w:p w:rsidR="00100643" w:rsidRPr="0069753F" w:rsidRDefault="00100643" w:rsidP="00700A08">
      <w:pPr>
        <w:spacing w:after="0" w:line="240" w:lineRule="auto"/>
        <w:jc w:val="both"/>
        <w:rPr>
          <w:rFonts w:ascii="Times New Roman" w:hAnsi="Times New Roman"/>
          <w:bCs/>
          <w:sz w:val="28"/>
          <w:szCs w:val="28"/>
          <w:lang w:eastAsia="ru-RU"/>
        </w:rPr>
      </w:pPr>
    </w:p>
    <w:p w:rsidR="00100643" w:rsidRPr="0069753F" w:rsidRDefault="00100643" w:rsidP="00700A08">
      <w:pPr>
        <w:spacing w:after="0" w:line="240" w:lineRule="auto"/>
        <w:jc w:val="both"/>
        <w:rPr>
          <w:rFonts w:ascii="Times New Roman" w:hAnsi="Times New Roman"/>
          <w:bCs/>
          <w:sz w:val="28"/>
          <w:szCs w:val="28"/>
          <w:lang w:eastAsia="ru-RU"/>
        </w:rPr>
      </w:pPr>
      <w:r w:rsidRPr="0069753F">
        <w:rPr>
          <w:rFonts w:ascii="Times New Roman" w:hAnsi="Times New Roman"/>
          <w:bCs/>
          <w:sz w:val="28"/>
          <w:szCs w:val="28"/>
          <w:lang w:eastAsia="ru-RU"/>
        </w:rPr>
        <w:t>Президент</w:t>
      </w:r>
    </w:p>
    <w:p w:rsidR="00100643" w:rsidRPr="0069753F" w:rsidRDefault="00100643" w:rsidP="00700A08">
      <w:pPr>
        <w:spacing w:after="0" w:line="240" w:lineRule="auto"/>
        <w:jc w:val="both"/>
        <w:rPr>
          <w:rFonts w:ascii="Times New Roman" w:hAnsi="Times New Roman"/>
          <w:bCs/>
          <w:sz w:val="28"/>
          <w:szCs w:val="28"/>
          <w:lang w:eastAsia="ru-RU"/>
        </w:rPr>
      </w:pPr>
      <w:r w:rsidRPr="0069753F">
        <w:rPr>
          <w:rFonts w:ascii="Times New Roman" w:hAnsi="Times New Roman"/>
          <w:bCs/>
          <w:sz w:val="28"/>
          <w:szCs w:val="28"/>
          <w:lang w:eastAsia="ru-RU"/>
        </w:rPr>
        <w:t>Приднестровской</w:t>
      </w:r>
    </w:p>
    <w:p w:rsidR="00100643" w:rsidRPr="0069753F" w:rsidRDefault="00100643" w:rsidP="00700A08">
      <w:pPr>
        <w:spacing w:after="0" w:line="240" w:lineRule="auto"/>
        <w:jc w:val="both"/>
        <w:rPr>
          <w:rFonts w:ascii="Times New Roman" w:hAnsi="Times New Roman"/>
          <w:bCs/>
          <w:sz w:val="28"/>
          <w:szCs w:val="28"/>
          <w:lang w:eastAsia="ru-RU"/>
        </w:rPr>
      </w:pPr>
      <w:r w:rsidRPr="0069753F">
        <w:rPr>
          <w:rFonts w:ascii="Times New Roman" w:hAnsi="Times New Roman"/>
          <w:bCs/>
          <w:sz w:val="28"/>
          <w:szCs w:val="28"/>
          <w:lang w:eastAsia="ru-RU"/>
        </w:rPr>
        <w:t>Молдавской Республики                                            В. Н. КРАСНОСЕЛЬСКИЙ</w:t>
      </w:r>
    </w:p>
    <w:p w:rsidR="00100643" w:rsidRPr="0069753F" w:rsidRDefault="00100643" w:rsidP="00700A08">
      <w:pPr>
        <w:spacing w:after="0" w:line="240" w:lineRule="auto"/>
        <w:ind w:firstLine="709"/>
        <w:jc w:val="both"/>
        <w:rPr>
          <w:rFonts w:ascii="Times New Roman" w:hAnsi="Times New Roman"/>
          <w:bCs/>
          <w:sz w:val="28"/>
          <w:szCs w:val="28"/>
          <w:lang w:eastAsia="ru-RU"/>
        </w:rPr>
      </w:pPr>
    </w:p>
    <w:p w:rsidR="001E6513" w:rsidRPr="0069753F" w:rsidRDefault="001E6513" w:rsidP="00E52A95">
      <w:pPr>
        <w:spacing w:after="0" w:line="240" w:lineRule="auto"/>
        <w:jc w:val="both"/>
        <w:rPr>
          <w:rFonts w:ascii="Times New Roman" w:hAnsi="Times New Roman"/>
          <w:bCs/>
          <w:sz w:val="28"/>
          <w:szCs w:val="28"/>
          <w:lang w:eastAsia="ru-RU"/>
        </w:rPr>
      </w:pPr>
    </w:p>
    <w:p w:rsidR="001E6513" w:rsidRDefault="001E6513" w:rsidP="00E52A95">
      <w:pPr>
        <w:spacing w:after="0" w:line="240" w:lineRule="auto"/>
        <w:jc w:val="both"/>
        <w:rPr>
          <w:rFonts w:ascii="Times New Roman" w:hAnsi="Times New Roman"/>
          <w:bCs/>
          <w:sz w:val="28"/>
          <w:szCs w:val="28"/>
          <w:lang w:eastAsia="ru-RU"/>
        </w:rPr>
      </w:pPr>
      <w:bookmarkStart w:id="0" w:name="_GoBack"/>
      <w:bookmarkEnd w:id="0"/>
    </w:p>
    <w:p w:rsidR="009429C5" w:rsidRPr="009429C5" w:rsidRDefault="009429C5" w:rsidP="009429C5">
      <w:pPr>
        <w:spacing w:after="0" w:line="240" w:lineRule="auto"/>
        <w:jc w:val="both"/>
        <w:rPr>
          <w:rFonts w:ascii="Times New Roman" w:hAnsi="Times New Roman"/>
          <w:bCs/>
          <w:sz w:val="28"/>
          <w:szCs w:val="28"/>
          <w:lang w:eastAsia="ru-RU"/>
        </w:rPr>
      </w:pPr>
      <w:r w:rsidRPr="009429C5">
        <w:rPr>
          <w:rFonts w:ascii="Times New Roman" w:hAnsi="Times New Roman"/>
          <w:bCs/>
          <w:sz w:val="28"/>
          <w:szCs w:val="28"/>
          <w:lang w:eastAsia="ru-RU"/>
        </w:rPr>
        <w:t>г. Тирасполь</w:t>
      </w:r>
    </w:p>
    <w:p w:rsidR="009429C5" w:rsidRPr="009429C5" w:rsidRDefault="009429C5" w:rsidP="009429C5">
      <w:pPr>
        <w:spacing w:after="0" w:line="240" w:lineRule="auto"/>
        <w:jc w:val="both"/>
        <w:rPr>
          <w:rFonts w:ascii="Times New Roman" w:hAnsi="Times New Roman"/>
          <w:bCs/>
          <w:sz w:val="28"/>
          <w:szCs w:val="28"/>
          <w:lang w:eastAsia="ru-RU"/>
        </w:rPr>
      </w:pPr>
      <w:r w:rsidRPr="009429C5">
        <w:rPr>
          <w:rFonts w:ascii="Times New Roman" w:hAnsi="Times New Roman"/>
          <w:bCs/>
          <w:sz w:val="28"/>
          <w:szCs w:val="28"/>
          <w:lang w:eastAsia="ru-RU"/>
        </w:rPr>
        <w:t>3 ноября 2023 г.</w:t>
      </w:r>
    </w:p>
    <w:p w:rsidR="009429C5" w:rsidRPr="009429C5" w:rsidRDefault="009429C5" w:rsidP="009429C5">
      <w:pPr>
        <w:spacing w:after="0" w:line="240" w:lineRule="auto"/>
        <w:jc w:val="both"/>
        <w:rPr>
          <w:rFonts w:ascii="Times New Roman" w:hAnsi="Times New Roman"/>
          <w:bCs/>
          <w:sz w:val="28"/>
          <w:szCs w:val="28"/>
          <w:lang w:eastAsia="ru-RU"/>
        </w:rPr>
      </w:pPr>
      <w:r w:rsidRPr="009429C5">
        <w:rPr>
          <w:rFonts w:ascii="Times New Roman" w:hAnsi="Times New Roman"/>
          <w:bCs/>
          <w:sz w:val="28"/>
          <w:szCs w:val="28"/>
          <w:lang w:eastAsia="ru-RU"/>
        </w:rPr>
        <w:t>№ 327-ЗИД-VI</w:t>
      </w:r>
      <w:r w:rsidRPr="009429C5">
        <w:rPr>
          <w:rFonts w:ascii="Times New Roman" w:hAnsi="Times New Roman"/>
          <w:bCs/>
          <w:sz w:val="28"/>
          <w:szCs w:val="28"/>
          <w:lang w:val="en-US" w:eastAsia="ru-RU"/>
        </w:rPr>
        <w:t>I</w:t>
      </w:r>
    </w:p>
    <w:p w:rsidR="009429C5" w:rsidRPr="0069753F" w:rsidRDefault="009429C5" w:rsidP="00E52A95">
      <w:pPr>
        <w:spacing w:after="0" w:line="240" w:lineRule="auto"/>
        <w:jc w:val="both"/>
        <w:rPr>
          <w:rFonts w:ascii="Times New Roman" w:hAnsi="Times New Roman"/>
          <w:bCs/>
          <w:sz w:val="28"/>
          <w:szCs w:val="28"/>
          <w:lang w:eastAsia="ru-RU"/>
        </w:rPr>
      </w:pPr>
    </w:p>
    <w:sectPr w:rsidR="009429C5" w:rsidRPr="0069753F"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C" w:rsidRDefault="003B445C" w:rsidP="00345500">
      <w:pPr>
        <w:spacing w:after="0" w:line="240" w:lineRule="auto"/>
      </w:pPr>
      <w:r>
        <w:separator/>
      </w:r>
    </w:p>
  </w:endnote>
  <w:endnote w:type="continuationSeparator" w:id="0">
    <w:p w:rsidR="003B445C" w:rsidRDefault="003B445C"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C" w:rsidRDefault="003B445C" w:rsidP="00345500">
      <w:pPr>
        <w:spacing w:after="0" w:line="240" w:lineRule="auto"/>
      </w:pPr>
      <w:r>
        <w:separator/>
      </w:r>
    </w:p>
  </w:footnote>
  <w:footnote w:type="continuationSeparator" w:id="0">
    <w:p w:rsidR="003B445C" w:rsidRDefault="003B445C"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9429C5">
          <w:rPr>
            <w:rFonts w:ascii="Times New Roman" w:hAnsi="Times New Roman"/>
            <w:noProof/>
            <w:sz w:val="24"/>
            <w:szCs w:val="24"/>
          </w:rPr>
          <w:t>5</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42A3"/>
    <w:rsid w:val="0003509D"/>
    <w:rsid w:val="00040B05"/>
    <w:rsid w:val="0005531D"/>
    <w:rsid w:val="000762FB"/>
    <w:rsid w:val="00095729"/>
    <w:rsid w:val="000B699B"/>
    <w:rsid w:val="000B7684"/>
    <w:rsid w:val="000C5CB5"/>
    <w:rsid w:val="00100643"/>
    <w:rsid w:val="00126180"/>
    <w:rsid w:val="001717B2"/>
    <w:rsid w:val="00181718"/>
    <w:rsid w:val="00187139"/>
    <w:rsid w:val="001A2B47"/>
    <w:rsid w:val="001E6513"/>
    <w:rsid w:val="00212592"/>
    <w:rsid w:val="00214A20"/>
    <w:rsid w:val="00260124"/>
    <w:rsid w:val="0026434B"/>
    <w:rsid w:val="0026606F"/>
    <w:rsid w:val="00284798"/>
    <w:rsid w:val="002A29DE"/>
    <w:rsid w:val="002D60D7"/>
    <w:rsid w:val="002E77AC"/>
    <w:rsid w:val="00322CE3"/>
    <w:rsid w:val="003238C7"/>
    <w:rsid w:val="0033179D"/>
    <w:rsid w:val="00341139"/>
    <w:rsid w:val="00345500"/>
    <w:rsid w:val="00345A59"/>
    <w:rsid w:val="00354B82"/>
    <w:rsid w:val="00363552"/>
    <w:rsid w:val="003714C4"/>
    <w:rsid w:val="003B445C"/>
    <w:rsid w:val="00477916"/>
    <w:rsid w:val="00492944"/>
    <w:rsid w:val="004B1D58"/>
    <w:rsid w:val="004C3021"/>
    <w:rsid w:val="004D7943"/>
    <w:rsid w:val="004E11EB"/>
    <w:rsid w:val="004E5936"/>
    <w:rsid w:val="004F61E3"/>
    <w:rsid w:val="005014D8"/>
    <w:rsid w:val="00506979"/>
    <w:rsid w:val="00513E96"/>
    <w:rsid w:val="00590A82"/>
    <w:rsid w:val="005B470A"/>
    <w:rsid w:val="005E4DBE"/>
    <w:rsid w:val="005F1D3D"/>
    <w:rsid w:val="005F76BB"/>
    <w:rsid w:val="00600597"/>
    <w:rsid w:val="00611914"/>
    <w:rsid w:val="0061559E"/>
    <w:rsid w:val="0063285E"/>
    <w:rsid w:val="00642AFD"/>
    <w:rsid w:val="00644F0F"/>
    <w:rsid w:val="0066323E"/>
    <w:rsid w:val="00671D50"/>
    <w:rsid w:val="00685106"/>
    <w:rsid w:val="0069753F"/>
    <w:rsid w:val="006A2457"/>
    <w:rsid w:val="006D3A80"/>
    <w:rsid w:val="006E281E"/>
    <w:rsid w:val="00700A08"/>
    <w:rsid w:val="00732F88"/>
    <w:rsid w:val="0073438D"/>
    <w:rsid w:val="0074207E"/>
    <w:rsid w:val="00751B00"/>
    <w:rsid w:val="00785608"/>
    <w:rsid w:val="007A5AEA"/>
    <w:rsid w:val="00830DB7"/>
    <w:rsid w:val="00861E62"/>
    <w:rsid w:val="00870FFA"/>
    <w:rsid w:val="00872AD5"/>
    <w:rsid w:val="00874A35"/>
    <w:rsid w:val="00886C3B"/>
    <w:rsid w:val="008C2623"/>
    <w:rsid w:val="008D74E4"/>
    <w:rsid w:val="008F7038"/>
    <w:rsid w:val="00916B2D"/>
    <w:rsid w:val="009429C5"/>
    <w:rsid w:val="009779AA"/>
    <w:rsid w:val="00996EA1"/>
    <w:rsid w:val="009C3404"/>
    <w:rsid w:val="009D2A7B"/>
    <w:rsid w:val="00A23310"/>
    <w:rsid w:val="00A4070A"/>
    <w:rsid w:val="00A44D4D"/>
    <w:rsid w:val="00A57B26"/>
    <w:rsid w:val="00A65E3E"/>
    <w:rsid w:val="00AA2228"/>
    <w:rsid w:val="00AA75C7"/>
    <w:rsid w:val="00AB5541"/>
    <w:rsid w:val="00AF3141"/>
    <w:rsid w:val="00AF72F0"/>
    <w:rsid w:val="00B01DFD"/>
    <w:rsid w:val="00B06898"/>
    <w:rsid w:val="00B147C9"/>
    <w:rsid w:val="00B22BA6"/>
    <w:rsid w:val="00B241D7"/>
    <w:rsid w:val="00B327B8"/>
    <w:rsid w:val="00B40D2C"/>
    <w:rsid w:val="00B51156"/>
    <w:rsid w:val="00B6311F"/>
    <w:rsid w:val="00B67792"/>
    <w:rsid w:val="00B75950"/>
    <w:rsid w:val="00B8520C"/>
    <w:rsid w:val="00BB10C0"/>
    <w:rsid w:val="00BC5FFA"/>
    <w:rsid w:val="00BE3A34"/>
    <w:rsid w:val="00C223D0"/>
    <w:rsid w:val="00C2587C"/>
    <w:rsid w:val="00C616F6"/>
    <w:rsid w:val="00C62295"/>
    <w:rsid w:val="00C73D37"/>
    <w:rsid w:val="00C838B4"/>
    <w:rsid w:val="00CD41F2"/>
    <w:rsid w:val="00D0081A"/>
    <w:rsid w:val="00D00F77"/>
    <w:rsid w:val="00D022FD"/>
    <w:rsid w:val="00D10B83"/>
    <w:rsid w:val="00D431A9"/>
    <w:rsid w:val="00D80994"/>
    <w:rsid w:val="00D921BA"/>
    <w:rsid w:val="00DA35B7"/>
    <w:rsid w:val="00DC12EA"/>
    <w:rsid w:val="00DE03FF"/>
    <w:rsid w:val="00E03323"/>
    <w:rsid w:val="00E160C7"/>
    <w:rsid w:val="00E24320"/>
    <w:rsid w:val="00E35F41"/>
    <w:rsid w:val="00E472BE"/>
    <w:rsid w:val="00E52A95"/>
    <w:rsid w:val="00E81C7C"/>
    <w:rsid w:val="00E87B46"/>
    <w:rsid w:val="00E97BB9"/>
    <w:rsid w:val="00EC444D"/>
    <w:rsid w:val="00EC58E8"/>
    <w:rsid w:val="00ED0A61"/>
    <w:rsid w:val="00EE34C6"/>
    <w:rsid w:val="00F07A5F"/>
    <w:rsid w:val="00F11CA9"/>
    <w:rsid w:val="00F23C20"/>
    <w:rsid w:val="00F926BF"/>
    <w:rsid w:val="00FB4D12"/>
    <w:rsid w:val="00FB6A48"/>
    <w:rsid w:val="00FC429D"/>
    <w:rsid w:val="00FD107A"/>
    <w:rsid w:val="00FE06AB"/>
    <w:rsid w:val="00FF57C7"/>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75</cp:revision>
  <cp:lastPrinted>2023-10-27T12:59:00Z</cp:lastPrinted>
  <dcterms:created xsi:type="dcterms:W3CDTF">2023-10-20T13:41:00Z</dcterms:created>
  <dcterms:modified xsi:type="dcterms:W3CDTF">2023-11-03T08:43:00Z</dcterms:modified>
</cp:coreProperties>
</file>