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D" w:rsidRDefault="002B315D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02AB" w:rsidRPr="00F80D5E" w:rsidRDefault="002B315D" w:rsidP="008A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6E3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поправках ко второму чтению проект</w:t>
      </w:r>
      <w:r w:rsidR="009D3A82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</w:p>
    <w:p w:rsidR="008502AB" w:rsidRPr="00F80D5E" w:rsidRDefault="008502AB" w:rsidP="008A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8502AB" w:rsidRPr="00F80D5E" w:rsidRDefault="008502AB" w:rsidP="008A6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и дополнений</w:t>
      </w:r>
    </w:p>
    <w:p w:rsidR="008502AB" w:rsidRPr="00F80D5E" w:rsidRDefault="008502AB" w:rsidP="008A6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</w:t>
      </w:r>
    </w:p>
    <w:p w:rsidR="008A6577" w:rsidRPr="00F80D5E" w:rsidRDefault="008502AB" w:rsidP="008A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дополнительном материальном обеспечении граждан </w:t>
      </w:r>
    </w:p>
    <w:p w:rsidR="008A6577" w:rsidRPr="00F80D5E" w:rsidRDefault="008502AB" w:rsidP="008A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</w:p>
    <w:p w:rsidR="008502AB" w:rsidRPr="00F80D5E" w:rsidRDefault="008502AB" w:rsidP="008A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выдающиеся достижения</w:t>
      </w:r>
      <w:r w:rsidR="002B315D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особые заслуги</w:t>
      </w: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02AB" w:rsidRDefault="008502AB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8F" w:rsidRPr="00F80D5E" w:rsidRDefault="0080778F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AB" w:rsidRPr="00F80D5E" w:rsidRDefault="008502AB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7E0EBA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Республики:</w:t>
      </w:r>
    </w:p>
    <w:p w:rsidR="008502AB" w:rsidRPr="00F80D5E" w:rsidRDefault="008502AB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AB" w:rsidRPr="00F80D5E" w:rsidRDefault="002B315D" w:rsidP="00ED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B90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поправки ко второму чтению проект</w:t>
      </w:r>
      <w:r w:rsidR="009D3A82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Придне</w:t>
      </w:r>
      <w:r w:rsidR="001729AF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стровской Молдавской Республики 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в Закон Приднестровской Молдавской Республики 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дополнительном материальном обеспечении граждан Приднестровской Молдавской Республики за выдающиеся достижения</w:t>
      </w: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особые заслуги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(папка № 1025 (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)), представленно</w:t>
      </w:r>
      <w:r w:rsidR="009D3A82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53483861"/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законодательной инициативы </w:t>
      </w:r>
      <w:bookmarkEnd w:id="1"/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Приднестровской Молдавской Республики (Распоряжение Президента Приднестровской Молдавской Республики от 13 июня 2023 года 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151рп), на рассмотрение в Верховный Совет Приднестровской Молдавской Республики (прилага</w:t>
      </w:r>
      <w:r w:rsidR="009D3A82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260B90" w:rsidRPr="00F80D5E" w:rsidRDefault="00260B90" w:rsidP="00ED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8F" w:rsidRDefault="002B315D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47C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2AB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78F" w:rsidRDefault="0080778F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7C" w:rsidRPr="00F80D5E" w:rsidRDefault="008A6577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* –</w:t>
      </w:r>
      <w:r w:rsidR="000D747C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F5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747C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печати</w:t>
      </w: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47C" w:rsidRPr="00F80D5E" w:rsidRDefault="000D747C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7" w:rsidRPr="00F80D5E" w:rsidRDefault="008A6577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7" w:rsidRPr="00F80D5E" w:rsidRDefault="008A6577" w:rsidP="008A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A6577" w:rsidRPr="00F80D5E" w:rsidRDefault="008A6577" w:rsidP="008A6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7" w:rsidRDefault="008A6577" w:rsidP="008A6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8F" w:rsidRPr="00F80D5E" w:rsidRDefault="0080778F" w:rsidP="008A6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7" w:rsidRPr="00F80D5E" w:rsidRDefault="008A6577" w:rsidP="008A6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Тирасполь</w:t>
      </w:r>
    </w:p>
    <w:p w:rsidR="008A6577" w:rsidRPr="00F80D5E" w:rsidRDefault="00F56C84" w:rsidP="008A6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но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2023 г.</w:t>
      </w:r>
    </w:p>
    <w:p w:rsidR="008A6577" w:rsidRPr="00F80D5E" w:rsidRDefault="00F56C84" w:rsidP="008A6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307</w:t>
      </w:r>
      <w:r w:rsidR="008A6577" w:rsidRPr="00F80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80778F" w:rsidRDefault="0080778F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8F" w:rsidRDefault="0080778F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8F" w:rsidRDefault="0080778F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2AB" w:rsidRPr="00F56C84" w:rsidRDefault="008502AB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747C" w:rsidRPr="00F56C84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8502AB" w:rsidRPr="00F56C84" w:rsidRDefault="008502AB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C8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56C84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Президента</w:t>
      </w:r>
    </w:p>
    <w:p w:rsidR="008502AB" w:rsidRPr="00F56C84" w:rsidRDefault="008502AB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C84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8502AB" w:rsidRPr="00F56C84" w:rsidRDefault="008502AB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C84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</w:p>
    <w:p w:rsidR="008502AB" w:rsidRPr="00F56C84" w:rsidRDefault="001729AF" w:rsidP="0098529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C8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56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C84">
        <w:rPr>
          <w:rFonts w:ascii="Times New Roman" w:eastAsia="Times New Roman" w:hAnsi="Times New Roman" w:cs="Times New Roman"/>
          <w:sz w:val="28"/>
          <w:szCs w:val="28"/>
        </w:rPr>
        <w:t>1 ноября 2023 года № 307</w:t>
      </w:r>
      <w:r w:rsidR="008502AB" w:rsidRPr="00F56C84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8502AB" w:rsidRPr="00F56C84" w:rsidRDefault="008502AB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DC" w:rsidRPr="00F56C84" w:rsidRDefault="003C13DC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AB" w:rsidRPr="00F56C84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</w:t>
      </w:r>
    </w:p>
    <w:p w:rsidR="003C13DC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второму чтению проект</w:t>
      </w:r>
      <w:r w:rsidR="009D3A82"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закона</w:t>
      </w: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3DC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 </w:t>
      </w:r>
    </w:p>
    <w:p w:rsidR="003C13DC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и дополнений в Закон </w:t>
      </w:r>
    </w:p>
    <w:p w:rsidR="003C13DC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3C13DC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дополнительном материальном обеспечении граждан </w:t>
      </w:r>
    </w:p>
    <w:p w:rsidR="003C13DC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8502AB" w:rsidRPr="0098529B" w:rsidRDefault="008502AB" w:rsidP="003C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выдающиеся достижения</w:t>
      </w:r>
      <w:r w:rsidR="002B315D"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особые заслуги</w:t>
      </w: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502AB" w:rsidRPr="0098529B" w:rsidRDefault="008502AB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C50" w:rsidRPr="00ED18F9" w:rsidRDefault="00424C56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</w:t>
      </w:r>
      <w:r w:rsidR="009B6C50" w:rsidRPr="0098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Приднестровской </w:t>
      </w:r>
      <w:r w:rsidR="009B6C50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от 22 сентября 2023 года № 350 «О внесении изменения </w:t>
      </w:r>
      <w:r w:rsidR="001F0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C50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в Указ Президента Приднестровской Молдавской Республики </w:t>
      </w:r>
      <w:r w:rsidR="001F0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C50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июля 2019 года № 215 «О государственных наградах Приднестровской Молдавской Республики» (САЗ 23-38)</w:t>
      </w:r>
      <w:r w:rsidR="00F74F37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государственных наград Приднестровской Молдавской Республики </w:t>
      </w:r>
      <w:r w:rsidR="009B6C50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учреждена новая государственная награда </w:t>
      </w:r>
      <w:r w:rsidR="00E92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EBA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50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«орд</w:t>
      </w:r>
      <w:r w:rsidR="00F74F37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Г.А. Потемкина-Таврического»</w:t>
      </w:r>
      <w:r w:rsidR="006F3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F37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его развитие Указом Президента Приднестровской Молдавской Республики от 12 октября 2023 года № 393 «О внесении дополнения в Указ Президента Приднестровской Молдавской Республики от 3 августа 2012 года № 514 «О материальном поощрении граждан, награжденных государственными наградами Приднестровской Молдавской Республики» (САЗ 23-41) пре</w:t>
      </w:r>
      <w:r w:rsidR="00FB7FD2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дусмотрено </w:t>
      </w:r>
      <w:r w:rsidR="00F74F37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</w:t>
      </w:r>
      <w:r w:rsidR="00FB7FD2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4F37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</w:t>
      </w:r>
      <w:r w:rsidR="00FB7FD2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4F37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E2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FD2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награжденных</w:t>
      </w:r>
      <w:r w:rsidR="006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EE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наградой –</w:t>
      </w:r>
      <w:r w:rsidR="00811453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 Г.А. Потемкина-Таврического»</w:t>
      </w:r>
      <w:r w:rsidR="00FB7FD2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AB" w:rsidRPr="00ED18F9" w:rsidRDefault="00082DA4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 обстоятельств, в</w:t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установления права </w:t>
      </w:r>
      <w:r w:rsidR="001F0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ежемесячное дополнительное материальное обеспечение граждан, награжденных орденом Г.А. Потемкина-Таврического, Президент Приднестровской Молдавской Республики</w:t>
      </w:r>
      <w:r w:rsidR="008502AB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вносит</w:t>
      </w:r>
      <w:r w:rsidR="008502AB" w:rsidRPr="00ED18F9">
        <w:rPr>
          <w:rFonts w:ascii="Times New Roman" w:eastAsia="Times New Roman" w:hAnsi="Times New Roman" w:cs="Times New Roman"/>
          <w:color w:val="5B9BD5" w:themeColor="accent1"/>
          <w:kern w:val="36"/>
          <w:sz w:val="28"/>
          <w:szCs w:val="28"/>
          <w:lang w:eastAsia="ru-RU"/>
        </w:rPr>
        <w:t xml:space="preserve"> </w:t>
      </w:r>
      <w:r w:rsidR="008502AB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рассмотрение </w:t>
      </w:r>
      <w:r w:rsidR="008502AB" w:rsidRPr="00ED18F9">
        <w:rPr>
          <w:rFonts w:ascii="Times New Roman" w:hAnsi="Times New Roman" w:cs="Times New Roman"/>
          <w:sz w:val="28"/>
          <w:szCs w:val="28"/>
        </w:rPr>
        <w:t>в Верховный Совет Приднестровской Молдавской Республики</w:t>
      </w:r>
      <w:r w:rsidR="008502AB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следующие поправки </w:t>
      </w:r>
      <w:r w:rsidR="001F0D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8502AB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FB7FD2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второму чтению</w:t>
      </w:r>
      <w:r w:rsidR="008502AB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проект</w:t>
      </w:r>
      <w:r w:rsidR="00FB7FD2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8502AB" w:rsidRPr="00ED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закона</w:t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</w:t>
      </w:r>
      <w:r w:rsidR="001F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стровской Молдавской Республики </w:t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и дополнений в Закон Приднестровской Молдавской Республики «О дополнительном материальном обеспечении граждан Приднестровской Молдавской Республики за выдающиеся достижения</w:t>
      </w:r>
      <w:r w:rsidR="002B315D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особые заслуги</w:t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(папка № 1025 (</w:t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502AB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)):</w:t>
      </w:r>
    </w:p>
    <w:p w:rsidR="000D797A" w:rsidRPr="00ED18F9" w:rsidRDefault="000D797A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9" w:rsidRPr="00ED18F9" w:rsidRDefault="00A862D0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0259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 проекта закона дополнить </w:t>
      </w:r>
      <w:r w:rsidR="00CD0875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</w:t>
      </w:r>
      <w:r w:rsidR="00230259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CD0875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D0875" w:rsidRPr="00ED18F9" w:rsidRDefault="00101501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0875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дополнить подпунктом е-1) следующего содержания: </w:t>
      </w:r>
    </w:p>
    <w:p w:rsidR="00CD0875" w:rsidRPr="00ED18F9" w:rsidRDefault="00CD0875" w:rsidP="00ED18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-1) гражданам, награжденным орденом Г.А. Потемкина-Таврического».</w:t>
      </w:r>
    </w:p>
    <w:p w:rsidR="00CD0875" w:rsidRPr="00ED18F9" w:rsidRDefault="00CD0875" w:rsidP="00ED18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Pr="00ED18F9" w:rsidRDefault="00A862D0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D0875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б) пункта 1 статьи 2 Закона в редакции пункта 3 статьи 1 проекта закона после слов «награжденным орденом «За личное мужество» Приднестровской Молдавской Республики»</w:t>
      </w:r>
      <w:r w:rsidR="00AE4DC8" w:rsidRPr="00ED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через запятую словами «гражданам, награжденным орденом Г.А. Потемкина-Таврического». </w:t>
      </w:r>
    </w:p>
    <w:sectPr w:rsidR="00CD0875" w:rsidRPr="00ED18F9" w:rsidSect="00B241C4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18" w:rsidRDefault="00072318" w:rsidP="003C13DC">
      <w:pPr>
        <w:spacing w:after="0" w:line="240" w:lineRule="auto"/>
      </w:pPr>
      <w:r>
        <w:separator/>
      </w:r>
    </w:p>
  </w:endnote>
  <w:endnote w:type="continuationSeparator" w:id="0">
    <w:p w:rsidR="00072318" w:rsidRDefault="00072318" w:rsidP="003C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18" w:rsidRDefault="00072318" w:rsidP="003C13DC">
      <w:pPr>
        <w:spacing w:after="0" w:line="240" w:lineRule="auto"/>
      </w:pPr>
      <w:r>
        <w:separator/>
      </w:r>
    </w:p>
  </w:footnote>
  <w:footnote w:type="continuationSeparator" w:id="0">
    <w:p w:rsidR="00072318" w:rsidRDefault="00072318" w:rsidP="003C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81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13DC" w:rsidRPr="003C13DC" w:rsidRDefault="003C13D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3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3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3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78F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3C13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13DC" w:rsidRDefault="003C13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CF6"/>
    <w:multiLevelType w:val="hybridMultilevel"/>
    <w:tmpl w:val="AE36C0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141BE"/>
    <w:multiLevelType w:val="hybridMultilevel"/>
    <w:tmpl w:val="FADC8332"/>
    <w:lvl w:ilvl="0" w:tplc="90D85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6682C"/>
    <w:multiLevelType w:val="hybridMultilevel"/>
    <w:tmpl w:val="ED7ADEE4"/>
    <w:lvl w:ilvl="0" w:tplc="D572F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60697B"/>
    <w:multiLevelType w:val="hybridMultilevel"/>
    <w:tmpl w:val="988E28BE"/>
    <w:lvl w:ilvl="0" w:tplc="0AB047E6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B"/>
    <w:rsid w:val="00072318"/>
    <w:rsid w:val="000822B0"/>
    <w:rsid w:val="00082DA4"/>
    <w:rsid w:val="000D747C"/>
    <w:rsid w:val="000D797A"/>
    <w:rsid w:val="001006E3"/>
    <w:rsid w:val="00101501"/>
    <w:rsid w:val="001729AF"/>
    <w:rsid w:val="001F0D22"/>
    <w:rsid w:val="00230259"/>
    <w:rsid w:val="00260B90"/>
    <w:rsid w:val="00295864"/>
    <w:rsid w:val="002B315D"/>
    <w:rsid w:val="003A6424"/>
    <w:rsid w:val="003C13DC"/>
    <w:rsid w:val="003D5C2C"/>
    <w:rsid w:val="00424C56"/>
    <w:rsid w:val="004347F7"/>
    <w:rsid w:val="00455D8B"/>
    <w:rsid w:val="004F6EEE"/>
    <w:rsid w:val="00560F9A"/>
    <w:rsid w:val="0058432D"/>
    <w:rsid w:val="005A5554"/>
    <w:rsid w:val="00683E18"/>
    <w:rsid w:val="006F36EC"/>
    <w:rsid w:val="00756774"/>
    <w:rsid w:val="007E0EBA"/>
    <w:rsid w:val="0080778F"/>
    <w:rsid w:val="00811453"/>
    <w:rsid w:val="008502AB"/>
    <w:rsid w:val="008A2A38"/>
    <w:rsid w:val="008A6577"/>
    <w:rsid w:val="009428F3"/>
    <w:rsid w:val="0097014E"/>
    <w:rsid w:val="0098529B"/>
    <w:rsid w:val="009B6C50"/>
    <w:rsid w:val="009D3A82"/>
    <w:rsid w:val="00A862D0"/>
    <w:rsid w:val="00AD1B31"/>
    <w:rsid w:val="00AE4DC8"/>
    <w:rsid w:val="00B241C4"/>
    <w:rsid w:val="00C92DAA"/>
    <w:rsid w:val="00C963F5"/>
    <w:rsid w:val="00CD0875"/>
    <w:rsid w:val="00D81F36"/>
    <w:rsid w:val="00E26E8C"/>
    <w:rsid w:val="00E54F36"/>
    <w:rsid w:val="00E92A31"/>
    <w:rsid w:val="00EA751B"/>
    <w:rsid w:val="00ED18F9"/>
    <w:rsid w:val="00EE2D7F"/>
    <w:rsid w:val="00EF1BF5"/>
    <w:rsid w:val="00F56C84"/>
    <w:rsid w:val="00F74F37"/>
    <w:rsid w:val="00F80D5E"/>
    <w:rsid w:val="00FB7FD2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A384-4ECC-473B-AF27-9F7BAE0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3DC"/>
  </w:style>
  <w:style w:type="paragraph" w:styleId="a6">
    <w:name w:val="footer"/>
    <w:basedOn w:val="a"/>
    <w:link w:val="a7"/>
    <w:uiPriority w:val="99"/>
    <w:unhideWhenUsed/>
    <w:rsid w:val="003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3DC"/>
  </w:style>
  <w:style w:type="paragraph" w:styleId="a8">
    <w:name w:val="Balloon Text"/>
    <w:basedOn w:val="a"/>
    <w:link w:val="a9"/>
    <w:uiPriority w:val="99"/>
    <w:semiHidden/>
    <w:unhideWhenUsed/>
    <w:rsid w:val="00E9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0A6E-FAAC-4C49-93A1-1B09E18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Эвальд Владимир Михайлович</dc:creator>
  <cp:keywords/>
  <dc:description/>
  <cp:lastModifiedBy>Бугаева В.Н.</cp:lastModifiedBy>
  <cp:revision>21</cp:revision>
  <cp:lastPrinted>2023-11-01T09:40:00Z</cp:lastPrinted>
  <dcterms:created xsi:type="dcterms:W3CDTF">2023-10-19T12:37:00Z</dcterms:created>
  <dcterms:modified xsi:type="dcterms:W3CDTF">2023-11-01T09:40:00Z</dcterms:modified>
</cp:coreProperties>
</file>