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FD107A" w:rsidRDefault="00D0081A" w:rsidP="00FC429D">
      <w:pPr>
        <w:spacing w:after="0" w:line="240" w:lineRule="auto"/>
        <w:jc w:val="center"/>
        <w:rPr>
          <w:rFonts w:ascii="Times New Roman" w:hAnsi="Times New Roman"/>
          <w:b/>
          <w:sz w:val="28"/>
          <w:szCs w:val="28"/>
          <w:lang w:eastAsia="ru-RU"/>
        </w:rPr>
      </w:pPr>
    </w:p>
    <w:p w:rsidR="00D0081A" w:rsidRPr="00FD107A" w:rsidRDefault="00D0081A" w:rsidP="00FC429D">
      <w:pPr>
        <w:spacing w:after="0" w:line="240" w:lineRule="auto"/>
        <w:jc w:val="center"/>
        <w:rPr>
          <w:rFonts w:ascii="Times New Roman" w:hAnsi="Times New Roman"/>
          <w:b/>
          <w:sz w:val="28"/>
          <w:szCs w:val="28"/>
          <w:lang w:eastAsia="ru-RU"/>
        </w:rPr>
      </w:pPr>
    </w:p>
    <w:p w:rsidR="00D0081A" w:rsidRPr="00FD107A" w:rsidRDefault="00D0081A" w:rsidP="00FC429D">
      <w:pPr>
        <w:spacing w:after="0" w:line="240" w:lineRule="auto"/>
        <w:jc w:val="center"/>
        <w:rPr>
          <w:rFonts w:ascii="Times New Roman" w:hAnsi="Times New Roman"/>
          <w:b/>
          <w:sz w:val="28"/>
          <w:szCs w:val="28"/>
          <w:lang w:eastAsia="ru-RU"/>
        </w:rPr>
      </w:pPr>
    </w:p>
    <w:p w:rsidR="00D0081A" w:rsidRPr="00FD107A" w:rsidRDefault="00D0081A" w:rsidP="00FC429D">
      <w:pPr>
        <w:spacing w:after="0" w:line="240" w:lineRule="auto"/>
        <w:jc w:val="center"/>
        <w:rPr>
          <w:rFonts w:ascii="Times New Roman" w:hAnsi="Times New Roman"/>
          <w:b/>
          <w:sz w:val="28"/>
          <w:szCs w:val="28"/>
          <w:lang w:eastAsia="ru-RU"/>
        </w:rPr>
      </w:pPr>
    </w:p>
    <w:p w:rsidR="00D0081A" w:rsidRPr="00FD107A" w:rsidRDefault="00D0081A" w:rsidP="00FC429D">
      <w:pPr>
        <w:spacing w:after="0" w:line="240" w:lineRule="auto"/>
        <w:jc w:val="center"/>
        <w:rPr>
          <w:rFonts w:ascii="Times New Roman" w:hAnsi="Times New Roman"/>
          <w:b/>
          <w:sz w:val="28"/>
          <w:szCs w:val="28"/>
          <w:lang w:eastAsia="ru-RU"/>
        </w:rPr>
      </w:pPr>
    </w:p>
    <w:p w:rsidR="00D0081A" w:rsidRPr="00FD107A" w:rsidRDefault="00D0081A" w:rsidP="00FC429D">
      <w:pPr>
        <w:spacing w:after="0" w:line="240" w:lineRule="auto"/>
        <w:jc w:val="center"/>
        <w:rPr>
          <w:rFonts w:ascii="Times New Roman" w:hAnsi="Times New Roman"/>
          <w:b/>
          <w:sz w:val="28"/>
          <w:szCs w:val="28"/>
          <w:lang w:eastAsia="ru-RU"/>
        </w:rPr>
      </w:pPr>
      <w:r w:rsidRPr="00FD107A">
        <w:rPr>
          <w:rFonts w:ascii="Times New Roman" w:hAnsi="Times New Roman"/>
          <w:b/>
          <w:sz w:val="28"/>
          <w:szCs w:val="28"/>
          <w:lang w:eastAsia="ru-RU"/>
        </w:rPr>
        <w:t>Закон</w:t>
      </w:r>
    </w:p>
    <w:p w:rsidR="00D0081A" w:rsidRPr="00FD107A" w:rsidRDefault="00D0081A" w:rsidP="00FC429D">
      <w:pPr>
        <w:spacing w:after="0" w:line="240" w:lineRule="auto"/>
        <w:jc w:val="center"/>
        <w:rPr>
          <w:rFonts w:ascii="Times New Roman" w:hAnsi="Times New Roman"/>
          <w:b/>
          <w:sz w:val="28"/>
          <w:szCs w:val="28"/>
          <w:lang w:eastAsia="ru-RU"/>
        </w:rPr>
      </w:pPr>
      <w:r w:rsidRPr="00FD107A">
        <w:rPr>
          <w:rFonts w:ascii="Times New Roman" w:hAnsi="Times New Roman"/>
          <w:b/>
          <w:sz w:val="28"/>
          <w:szCs w:val="28"/>
          <w:lang w:eastAsia="ru-RU"/>
        </w:rPr>
        <w:t>Приднестровской Молдавской Республики</w:t>
      </w:r>
    </w:p>
    <w:p w:rsidR="00D0081A" w:rsidRPr="00FD107A" w:rsidRDefault="00D0081A" w:rsidP="00FC429D">
      <w:pPr>
        <w:spacing w:after="0" w:line="240" w:lineRule="auto"/>
        <w:jc w:val="center"/>
        <w:rPr>
          <w:rFonts w:ascii="Times New Roman" w:hAnsi="Times New Roman"/>
          <w:b/>
          <w:sz w:val="28"/>
          <w:szCs w:val="28"/>
          <w:lang w:eastAsia="ru-RU"/>
        </w:rPr>
      </w:pPr>
    </w:p>
    <w:p w:rsidR="00CD41F2" w:rsidRPr="00FD107A" w:rsidRDefault="00D0081A" w:rsidP="00FC429D">
      <w:pPr>
        <w:spacing w:after="0" w:line="240" w:lineRule="auto"/>
        <w:jc w:val="center"/>
        <w:rPr>
          <w:rFonts w:ascii="Times New Roman" w:eastAsia="Times New Roman" w:hAnsi="Times New Roman"/>
          <w:b/>
          <w:sz w:val="28"/>
          <w:szCs w:val="28"/>
          <w:lang w:eastAsia="ru-RU"/>
        </w:rPr>
      </w:pPr>
      <w:r w:rsidRPr="00FD107A">
        <w:rPr>
          <w:rFonts w:ascii="Times New Roman" w:hAnsi="Times New Roman"/>
          <w:b/>
          <w:sz w:val="28"/>
          <w:szCs w:val="28"/>
          <w:lang w:eastAsia="ru-RU"/>
        </w:rPr>
        <w:t>«</w:t>
      </w:r>
      <w:r w:rsidR="00CD41F2" w:rsidRPr="00FD107A">
        <w:rPr>
          <w:rFonts w:ascii="Times New Roman" w:eastAsia="Times New Roman" w:hAnsi="Times New Roman"/>
          <w:b/>
          <w:sz w:val="28"/>
          <w:szCs w:val="28"/>
          <w:lang w:eastAsia="ru-RU"/>
        </w:rPr>
        <w:t>О внесении изменений и дополнени</w:t>
      </w:r>
      <w:r w:rsidR="00AF72F0">
        <w:rPr>
          <w:rFonts w:ascii="Times New Roman" w:eastAsia="Times New Roman" w:hAnsi="Times New Roman"/>
          <w:b/>
          <w:sz w:val="28"/>
          <w:szCs w:val="28"/>
          <w:lang w:eastAsia="ru-RU"/>
        </w:rPr>
        <w:t>й</w:t>
      </w:r>
      <w:r w:rsidR="00CD41F2" w:rsidRPr="00FD107A">
        <w:rPr>
          <w:rFonts w:ascii="Times New Roman" w:eastAsia="Times New Roman" w:hAnsi="Times New Roman"/>
          <w:b/>
          <w:sz w:val="28"/>
          <w:szCs w:val="28"/>
          <w:lang w:eastAsia="ru-RU"/>
        </w:rPr>
        <w:t xml:space="preserve"> </w:t>
      </w:r>
    </w:p>
    <w:p w:rsidR="00CD41F2" w:rsidRPr="00FD107A" w:rsidRDefault="00CD41F2" w:rsidP="00FC429D">
      <w:pPr>
        <w:spacing w:after="0" w:line="240" w:lineRule="auto"/>
        <w:jc w:val="center"/>
        <w:rPr>
          <w:rFonts w:ascii="Times New Roman" w:eastAsia="Times New Roman" w:hAnsi="Times New Roman"/>
          <w:b/>
          <w:sz w:val="28"/>
          <w:szCs w:val="28"/>
          <w:lang w:eastAsia="ru-RU"/>
        </w:rPr>
      </w:pPr>
      <w:r w:rsidRPr="00FD107A">
        <w:rPr>
          <w:rFonts w:ascii="Times New Roman" w:eastAsia="Times New Roman" w:hAnsi="Times New Roman"/>
          <w:b/>
          <w:sz w:val="28"/>
          <w:szCs w:val="28"/>
          <w:lang w:eastAsia="ru-RU"/>
        </w:rPr>
        <w:t xml:space="preserve">в Закон Приднестровской Молдавской Республики </w:t>
      </w:r>
    </w:p>
    <w:p w:rsidR="00D0081A" w:rsidRPr="00FD107A" w:rsidRDefault="00CD41F2" w:rsidP="00FC429D">
      <w:pPr>
        <w:spacing w:after="0" w:line="240" w:lineRule="auto"/>
        <w:jc w:val="center"/>
        <w:rPr>
          <w:rFonts w:ascii="Times New Roman" w:hAnsi="Times New Roman"/>
          <w:b/>
          <w:sz w:val="28"/>
          <w:szCs w:val="28"/>
          <w:lang w:eastAsia="ru-RU"/>
        </w:rPr>
      </w:pPr>
      <w:r w:rsidRPr="00FD107A">
        <w:rPr>
          <w:rFonts w:ascii="Times New Roman" w:eastAsia="Times New Roman" w:hAnsi="Times New Roman"/>
          <w:b/>
          <w:sz w:val="28"/>
          <w:szCs w:val="28"/>
          <w:lang w:eastAsia="ru-RU"/>
        </w:rPr>
        <w:t>«Об электросвязи</w:t>
      </w:r>
      <w:r w:rsidR="00D0081A" w:rsidRPr="00FD107A">
        <w:rPr>
          <w:rFonts w:ascii="Times New Roman" w:hAnsi="Times New Roman"/>
          <w:b/>
          <w:sz w:val="28"/>
          <w:szCs w:val="28"/>
          <w:lang w:eastAsia="ru-RU"/>
        </w:rPr>
        <w:t>»</w:t>
      </w:r>
    </w:p>
    <w:p w:rsidR="00D0081A" w:rsidRPr="00221DD2" w:rsidRDefault="00D0081A" w:rsidP="00FC429D">
      <w:pPr>
        <w:spacing w:after="0" w:line="240" w:lineRule="auto"/>
        <w:jc w:val="both"/>
        <w:rPr>
          <w:rFonts w:ascii="Times New Roman" w:hAnsi="Times New Roman"/>
          <w:sz w:val="28"/>
          <w:szCs w:val="28"/>
          <w:lang w:eastAsia="ru-RU"/>
        </w:rPr>
      </w:pPr>
    </w:p>
    <w:p w:rsidR="00D0081A" w:rsidRPr="00FD107A" w:rsidRDefault="00D0081A" w:rsidP="00FC429D">
      <w:pPr>
        <w:spacing w:after="0" w:line="240" w:lineRule="auto"/>
        <w:jc w:val="both"/>
        <w:rPr>
          <w:rFonts w:ascii="Times New Roman" w:hAnsi="Times New Roman"/>
          <w:sz w:val="28"/>
          <w:szCs w:val="28"/>
          <w:lang w:eastAsia="ru-RU"/>
        </w:rPr>
      </w:pPr>
      <w:r w:rsidRPr="00FD107A">
        <w:rPr>
          <w:rFonts w:ascii="Times New Roman" w:hAnsi="Times New Roman"/>
          <w:sz w:val="28"/>
          <w:szCs w:val="28"/>
          <w:lang w:eastAsia="ru-RU"/>
        </w:rPr>
        <w:t>Принят Верховным Советом</w:t>
      </w:r>
    </w:p>
    <w:p w:rsidR="00D0081A" w:rsidRPr="00FD107A" w:rsidRDefault="00D0081A" w:rsidP="00FC429D">
      <w:pPr>
        <w:spacing w:after="0" w:line="240" w:lineRule="auto"/>
        <w:jc w:val="both"/>
        <w:rPr>
          <w:rFonts w:ascii="Times New Roman" w:hAnsi="Times New Roman"/>
          <w:sz w:val="28"/>
          <w:szCs w:val="28"/>
          <w:lang w:eastAsia="ru-RU"/>
        </w:rPr>
      </w:pPr>
      <w:r w:rsidRPr="00FD107A">
        <w:rPr>
          <w:rFonts w:ascii="Times New Roman" w:hAnsi="Times New Roman"/>
          <w:sz w:val="28"/>
          <w:szCs w:val="28"/>
          <w:lang w:eastAsia="ru-RU"/>
        </w:rPr>
        <w:t xml:space="preserve">Приднестровской Молдавской Республики               </w:t>
      </w:r>
      <w:r w:rsidR="00E81C7C" w:rsidRPr="00FD107A">
        <w:rPr>
          <w:rFonts w:ascii="Times New Roman" w:hAnsi="Times New Roman"/>
          <w:sz w:val="28"/>
          <w:szCs w:val="28"/>
          <w:lang w:eastAsia="ru-RU"/>
        </w:rPr>
        <w:t xml:space="preserve">   </w:t>
      </w:r>
      <w:r w:rsidRPr="00FD107A">
        <w:rPr>
          <w:rFonts w:ascii="Times New Roman" w:hAnsi="Times New Roman"/>
          <w:sz w:val="28"/>
          <w:szCs w:val="28"/>
          <w:lang w:eastAsia="ru-RU"/>
        </w:rPr>
        <w:t xml:space="preserve">       </w:t>
      </w:r>
      <w:r w:rsidR="00E81C7C" w:rsidRPr="00FD107A">
        <w:rPr>
          <w:rFonts w:ascii="Times New Roman" w:hAnsi="Times New Roman"/>
          <w:sz w:val="28"/>
          <w:szCs w:val="28"/>
          <w:lang w:eastAsia="ru-RU"/>
        </w:rPr>
        <w:t>11</w:t>
      </w:r>
      <w:r w:rsidRPr="00FD107A">
        <w:rPr>
          <w:rFonts w:ascii="Times New Roman" w:hAnsi="Times New Roman"/>
          <w:sz w:val="28"/>
          <w:szCs w:val="28"/>
          <w:lang w:eastAsia="ru-RU"/>
        </w:rPr>
        <w:t xml:space="preserve"> </w:t>
      </w:r>
      <w:r w:rsidR="00E81C7C" w:rsidRPr="00FD107A">
        <w:rPr>
          <w:rFonts w:ascii="Times New Roman" w:hAnsi="Times New Roman"/>
          <w:sz w:val="28"/>
          <w:szCs w:val="28"/>
          <w:lang w:eastAsia="ru-RU"/>
        </w:rPr>
        <w:t>ок</w:t>
      </w:r>
      <w:r w:rsidRPr="00FD107A">
        <w:rPr>
          <w:rFonts w:ascii="Times New Roman" w:hAnsi="Times New Roman"/>
          <w:sz w:val="28"/>
          <w:szCs w:val="28"/>
          <w:lang w:eastAsia="ru-RU"/>
        </w:rPr>
        <w:t>тября 2023 года</w:t>
      </w:r>
    </w:p>
    <w:p w:rsidR="00D0081A" w:rsidRPr="00FD107A" w:rsidRDefault="00D0081A" w:rsidP="00FC429D">
      <w:pPr>
        <w:spacing w:after="0" w:line="240" w:lineRule="auto"/>
        <w:jc w:val="both"/>
        <w:rPr>
          <w:rFonts w:ascii="Times New Roman" w:hAnsi="Times New Roman"/>
          <w:sz w:val="28"/>
          <w:szCs w:val="28"/>
          <w:lang w:eastAsia="ru-RU"/>
        </w:rPr>
      </w:pPr>
    </w:p>
    <w:p w:rsidR="00F11CA9" w:rsidRPr="00FD107A" w:rsidRDefault="00D0081A" w:rsidP="00FC429D">
      <w:pPr>
        <w:pStyle w:val="ac"/>
        <w:shd w:val="clear" w:color="auto" w:fill="FFFFFF"/>
        <w:spacing w:after="0" w:line="240" w:lineRule="auto"/>
        <w:ind w:firstLine="709"/>
        <w:jc w:val="both"/>
        <w:rPr>
          <w:sz w:val="28"/>
          <w:szCs w:val="28"/>
        </w:rPr>
      </w:pPr>
      <w:r w:rsidRPr="00FD107A">
        <w:rPr>
          <w:b/>
          <w:sz w:val="28"/>
          <w:szCs w:val="28"/>
          <w:lang w:eastAsia="ru-RU"/>
        </w:rPr>
        <w:t xml:space="preserve">Статья 1. </w:t>
      </w:r>
      <w:r w:rsidR="006E281E" w:rsidRPr="00FD107A">
        <w:rPr>
          <w:sz w:val="28"/>
          <w:szCs w:val="28"/>
        </w:rPr>
        <w:t xml:space="preserve">Внести в Закон Приднестровской Молдавской Республики </w:t>
      </w:r>
      <w:r w:rsidR="006E281E" w:rsidRPr="00FD107A">
        <w:rPr>
          <w:sz w:val="28"/>
          <w:szCs w:val="28"/>
        </w:rPr>
        <w:br/>
        <w:t xml:space="preserve">от 29 августа 2008 года № 536-З-IV «Об электросвязи» (САЗ 08-34) </w:t>
      </w:r>
      <w:r w:rsidR="006E281E" w:rsidRPr="00FD107A">
        <w:rPr>
          <w:sz w:val="28"/>
          <w:szCs w:val="28"/>
        </w:rPr>
        <w:br/>
        <w:t xml:space="preserve">с изменениями и дополнениями, внесенными законами Приднестровской Молдавской Республики от 25 июня 2009 года № 793-ЗИ-IV (САЗ 09-26); </w:t>
      </w:r>
      <w:r w:rsidR="006E281E" w:rsidRPr="00FD107A">
        <w:rPr>
          <w:sz w:val="28"/>
          <w:szCs w:val="28"/>
        </w:rPr>
        <w:br/>
        <w:t xml:space="preserve">от 24 мая 2011 года № 58-ЗИ-V (САЗ 11-21); от 11 июня 2014 года </w:t>
      </w:r>
      <w:r w:rsidR="006E281E" w:rsidRPr="00FD107A">
        <w:rPr>
          <w:sz w:val="28"/>
          <w:szCs w:val="28"/>
        </w:rPr>
        <w:br/>
        <w:t xml:space="preserve">№ 110-ЗД-V (САЗ 14-24); от 23 декабря 2016 года № 290-ЗИД-VI (САЗ 17-1); от 18 декабря 2017 года № 365-ЗИД-VI (САЗ 17-52); от 30 декабря 2019 года № 262-ЗИД-VI (САЗ 20-1); от 19 декабря 2020 года № 223-ЗИД-VI </w:t>
      </w:r>
      <w:r w:rsidR="006E281E" w:rsidRPr="00FD107A">
        <w:rPr>
          <w:sz w:val="28"/>
          <w:szCs w:val="28"/>
        </w:rPr>
        <w:br/>
        <w:t xml:space="preserve">(САЗ 20-51) с изменениями и дополнениями, внесенными законами Приднестровской Молдавской Республики от 30 декабря 2020 года </w:t>
      </w:r>
      <w:r w:rsidR="006E281E" w:rsidRPr="00FD107A">
        <w:rPr>
          <w:sz w:val="28"/>
          <w:szCs w:val="28"/>
        </w:rPr>
        <w:br/>
        <w:t xml:space="preserve">№ 238-ЗИ-VII (САЗ 20-1,1), от 1 февраля 2021 года № 4-ЗИД-VII (САЗ 21-5); </w:t>
      </w:r>
      <w:r w:rsidR="006E281E" w:rsidRPr="00FD107A">
        <w:rPr>
          <w:sz w:val="28"/>
          <w:szCs w:val="28"/>
        </w:rPr>
        <w:br/>
        <w:t>от 27 февраля 2021 года № 23-ЗИД-VII (САЗ 21-8); от 28 сентября 2021 года № 222-ЗД-</w:t>
      </w:r>
      <w:r w:rsidR="006E281E" w:rsidRPr="00FD107A">
        <w:rPr>
          <w:sz w:val="28"/>
          <w:szCs w:val="28"/>
          <w:lang w:val="en-US"/>
        </w:rPr>
        <w:t>VII</w:t>
      </w:r>
      <w:r w:rsidR="006E281E" w:rsidRPr="00FD107A">
        <w:rPr>
          <w:sz w:val="28"/>
          <w:szCs w:val="28"/>
        </w:rPr>
        <w:t xml:space="preserve"> (САЗ 21-39,1); от 3 декабря 2021 года № 302-ЗИ-</w:t>
      </w:r>
      <w:r w:rsidR="006E281E" w:rsidRPr="00FD107A">
        <w:rPr>
          <w:sz w:val="28"/>
          <w:szCs w:val="28"/>
          <w:lang w:val="en-US"/>
        </w:rPr>
        <w:t>VII</w:t>
      </w:r>
      <w:r w:rsidR="006E281E" w:rsidRPr="00FD107A">
        <w:rPr>
          <w:sz w:val="28"/>
          <w:szCs w:val="28"/>
        </w:rPr>
        <w:t xml:space="preserve"> </w:t>
      </w:r>
      <w:r w:rsidR="006E281E" w:rsidRPr="00FD107A">
        <w:rPr>
          <w:sz w:val="28"/>
          <w:szCs w:val="28"/>
        </w:rPr>
        <w:br/>
        <w:t>(САЗ 21-48);</w:t>
      </w:r>
      <w:r w:rsidR="00F11CA9" w:rsidRPr="00FD107A">
        <w:rPr>
          <w:sz w:val="28"/>
          <w:szCs w:val="28"/>
        </w:rPr>
        <w:t xml:space="preserve"> от 26 июня 2023 года № 155-ЗИ-VII (САЗ 23-26), следующие изменения и </w:t>
      </w:r>
      <w:r w:rsidR="00B8520C">
        <w:rPr>
          <w:sz w:val="28"/>
          <w:szCs w:val="28"/>
        </w:rPr>
        <w:t>дополнени</w:t>
      </w:r>
      <w:r w:rsidR="00C73D37">
        <w:rPr>
          <w:sz w:val="28"/>
          <w:szCs w:val="28"/>
        </w:rPr>
        <w:t>я</w:t>
      </w:r>
      <w:r w:rsidR="00B8520C">
        <w:rPr>
          <w:sz w:val="28"/>
          <w:szCs w:val="28"/>
        </w:rPr>
        <w:t>.</w:t>
      </w:r>
    </w:p>
    <w:p w:rsidR="00F11CA9" w:rsidRPr="00FD107A" w:rsidRDefault="00F11CA9" w:rsidP="00FC429D">
      <w:pPr>
        <w:shd w:val="clear" w:color="auto" w:fill="FFFFFF"/>
        <w:spacing w:after="0" w:line="240" w:lineRule="auto"/>
        <w:ind w:firstLine="709"/>
        <w:jc w:val="both"/>
        <w:rPr>
          <w:rFonts w:ascii="Times New Roman" w:eastAsia="Times New Roman" w:hAnsi="Times New Roman"/>
          <w:sz w:val="28"/>
          <w:szCs w:val="28"/>
          <w:lang w:eastAsia="ru-RU"/>
        </w:rPr>
      </w:pPr>
    </w:p>
    <w:p w:rsidR="00F11CA9" w:rsidRPr="00FD107A" w:rsidRDefault="00F11CA9" w:rsidP="00FC429D">
      <w:pPr>
        <w:spacing w:after="0" w:line="240" w:lineRule="auto"/>
        <w:ind w:left="709"/>
        <w:jc w:val="both"/>
        <w:rPr>
          <w:rFonts w:ascii="Times New Roman" w:eastAsia="Times New Roman" w:hAnsi="Times New Roman"/>
          <w:sz w:val="28"/>
          <w:szCs w:val="28"/>
          <w:lang w:eastAsia="ru-RU"/>
        </w:rPr>
      </w:pPr>
      <w:r w:rsidRPr="00FD107A">
        <w:rPr>
          <w:rFonts w:ascii="Times New Roman" w:eastAsia="Times New Roman" w:hAnsi="Times New Roman"/>
          <w:sz w:val="28"/>
          <w:szCs w:val="28"/>
          <w:lang w:eastAsia="ru-RU"/>
        </w:rPr>
        <w:t>1. Подпункт г</w:t>
      </w:r>
      <w:r w:rsidR="008D74E4" w:rsidRPr="00221DD2">
        <w:rPr>
          <w:rFonts w:ascii="Times New Roman" w:eastAsia="Times New Roman" w:hAnsi="Times New Roman"/>
          <w:sz w:val="28"/>
          <w:szCs w:val="28"/>
          <w:lang w:eastAsia="ru-RU"/>
        </w:rPr>
        <w:t>)</w:t>
      </w:r>
      <w:r w:rsidRPr="00FD107A">
        <w:rPr>
          <w:rFonts w:ascii="Times New Roman" w:eastAsia="Times New Roman" w:hAnsi="Times New Roman"/>
          <w:sz w:val="28"/>
          <w:szCs w:val="28"/>
          <w:lang w:eastAsia="ru-RU"/>
        </w:rPr>
        <w:t xml:space="preserve"> </w:t>
      </w:r>
      <w:r w:rsidR="00B8520C">
        <w:rPr>
          <w:rFonts w:ascii="Times New Roman" w:eastAsia="Times New Roman" w:hAnsi="Times New Roman"/>
          <w:sz w:val="28"/>
          <w:szCs w:val="28"/>
          <w:lang w:eastAsia="ru-RU"/>
        </w:rPr>
        <w:t xml:space="preserve">части первой </w:t>
      </w:r>
      <w:r w:rsidRPr="00FD107A">
        <w:rPr>
          <w:rFonts w:ascii="Times New Roman" w:eastAsia="Times New Roman" w:hAnsi="Times New Roman"/>
          <w:sz w:val="28"/>
          <w:szCs w:val="28"/>
          <w:lang w:eastAsia="ru-RU"/>
        </w:rPr>
        <w:t>пункта 2 статьи 50 исключить.</w:t>
      </w:r>
    </w:p>
    <w:p w:rsidR="00F11CA9" w:rsidRPr="00FD107A" w:rsidRDefault="00F11CA9" w:rsidP="00FC429D">
      <w:pPr>
        <w:spacing w:after="0" w:line="240" w:lineRule="auto"/>
        <w:ind w:firstLine="709"/>
        <w:jc w:val="both"/>
        <w:rPr>
          <w:rFonts w:ascii="Times New Roman" w:eastAsia="Times New Roman" w:hAnsi="Times New Roman"/>
          <w:sz w:val="28"/>
          <w:szCs w:val="28"/>
          <w:lang w:eastAsia="ru-RU"/>
        </w:rPr>
      </w:pPr>
    </w:p>
    <w:p w:rsidR="00F11CA9" w:rsidRPr="00FD107A" w:rsidRDefault="00F11CA9"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2. Статью 51 </w:t>
      </w:r>
      <w:bookmarkStart w:id="0" w:name="_Hlk27645673"/>
      <w:r w:rsidRPr="00FD107A">
        <w:rPr>
          <w:rFonts w:ascii="Times New Roman" w:hAnsi="Times New Roman"/>
          <w:sz w:val="28"/>
          <w:szCs w:val="28"/>
        </w:rPr>
        <w:t>изложить в следующей редакции:</w:t>
      </w:r>
    </w:p>
    <w:p w:rsidR="00D10B83" w:rsidRPr="00FD107A" w:rsidRDefault="00F11CA9"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w:t>
      </w:r>
      <w:r w:rsidR="00D10B83" w:rsidRPr="00FD107A">
        <w:rPr>
          <w:rFonts w:ascii="Times New Roman" w:hAnsi="Times New Roman"/>
          <w:sz w:val="28"/>
          <w:szCs w:val="28"/>
        </w:rPr>
        <w:t>Статья 51. Требования к заявлению о предоставлении лицензии</w:t>
      </w:r>
    </w:p>
    <w:p w:rsidR="00D10B83" w:rsidRPr="00FD107A" w:rsidRDefault="00D10B83" w:rsidP="00D10B83">
      <w:pPr>
        <w:spacing w:after="0" w:line="240" w:lineRule="auto"/>
        <w:ind w:firstLine="709"/>
        <w:jc w:val="both"/>
        <w:rPr>
          <w:rFonts w:ascii="Times New Roman" w:hAnsi="Times New Roman"/>
          <w:sz w:val="28"/>
          <w:szCs w:val="28"/>
        </w:rPr>
      </w:pP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1. Для получения лицензии соискатель лицензии должен подать </w:t>
      </w:r>
      <w:r w:rsidRPr="00FD107A">
        <w:rPr>
          <w:rFonts w:ascii="Times New Roman" w:hAnsi="Times New Roman"/>
          <w:sz w:val="28"/>
          <w:szCs w:val="28"/>
        </w:rPr>
        <w:br/>
        <w:t>в лицензирующий орган заявление, в котором указываются:</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а) наименование и организационно-правовая форма юридического лица, место его нахождения (с указанием территориально обособленных объектов);</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б) наименование услуги электросвязи;</w:t>
      </w:r>
    </w:p>
    <w:p w:rsidR="00F11CA9"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в) территория, на которой будут оказываться услуги электросвязи, создаваться сеть электросвязи;</w:t>
      </w:r>
    </w:p>
    <w:bookmarkEnd w:id="0"/>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г) категория сети электросвязи;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lastRenderedPageBreak/>
        <w:t>д) срок, в течение которого соискатель лицензии намерен осуществлять деятельность в области оказания услуг электросвязи.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2. К заявлению прилагаются копии: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а) схемы построения сети электросвязи с пояснительной запиской </w:t>
      </w:r>
      <w:r w:rsidRPr="00FD107A">
        <w:rPr>
          <w:rFonts w:ascii="Times New Roman" w:hAnsi="Times New Roman"/>
          <w:sz w:val="28"/>
          <w:szCs w:val="28"/>
        </w:rPr>
        <w:br/>
        <w:t>и описани</w:t>
      </w:r>
      <w:r w:rsidR="00A23310">
        <w:rPr>
          <w:rFonts w:ascii="Times New Roman" w:hAnsi="Times New Roman"/>
          <w:sz w:val="28"/>
          <w:szCs w:val="28"/>
        </w:rPr>
        <w:t>я</w:t>
      </w:r>
      <w:r w:rsidRPr="00FD107A">
        <w:rPr>
          <w:rFonts w:ascii="Times New Roman" w:hAnsi="Times New Roman"/>
          <w:sz w:val="28"/>
          <w:szCs w:val="28"/>
        </w:rPr>
        <w:t xml:space="preserve"> услуги электросвязи;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б) документов об образовании и (или) о квалификации работников соискателя лицензии, обеспечивающих осуществление лицензируемого вида деятельности, с приложением выписки из утвержденного штатного расписания. В случае если документ об образовании </w:t>
      </w:r>
      <w:r w:rsidR="00B8520C" w:rsidRPr="00FD107A">
        <w:rPr>
          <w:rFonts w:ascii="Times New Roman" w:hAnsi="Times New Roman"/>
          <w:sz w:val="28"/>
          <w:szCs w:val="28"/>
        </w:rPr>
        <w:t xml:space="preserve">и </w:t>
      </w:r>
      <w:r w:rsidR="00B8520C">
        <w:rPr>
          <w:rFonts w:ascii="Times New Roman" w:hAnsi="Times New Roman"/>
          <w:sz w:val="28"/>
          <w:szCs w:val="28"/>
        </w:rPr>
        <w:t>(</w:t>
      </w:r>
      <w:r w:rsidRPr="00FD107A">
        <w:rPr>
          <w:rFonts w:ascii="Times New Roman" w:hAnsi="Times New Roman"/>
          <w:sz w:val="28"/>
          <w:szCs w:val="28"/>
        </w:rPr>
        <w:t>или</w:t>
      </w:r>
      <w:r w:rsidR="00B8520C">
        <w:rPr>
          <w:rFonts w:ascii="Times New Roman" w:hAnsi="Times New Roman"/>
          <w:sz w:val="28"/>
          <w:szCs w:val="28"/>
        </w:rPr>
        <w:t>)</w:t>
      </w:r>
      <w:r w:rsidRPr="00FD107A">
        <w:rPr>
          <w:rFonts w:ascii="Times New Roman" w:hAnsi="Times New Roman"/>
          <w:sz w:val="28"/>
          <w:szCs w:val="28"/>
        </w:rPr>
        <w:t xml:space="preserve"> о квалификации был получен за рубежом, предоставляется его заверенный перевод на русский язык;</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в) документов о наличии принадлежащих </w:t>
      </w:r>
      <w:r w:rsidR="0063285E">
        <w:rPr>
          <w:rFonts w:ascii="Times New Roman" w:hAnsi="Times New Roman"/>
          <w:sz w:val="28"/>
          <w:szCs w:val="28"/>
        </w:rPr>
        <w:t>соискателю лицензии</w:t>
      </w:r>
      <w:r w:rsidRPr="00FD107A">
        <w:rPr>
          <w:rFonts w:ascii="Times New Roman" w:hAnsi="Times New Roman"/>
          <w:sz w:val="28"/>
          <w:szCs w:val="28"/>
        </w:rPr>
        <w:t xml:space="preserve"> на праве собственности или ином законном основании сооружений и сетей электросвязи, необходимых для предоставления услуг, которые намерен предоставлять соискатель лицензии, и о соответствии сооружений и сетей электросвязи требованиям, установленным действующим законодательством Приднестровской Молдавской Республики; </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г) документов о наличии принадлежащих </w:t>
      </w:r>
      <w:r w:rsidR="0063285E">
        <w:rPr>
          <w:rFonts w:ascii="Times New Roman" w:hAnsi="Times New Roman"/>
          <w:sz w:val="28"/>
          <w:szCs w:val="28"/>
        </w:rPr>
        <w:t>соискателю лицензии</w:t>
      </w:r>
      <w:r w:rsidRPr="00FD107A">
        <w:rPr>
          <w:rFonts w:ascii="Times New Roman" w:hAnsi="Times New Roman"/>
          <w:sz w:val="28"/>
          <w:szCs w:val="28"/>
        </w:rPr>
        <w:t xml:space="preserve"> на праве собственности или ином законном основании средств электросвязи, необходимых для оказания услуг электросвязи, которые намерен предоставлять соискатель лицензии, и о соответствии средств электросвязи требованиям, установленным действующим законодательством Приднестровской Молдавской Республики;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д) документов, подтверждающих право соискателя лицензии на программное обеспечение для электронно-вычислительных машин и баз данных, планируемых к использованию при осуществлении лицензируемого вида деятельности.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Копии документов, </w:t>
      </w:r>
      <w:r w:rsidR="00345A59">
        <w:rPr>
          <w:rFonts w:ascii="Times New Roman" w:hAnsi="Times New Roman"/>
          <w:sz w:val="28"/>
          <w:szCs w:val="28"/>
        </w:rPr>
        <w:t>указанные в</w:t>
      </w:r>
      <w:r w:rsidRPr="00FD107A">
        <w:rPr>
          <w:rFonts w:ascii="Times New Roman" w:hAnsi="Times New Roman"/>
          <w:sz w:val="28"/>
          <w:szCs w:val="28"/>
        </w:rPr>
        <w:t xml:space="preserve"> подпункт</w:t>
      </w:r>
      <w:r w:rsidR="00345A59">
        <w:rPr>
          <w:rFonts w:ascii="Times New Roman" w:hAnsi="Times New Roman"/>
          <w:sz w:val="28"/>
          <w:szCs w:val="28"/>
        </w:rPr>
        <w:t>е</w:t>
      </w:r>
      <w:r w:rsidRPr="00FD107A">
        <w:rPr>
          <w:rFonts w:ascii="Times New Roman" w:hAnsi="Times New Roman"/>
          <w:sz w:val="28"/>
          <w:szCs w:val="28"/>
        </w:rPr>
        <w:t xml:space="preserve"> д) части первой настоящего пункта, не предоставляются в случае если соискатель лицензии подает заявление о выдаче лицензии на виды деятельности по предоставлению услуг электросвязи, указанные в подпунктах е)</w:t>
      </w:r>
      <w:r w:rsidR="00B51156" w:rsidRPr="00FD107A">
        <w:rPr>
          <w:rFonts w:ascii="Times New Roman" w:hAnsi="Times New Roman"/>
          <w:sz w:val="28"/>
          <w:szCs w:val="28"/>
        </w:rPr>
        <w:t>–</w:t>
      </w:r>
      <w:r w:rsidRPr="00FD107A">
        <w:rPr>
          <w:rFonts w:ascii="Times New Roman" w:hAnsi="Times New Roman"/>
          <w:sz w:val="28"/>
          <w:szCs w:val="28"/>
        </w:rPr>
        <w:t>з), к)</w:t>
      </w:r>
      <w:r w:rsidR="00B51156" w:rsidRPr="00FD107A">
        <w:rPr>
          <w:rFonts w:ascii="Times New Roman" w:hAnsi="Times New Roman"/>
          <w:sz w:val="28"/>
          <w:szCs w:val="28"/>
        </w:rPr>
        <w:t>–</w:t>
      </w:r>
      <w:r w:rsidRPr="00FD107A">
        <w:rPr>
          <w:rFonts w:ascii="Times New Roman" w:hAnsi="Times New Roman"/>
          <w:sz w:val="28"/>
          <w:szCs w:val="28"/>
        </w:rPr>
        <w:t xml:space="preserve">н) </w:t>
      </w:r>
      <w:r w:rsidR="00345A59">
        <w:rPr>
          <w:rFonts w:ascii="Times New Roman" w:hAnsi="Times New Roman"/>
          <w:sz w:val="28"/>
          <w:szCs w:val="28"/>
        </w:rPr>
        <w:t xml:space="preserve">части первой </w:t>
      </w:r>
      <w:r w:rsidRPr="00FD107A">
        <w:rPr>
          <w:rFonts w:ascii="Times New Roman" w:hAnsi="Times New Roman"/>
          <w:sz w:val="28"/>
          <w:szCs w:val="28"/>
        </w:rPr>
        <w:t>пункта 2 статьи 50 настоящего Закона.</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 xml:space="preserve">3. В случае если в процессе оказания услуг электросвязи предполагается использование радиочастотного спектра, соискатель лицензии наряду </w:t>
      </w:r>
      <w:r w:rsidRPr="00FD107A">
        <w:rPr>
          <w:rFonts w:ascii="Times New Roman" w:hAnsi="Times New Roman"/>
          <w:sz w:val="28"/>
          <w:szCs w:val="28"/>
        </w:rPr>
        <w:br/>
        <w:t>с документами, указанными в пунктах 1 и 2 настоящей статьи, должен предоставить соответствующие документы в объеме и порядке, определенных действующим законодательством Приднестровской Молдавской Республики.</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4. Подписывая заявление на выдачу лицензии, соискатель лицензии подтверждает подлинность предоставленных документов и факт предупреждения об ответственности за предоставление недостоверных или искаженных сведений.</w:t>
      </w:r>
    </w:p>
    <w:p w:rsidR="00D10B83"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t>За предоставление недостоверных или искаженных сведений соискатель лицензии несет ответственность в соответствии с действующим законодательством Приднестровской Молдавской Республики.</w:t>
      </w:r>
    </w:p>
    <w:p w:rsidR="00F11CA9" w:rsidRPr="00FD107A" w:rsidRDefault="00D10B83" w:rsidP="00D10B83">
      <w:pPr>
        <w:spacing w:after="0" w:line="240" w:lineRule="auto"/>
        <w:ind w:firstLine="709"/>
        <w:jc w:val="both"/>
        <w:rPr>
          <w:rFonts w:ascii="Times New Roman" w:hAnsi="Times New Roman"/>
          <w:sz w:val="28"/>
          <w:szCs w:val="28"/>
        </w:rPr>
      </w:pPr>
      <w:r w:rsidRPr="00FD107A">
        <w:rPr>
          <w:rFonts w:ascii="Times New Roman" w:hAnsi="Times New Roman"/>
          <w:sz w:val="28"/>
          <w:szCs w:val="28"/>
        </w:rPr>
        <w:lastRenderedPageBreak/>
        <w:t xml:space="preserve">5. Требования, предъявляемые к образованию и (или) квалификации работников соискателя лицензии, обеспечивающих осуществление лицензируемого </w:t>
      </w:r>
      <w:r w:rsidRPr="00637CC2">
        <w:rPr>
          <w:rFonts w:ascii="Times New Roman" w:hAnsi="Times New Roman"/>
          <w:sz w:val="28"/>
          <w:szCs w:val="28"/>
        </w:rPr>
        <w:t>вида деятельности, схеме построения сети электросвязи и пояснительной записке к н</w:t>
      </w:r>
      <w:r w:rsidR="00874A35" w:rsidRPr="00637CC2">
        <w:rPr>
          <w:rFonts w:ascii="Times New Roman" w:hAnsi="Times New Roman"/>
          <w:sz w:val="28"/>
          <w:szCs w:val="28"/>
        </w:rPr>
        <w:t>ей</w:t>
      </w:r>
      <w:r w:rsidRPr="00637CC2">
        <w:rPr>
          <w:rFonts w:ascii="Times New Roman" w:hAnsi="Times New Roman"/>
          <w:sz w:val="28"/>
          <w:szCs w:val="28"/>
        </w:rPr>
        <w:t xml:space="preserve">, устанавливаются уполномоченным Правительством Приднестровской Молдавской </w:t>
      </w:r>
      <w:r w:rsidRPr="00FD107A">
        <w:rPr>
          <w:rFonts w:ascii="Times New Roman" w:hAnsi="Times New Roman"/>
          <w:sz w:val="28"/>
          <w:szCs w:val="28"/>
        </w:rPr>
        <w:t>Республики исполнительным органом государственной власти в области электросвязи</w:t>
      </w:r>
      <w:r w:rsidR="00F11CA9" w:rsidRPr="00FD107A">
        <w:rPr>
          <w:rFonts w:ascii="Times New Roman" w:hAnsi="Times New Roman"/>
          <w:sz w:val="28"/>
          <w:szCs w:val="28"/>
        </w:rPr>
        <w:t>».</w:t>
      </w:r>
    </w:p>
    <w:p w:rsidR="00F11CA9" w:rsidRPr="00FD107A" w:rsidRDefault="00F11CA9" w:rsidP="00FC429D">
      <w:pPr>
        <w:widowControl w:val="0"/>
        <w:tabs>
          <w:tab w:val="left" w:pos="874"/>
          <w:tab w:val="left" w:pos="3528"/>
        </w:tabs>
        <w:spacing w:after="0" w:line="240" w:lineRule="auto"/>
        <w:ind w:firstLine="709"/>
        <w:jc w:val="both"/>
        <w:rPr>
          <w:rFonts w:ascii="Times New Roman" w:eastAsia="Times New Roman" w:hAnsi="Times New Roman"/>
          <w:sz w:val="28"/>
          <w:szCs w:val="28"/>
          <w:lang w:eastAsia="ru-RU" w:bidi="ru-RU"/>
        </w:rPr>
      </w:pPr>
    </w:p>
    <w:p w:rsidR="00F11CA9" w:rsidRPr="00FD107A" w:rsidRDefault="00F11CA9" w:rsidP="00FC429D">
      <w:pPr>
        <w:spacing w:after="0" w:line="240" w:lineRule="auto"/>
        <w:ind w:firstLine="709"/>
        <w:jc w:val="both"/>
        <w:rPr>
          <w:rFonts w:ascii="Times New Roman" w:eastAsia="Times New Roman" w:hAnsi="Times New Roman"/>
          <w:sz w:val="28"/>
          <w:szCs w:val="28"/>
          <w:lang w:eastAsia="ru-RU"/>
        </w:rPr>
      </w:pPr>
      <w:r w:rsidRPr="00FD107A">
        <w:rPr>
          <w:rFonts w:ascii="Times New Roman" w:eastAsia="Times New Roman" w:hAnsi="Times New Roman"/>
          <w:sz w:val="28"/>
          <w:szCs w:val="28"/>
          <w:lang w:eastAsia="ru-RU"/>
        </w:rPr>
        <w:t>3. Пункт 1 статьи 55 дополнить подпунктом ж</w:t>
      </w:r>
      <w:r w:rsidR="008D74E4" w:rsidRPr="00221DD2">
        <w:rPr>
          <w:rFonts w:ascii="Times New Roman" w:eastAsia="Times New Roman" w:hAnsi="Times New Roman"/>
          <w:sz w:val="28"/>
          <w:szCs w:val="28"/>
          <w:lang w:eastAsia="ru-RU"/>
        </w:rPr>
        <w:t>)</w:t>
      </w:r>
      <w:r w:rsidRPr="00FD107A">
        <w:rPr>
          <w:rFonts w:ascii="Times New Roman" w:eastAsia="Times New Roman" w:hAnsi="Times New Roman"/>
          <w:sz w:val="28"/>
          <w:szCs w:val="28"/>
          <w:lang w:eastAsia="ru-RU"/>
        </w:rPr>
        <w:t xml:space="preserve"> следующего содержания:</w:t>
      </w:r>
    </w:p>
    <w:p w:rsidR="00F11CA9" w:rsidRPr="00FD107A" w:rsidRDefault="00F11CA9" w:rsidP="00FC429D">
      <w:pPr>
        <w:widowControl w:val="0"/>
        <w:tabs>
          <w:tab w:val="left" w:pos="2050"/>
          <w:tab w:val="left" w:pos="3835"/>
        </w:tabs>
        <w:spacing w:after="0" w:line="240" w:lineRule="auto"/>
        <w:ind w:firstLine="709"/>
        <w:jc w:val="both"/>
        <w:rPr>
          <w:rFonts w:ascii="Times New Roman" w:eastAsia="Times New Roman" w:hAnsi="Times New Roman"/>
          <w:sz w:val="28"/>
          <w:szCs w:val="28"/>
          <w:lang w:eastAsia="ru-RU" w:bidi="ru-RU"/>
        </w:rPr>
      </w:pPr>
      <w:r w:rsidRPr="00FD107A">
        <w:rPr>
          <w:rFonts w:ascii="Times New Roman" w:eastAsia="Times New Roman" w:hAnsi="Times New Roman"/>
          <w:sz w:val="28"/>
          <w:szCs w:val="28"/>
          <w:lang w:eastAsia="ru-RU" w:bidi="ru-RU"/>
        </w:rPr>
        <w:t>«</w:t>
      </w:r>
      <w:r w:rsidR="00BC5FFA" w:rsidRPr="00FD107A">
        <w:rPr>
          <w:rFonts w:ascii="Times New Roman" w:hAnsi="Times New Roman"/>
          <w:sz w:val="28"/>
          <w:szCs w:val="28"/>
          <w:lang w:bidi="ru-RU"/>
        </w:rPr>
        <w:t>ж) подача соискателем лицензии заявления, указанного в пункте 1 статьи 51 настоящего Закона, до истечения 12 (двенадцати) месяцев со дня исполнения судебного акта об аннулировани</w:t>
      </w:r>
      <w:r w:rsidR="00345A59">
        <w:rPr>
          <w:rFonts w:ascii="Times New Roman" w:hAnsi="Times New Roman"/>
          <w:sz w:val="28"/>
          <w:szCs w:val="28"/>
          <w:lang w:bidi="ru-RU"/>
        </w:rPr>
        <w:t>и</w:t>
      </w:r>
      <w:r w:rsidR="00BC5FFA" w:rsidRPr="00FD107A">
        <w:rPr>
          <w:rFonts w:ascii="Times New Roman" w:hAnsi="Times New Roman"/>
          <w:sz w:val="28"/>
          <w:szCs w:val="28"/>
          <w:lang w:bidi="ru-RU"/>
        </w:rPr>
        <w:t xml:space="preserve"> ранее выданной ему аналогичной лицензии о предоставлении услуг электросвязи</w:t>
      </w:r>
      <w:r w:rsidRPr="00FD107A">
        <w:rPr>
          <w:rFonts w:ascii="Times New Roman" w:eastAsia="Times New Roman" w:hAnsi="Times New Roman"/>
          <w:sz w:val="28"/>
          <w:szCs w:val="28"/>
          <w:lang w:eastAsia="ru-RU" w:bidi="ru-RU"/>
        </w:rPr>
        <w:t>».</w:t>
      </w:r>
    </w:p>
    <w:p w:rsidR="00F11CA9" w:rsidRPr="00FD107A" w:rsidRDefault="00F11CA9" w:rsidP="00FC429D">
      <w:pPr>
        <w:widowControl w:val="0"/>
        <w:tabs>
          <w:tab w:val="left" w:pos="2050"/>
          <w:tab w:val="left" w:pos="3835"/>
        </w:tabs>
        <w:spacing w:after="0" w:line="240" w:lineRule="auto"/>
        <w:ind w:firstLine="709"/>
        <w:jc w:val="both"/>
        <w:rPr>
          <w:rFonts w:ascii="Times New Roman" w:eastAsia="Times New Roman" w:hAnsi="Times New Roman"/>
          <w:bCs/>
          <w:sz w:val="28"/>
          <w:szCs w:val="28"/>
          <w:lang w:eastAsia="ru-RU" w:bidi="ru-RU"/>
        </w:rPr>
      </w:pPr>
    </w:p>
    <w:p w:rsidR="00345A59" w:rsidRDefault="00345A59" w:rsidP="00FC429D">
      <w:pPr>
        <w:widowControl w:val="0"/>
        <w:tabs>
          <w:tab w:val="left" w:pos="2050"/>
          <w:tab w:val="left" w:pos="3835"/>
        </w:tabs>
        <w:spacing w:after="0" w:line="240" w:lineRule="auto"/>
        <w:ind w:firstLine="709"/>
        <w:jc w:val="both"/>
        <w:rPr>
          <w:rFonts w:ascii="Times New Roman" w:hAnsi="Times New Roman"/>
          <w:sz w:val="28"/>
          <w:szCs w:val="28"/>
        </w:rPr>
      </w:pPr>
      <w:r w:rsidRPr="00345A59">
        <w:rPr>
          <w:rFonts w:ascii="Times New Roman" w:hAnsi="Times New Roman"/>
          <w:sz w:val="28"/>
          <w:szCs w:val="28"/>
        </w:rPr>
        <w:t>4.</w:t>
      </w:r>
      <w:r>
        <w:rPr>
          <w:rFonts w:ascii="Times New Roman" w:hAnsi="Times New Roman"/>
          <w:b/>
          <w:sz w:val="28"/>
          <w:szCs w:val="28"/>
        </w:rPr>
        <w:t xml:space="preserve"> </w:t>
      </w:r>
      <w:r>
        <w:rPr>
          <w:rFonts w:ascii="Times New Roman" w:hAnsi="Times New Roman"/>
          <w:sz w:val="28"/>
          <w:szCs w:val="28"/>
        </w:rPr>
        <w:t>Статью 60 дополнить пунктом 6 следующего содержания:</w:t>
      </w:r>
    </w:p>
    <w:p w:rsidR="00BC5FFA" w:rsidRPr="00FD107A" w:rsidRDefault="00345A59" w:rsidP="00FC429D">
      <w:pPr>
        <w:widowControl w:val="0"/>
        <w:tabs>
          <w:tab w:val="left" w:pos="2050"/>
          <w:tab w:val="left" w:pos="3835"/>
        </w:tabs>
        <w:spacing w:after="0" w:line="240" w:lineRule="auto"/>
        <w:ind w:firstLine="709"/>
        <w:jc w:val="both"/>
        <w:rPr>
          <w:rFonts w:ascii="Times New Roman" w:eastAsia="Times New Roman" w:hAnsi="Times New Roman"/>
          <w:bCs/>
          <w:sz w:val="28"/>
          <w:szCs w:val="28"/>
          <w:lang w:eastAsia="ru-RU" w:bidi="ru-RU"/>
        </w:rPr>
      </w:pPr>
      <w:r>
        <w:rPr>
          <w:rFonts w:ascii="Times New Roman" w:hAnsi="Times New Roman"/>
          <w:sz w:val="28"/>
          <w:szCs w:val="28"/>
        </w:rPr>
        <w:t xml:space="preserve">«6. </w:t>
      </w:r>
      <w:r w:rsidR="00BC5FFA" w:rsidRPr="00FD107A">
        <w:rPr>
          <w:rFonts w:ascii="Times New Roman" w:hAnsi="Times New Roman"/>
          <w:sz w:val="28"/>
          <w:szCs w:val="28"/>
        </w:rPr>
        <w:t xml:space="preserve">В случае аннулирования лицензии в судебном порядке соискатель лицензии вправе обратиться с заявлением, </w:t>
      </w:r>
      <w:r w:rsidR="00BC5FFA" w:rsidRPr="00FD107A">
        <w:rPr>
          <w:rFonts w:ascii="Times New Roman" w:hAnsi="Times New Roman"/>
          <w:sz w:val="28"/>
          <w:szCs w:val="28"/>
          <w:lang w:bidi="ru-RU"/>
        </w:rPr>
        <w:t>указанным в пункте 1 статьи 51 настоящего Закона</w:t>
      </w:r>
      <w:r w:rsidR="00BC5FFA" w:rsidRPr="00FD107A">
        <w:rPr>
          <w:rFonts w:ascii="Times New Roman" w:hAnsi="Times New Roman"/>
          <w:sz w:val="28"/>
          <w:szCs w:val="28"/>
        </w:rPr>
        <w:t xml:space="preserve">, не ранее чем через </w:t>
      </w:r>
      <w:r w:rsidR="00BC5FFA" w:rsidRPr="00FD107A">
        <w:rPr>
          <w:rFonts w:ascii="Times New Roman" w:hAnsi="Times New Roman"/>
          <w:sz w:val="28"/>
          <w:szCs w:val="28"/>
          <w:lang w:bidi="ru-RU"/>
        </w:rPr>
        <w:t>12 (двенадцать) месяцев со дня исполнения судебного акта об аннулировании ранее выданной ему аналогичной лицензии о предоставлении услуг электросвязи</w:t>
      </w:r>
      <w:r>
        <w:rPr>
          <w:rFonts w:ascii="Times New Roman" w:hAnsi="Times New Roman"/>
          <w:sz w:val="28"/>
          <w:szCs w:val="28"/>
          <w:lang w:bidi="ru-RU"/>
        </w:rPr>
        <w:t>»</w:t>
      </w:r>
      <w:r w:rsidR="00644F0F" w:rsidRPr="00FD107A">
        <w:rPr>
          <w:rFonts w:ascii="Times New Roman" w:hAnsi="Times New Roman"/>
          <w:sz w:val="28"/>
          <w:szCs w:val="28"/>
          <w:lang w:bidi="ru-RU"/>
        </w:rPr>
        <w:t>.</w:t>
      </w:r>
    </w:p>
    <w:p w:rsidR="00BC5FFA" w:rsidRPr="00FD107A" w:rsidRDefault="00BC5FFA" w:rsidP="00FC429D">
      <w:pPr>
        <w:widowControl w:val="0"/>
        <w:tabs>
          <w:tab w:val="left" w:pos="2050"/>
          <w:tab w:val="left" w:pos="3835"/>
        </w:tabs>
        <w:spacing w:after="0" w:line="240" w:lineRule="auto"/>
        <w:ind w:firstLine="709"/>
        <w:jc w:val="both"/>
        <w:rPr>
          <w:rFonts w:ascii="Times New Roman" w:eastAsia="Times New Roman" w:hAnsi="Times New Roman"/>
          <w:bCs/>
          <w:sz w:val="28"/>
          <w:szCs w:val="28"/>
          <w:lang w:eastAsia="ru-RU" w:bidi="ru-RU"/>
        </w:rPr>
      </w:pPr>
    </w:p>
    <w:p w:rsidR="002D60D7" w:rsidRPr="00FD107A" w:rsidRDefault="00F11CA9" w:rsidP="00FC429D">
      <w:pPr>
        <w:tabs>
          <w:tab w:val="left" w:pos="993"/>
        </w:tabs>
        <w:spacing w:after="0" w:line="240" w:lineRule="auto"/>
        <w:ind w:firstLine="709"/>
        <w:jc w:val="both"/>
        <w:rPr>
          <w:rFonts w:ascii="Times New Roman" w:eastAsia="Times New Roman" w:hAnsi="Times New Roman"/>
          <w:sz w:val="28"/>
          <w:szCs w:val="28"/>
          <w:lang w:eastAsia="ru-RU"/>
        </w:rPr>
      </w:pPr>
      <w:r w:rsidRPr="00FD107A">
        <w:rPr>
          <w:rFonts w:ascii="Times New Roman" w:eastAsia="Times New Roman" w:hAnsi="Times New Roman"/>
          <w:b/>
          <w:bCs/>
          <w:sz w:val="28"/>
          <w:szCs w:val="28"/>
          <w:lang w:eastAsia="ru-RU"/>
        </w:rPr>
        <w:t xml:space="preserve">Статья </w:t>
      </w:r>
      <w:r w:rsidR="00345A59">
        <w:rPr>
          <w:rFonts w:ascii="Times New Roman" w:eastAsia="Times New Roman" w:hAnsi="Times New Roman"/>
          <w:b/>
          <w:bCs/>
          <w:sz w:val="28"/>
          <w:szCs w:val="28"/>
          <w:lang w:eastAsia="ru-RU"/>
        </w:rPr>
        <w:t>2</w:t>
      </w:r>
      <w:r w:rsidRPr="00FD107A">
        <w:rPr>
          <w:rFonts w:ascii="Times New Roman" w:eastAsia="Times New Roman" w:hAnsi="Times New Roman"/>
          <w:b/>
          <w:bCs/>
          <w:sz w:val="28"/>
          <w:szCs w:val="28"/>
          <w:lang w:eastAsia="ru-RU"/>
        </w:rPr>
        <w:t>.</w:t>
      </w:r>
      <w:r w:rsidRPr="00FD107A">
        <w:rPr>
          <w:rFonts w:ascii="Times New Roman" w:eastAsia="Times New Roman" w:hAnsi="Times New Roman"/>
          <w:sz w:val="28"/>
          <w:szCs w:val="28"/>
          <w:shd w:val="clear" w:color="auto" w:fill="FFFFFF"/>
          <w:lang w:eastAsia="ru-RU"/>
        </w:rPr>
        <w:t xml:space="preserve"> </w:t>
      </w:r>
      <w:r w:rsidRPr="00FD107A">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p>
    <w:p w:rsidR="00D0081A" w:rsidRPr="00FD107A" w:rsidRDefault="00D0081A" w:rsidP="00FC429D">
      <w:pPr>
        <w:spacing w:after="0" w:line="240" w:lineRule="auto"/>
        <w:ind w:firstLine="709"/>
        <w:jc w:val="both"/>
        <w:rPr>
          <w:rFonts w:ascii="Times New Roman" w:hAnsi="Times New Roman"/>
          <w:sz w:val="28"/>
          <w:szCs w:val="28"/>
        </w:rPr>
      </w:pPr>
    </w:p>
    <w:p w:rsidR="00D0081A" w:rsidRPr="00FD107A" w:rsidRDefault="00D0081A" w:rsidP="00FC429D">
      <w:pPr>
        <w:spacing w:after="0" w:line="240" w:lineRule="auto"/>
        <w:jc w:val="both"/>
        <w:rPr>
          <w:rFonts w:ascii="Times New Roman" w:hAnsi="Times New Roman"/>
          <w:sz w:val="28"/>
          <w:szCs w:val="28"/>
          <w:lang w:eastAsia="ru-RU"/>
        </w:rPr>
      </w:pPr>
    </w:p>
    <w:p w:rsidR="00100643" w:rsidRPr="00FD107A" w:rsidRDefault="00100643" w:rsidP="00FC429D">
      <w:pPr>
        <w:spacing w:after="0" w:line="240" w:lineRule="auto"/>
        <w:jc w:val="both"/>
        <w:rPr>
          <w:rFonts w:ascii="Times New Roman" w:hAnsi="Times New Roman"/>
          <w:bCs/>
          <w:sz w:val="28"/>
          <w:szCs w:val="28"/>
          <w:lang w:eastAsia="ru-RU"/>
        </w:rPr>
      </w:pPr>
    </w:p>
    <w:p w:rsidR="00100643" w:rsidRPr="00FD107A" w:rsidRDefault="00100643" w:rsidP="00FC429D">
      <w:pPr>
        <w:spacing w:after="0" w:line="240" w:lineRule="auto"/>
        <w:jc w:val="both"/>
        <w:rPr>
          <w:rFonts w:ascii="Times New Roman" w:hAnsi="Times New Roman"/>
          <w:bCs/>
          <w:sz w:val="28"/>
          <w:szCs w:val="28"/>
          <w:lang w:eastAsia="ru-RU"/>
        </w:rPr>
      </w:pPr>
      <w:r w:rsidRPr="00FD107A">
        <w:rPr>
          <w:rFonts w:ascii="Times New Roman" w:hAnsi="Times New Roman"/>
          <w:bCs/>
          <w:sz w:val="28"/>
          <w:szCs w:val="28"/>
          <w:lang w:eastAsia="ru-RU"/>
        </w:rPr>
        <w:t>Президент</w:t>
      </w:r>
    </w:p>
    <w:p w:rsidR="00100643" w:rsidRPr="00FD107A" w:rsidRDefault="00100643" w:rsidP="00FC429D">
      <w:pPr>
        <w:spacing w:after="0" w:line="240" w:lineRule="auto"/>
        <w:jc w:val="both"/>
        <w:rPr>
          <w:rFonts w:ascii="Times New Roman" w:hAnsi="Times New Roman"/>
          <w:bCs/>
          <w:sz w:val="28"/>
          <w:szCs w:val="28"/>
          <w:lang w:eastAsia="ru-RU"/>
        </w:rPr>
      </w:pPr>
      <w:r w:rsidRPr="00FD107A">
        <w:rPr>
          <w:rFonts w:ascii="Times New Roman" w:hAnsi="Times New Roman"/>
          <w:bCs/>
          <w:sz w:val="28"/>
          <w:szCs w:val="28"/>
          <w:lang w:eastAsia="ru-RU"/>
        </w:rPr>
        <w:t>Приднестровской</w:t>
      </w:r>
    </w:p>
    <w:p w:rsidR="00100643" w:rsidRPr="00FD107A" w:rsidRDefault="00100643" w:rsidP="00FC429D">
      <w:pPr>
        <w:spacing w:after="0" w:line="240" w:lineRule="auto"/>
        <w:jc w:val="both"/>
        <w:rPr>
          <w:rFonts w:ascii="Times New Roman" w:hAnsi="Times New Roman"/>
          <w:bCs/>
          <w:sz w:val="28"/>
          <w:szCs w:val="28"/>
          <w:lang w:eastAsia="ru-RU"/>
        </w:rPr>
      </w:pPr>
      <w:r w:rsidRPr="00FD107A">
        <w:rPr>
          <w:rFonts w:ascii="Times New Roman" w:hAnsi="Times New Roman"/>
          <w:bCs/>
          <w:sz w:val="28"/>
          <w:szCs w:val="28"/>
          <w:lang w:eastAsia="ru-RU"/>
        </w:rPr>
        <w:t>Молдавской Республики                                            В. Н. КРАСНОСЕЛЬСКИЙ</w:t>
      </w:r>
    </w:p>
    <w:p w:rsidR="00100643" w:rsidRPr="00FD107A" w:rsidRDefault="00100643" w:rsidP="00FC429D">
      <w:pPr>
        <w:spacing w:after="0" w:line="240" w:lineRule="auto"/>
        <w:jc w:val="both"/>
        <w:rPr>
          <w:rFonts w:ascii="Times New Roman" w:hAnsi="Times New Roman"/>
          <w:bCs/>
          <w:sz w:val="28"/>
          <w:szCs w:val="28"/>
          <w:lang w:eastAsia="ru-RU"/>
        </w:rPr>
      </w:pPr>
    </w:p>
    <w:p w:rsidR="001E6513" w:rsidRPr="00FD107A" w:rsidRDefault="001E6513" w:rsidP="00FC429D">
      <w:pPr>
        <w:spacing w:after="0" w:line="240" w:lineRule="auto"/>
        <w:jc w:val="both"/>
        <w:rPr>
          <w:rFonts w:ascii="Times New Roman" w:hAnsi="Times New Roman"/>
          <w:bCs/>
          <w:sz w:val="28"/>
          <w:szCs w:val="28"/>
          <w:lang w:eastAsia="ru-RU"/>
        </w:rPr>
      </w:pPr>
    </w:p>
    <w:p w:rsidR="001E6513" w:rsidRDefault="001E6513" w:rsidP="00FC429D">
      <w:pPr>
        <w:spacing w:after="0" w:line="240" w:lineRule="auto"/>
        <w:jc w:val="both"/>
        <w:rPr>
          <w:rFonts w:ascii="Times New Roman" w:hAnsi="Times New Roman"/>
          <w:bCs/>
          <w:sz w:val="28"/>
          <w:szCs w:val="28"/>
          <w:lang w:eastAsia="ru-RU"/>
        </w:rPr>
      </w:pPr>
    </w:p>
    <w:p w:rsidR="00221DD2" w:rsidRPr="00221DD2" w:rsidRDefault="00221DD2" w:rsidP="00221DD2">
      <w:pPr>
        <w:spacing w:after="0" w:line="240" w:lineRule="auto"/>
        <w:jc w:val="both"/>
        <w:rPr>
          <w:rFonts w:ascii="Times New Roman" w:hAnsi="Times New Roman"/>
          <w:bCs/>
          <w:sz w:val="28"/>
          <w:szCs w:val="28"/>
          <w:lang w:eastAsia="ru-RU"/>
        </w:rPr>
      </w:pPr>
      <w:r w:rsidRPr="00221DD2">
        <w:rPr>
          <w:rFonts w:ascii="Times New Roman" w:hAnsi="Times New Roman"/>
          <w:bCs/>
          <w:sz w:val="28"/>
          <w:szCs w:val="28"/>
          <w:lang w:eastAsia="ru-RU"/>
        </w:rPr>
        <w:t>г. Тирасполь</w:t>
      </w:r>
    </w:p>
    <w:p w:rsidR="00221DD2" w:rsidRPr="00221DD2" w:rsidRDefault="00221DD2" w:rsidP="00221DD2">
      <w:pPr>
        <w:spacing w:after="0" w:line="240" w:lineRule="auto"/>
        <w:jc w:val="both"/>
        <w:rPr>
          <w:rFonts w:ascii="Times New Roman" w:hAnsi="Times New Roman"/>
          <w:bCs/>
          <w:sz w:val="28"/>
          <w:szCs w:val="28"/>
          <w:lang w:eastAsia="ru-RU"/>
        </w:rPr>
      </w:pPr>
      <w:r w:rsidRPr="00221DD2">
        <w:rPr>
          <w:rFonts w:ascii="Times New Roman" w:hAnsi="Times New Roman"/>
          <w:bCs/>
          <w:sz w:val="28"/>
          <w:szCs w:val="28"/>
          <w:lang w:eastAsia="ru-RU"/>
        </w:rPr>
        <w:t>24 октября 2023 г.</w:t>
      </w:r>
    </w:p>
    <w:p w:rsidR="00221DD2" w:rsidRPr="00221DD2" w:rsidRDefault="00221DD2" w:rsidP="00221DD2">
      <w:pPr>
        <w:spacing w:after="0" w:line="240" w:lineRule="auto"/>
        <w:jc w:val="both"/>
        <w:rPr>
          <w:rFonts w:ascii="Times New Roman" w:hAnsi="Times New Roman"/>
          <w:bCs/>
          <w:sz w:val="28"/>
          <w:szCs w:val="28"/>
          <w:lang w:eastAsia="ru-RU"/>
        </w:rPr>
      </w:pPr>
      <w:r w:rsidRPr="00221DD2">
        <w:rPr>
          <w:rFonts w:ascii="Times New Roman" w:hAnsi="Times New Roman"/>
          <w:bCs/>
          <w:sz w:val="28"/>
          <w:szCs w:val="28"/>
          <w:lang w:eastAsia="ru-RU"/>
        </w:rPr>
        <w:t>№ 324-ЗИД-VI</w:t>
      </w:r>
      <w:r w:rsidRPr="00221DD2">
        <w:rPr>
          <w:rFonts w:ascii="Times New Roman" w:hAnsi="Times New Roman"/>
          <w:bCs/>
          <w:sz w:val="28"/>
          <w:szCs w:val="28"/>
          <w:lang w:val="en-US" w:eastAsia="ru-RU"/>
        </w:rPr>
        <w:t>I</w:t>
      </w:r>
    </w:p>
    <w:p w:rsidR="00221DD2" w:rsidRPr="00FD107A" w:rsidRDefault="00221DD2" w:rsidP="00FC429D">
      <w:pPr>
        <w:spacing w:after="0" w:line="240" w:lineRule="auto"/>
        <w:jc w:val="both"/>
        <w:rPr>
          <w:rFonts w:ascii="Times New Roman" w:hAnsi="Times New Roman"/>
          <w:bCs/>
          <w:sz w:val="28"/>
          <w:szCs w:val="28"/>
          <w:lang w:eastAsia="ru-RU"/>
        </w:rPr>
      </w:pPr>
      <w:bookmarkStart w:id="1" w:name="_GoBack"/>
      <w:bookmarkEnd w:id="1"/>
    </w:p>
    <w:sectPr w:rsidR="00221DD2" w:rsidRPr="00FD107A"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D4" w:rsidRDefault="00126ED4" w:rsidP="00345500">
      <w:pPr>
        <w:spacing w:after="0" w:line="240" w:lineRule="auto"/>
      </w:pPr>
      <w:r>
        <w:separator/>
      </w:r>
    </w:p>
  </w:endnote>
  <w:endnote w:type="continuationSeparator" w:id="0">
    <w:p w:rsidR="00126ED4" w:rsidRDefault="00126ED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D4" w:rsidRDefault="00126ED4" w:rsidP="00345500">
      <w:pPr>
        <w:spacing w:after="0" w:line="240" w:lineRule="auto"/>
      </w:pPr>
      <w:r>
        <w:separator/>
      </w:r>
    </w:p>
  </w:footnote>
  <w:footnote w:type="continuationSeparator" w:id="0">
    <w:p w:rsidR="00126ED4" w:rsidRDefault="00126ED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221DD2">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05531D"/>
    <w:rsid w:val="000B7684"/>
    <w:rsid w:val="00100643"/>
    <w:rsid w:val="00126180"/>
    <w:rsid w:val="00126ED4"/>
    <w:rsid w:val="00181718"/>
    <w:rsid w:val="001A2B47"/>
    <w:rsid w:val="001E6513"/>
    <w:rsid w:val="00212592"/>
    <w:rsid w:val="00221DD2"/>
    <w:rsid w:val="00260124"/>
    <w:rsid w:val="0026434B"/>
    <w:rsid w:val="0026606F"/>
    <w:rsid w:val="002D60D7"/>
    <w:rsid w:val="002E77AC"/>
    <w:rsid w:val="00322CE3"/>
    <w:rsid w:val="00345500"/>
    <w:rsid w:val="00345A59"/>
    <w:rsid w:val="00354B82"/>
    <w:rsid w:val="00363552"/>
    <w:rsid w:val="00477916"/>
    <w:rsid w:val="00492944"/>
    <w:rsid w:val="004C3021"/>
    <w:rsid w:val="004D7943"/>
    <w:rsid w:val="004E5936"/>
    <w:rsid w:val="005014D8"/>
    <w:rsid w:val="00513E96"/>
    <w:rsid w:val="005F1D3D"/>
    <w:rsid w:val="005F76BB"/>
    <w:rsid w:val="00611914"/>
    <w:rsid w:val="0061559E"/>
    <w:rsid w:val="0063285E"/>
    <w:rsid w:val="00637CC2"/>
    <w:rsid w:val="00644F0F"/>
    <w:rsid w:val="006A2457"/>
    <w:rsid w:val="006E281E"/>
    <w:rsid w:val="00785608"/>
    <w:rsid w:val="00870FFA"/>
    <w:rsid w:val="00872AD5"/>
    <w:rsid w:val="00874A35"/>
    <w:rsid w:val="008C2623"/>
    <w:rsid w:val="008D74E4"/>
    <w:rsid w:val="009779AA"/>
    <w:rsid w:val="009C3404"/>
    <w:rsid w:val="00A23310"/>
    <w:rsid w:val="00A44D4D"/>
    <w:rsid w:val="00AB5541"/>
    <w:rsid w:val="00AF72F0"/>
    <w:rsid w:val="00B01DFD"/>
    <w:rsid w:val="00B06898"/>
    <w:rsid w:val="00B241D7"/>
    <w:rsid w:val="00B51156"/>
    <w:rsid w:val="00B6311F"/>
    <w:rsid w:val="00B75950"/>
    <w:rsid w:val="00B8520C"/>
    <w:rsid w:val="00BC5FFA"/>
    <w:rsid w:val="00BE3A34"/>
    <w:rsid w:val="00C223D0"/>
    <w:rsid w:val="00C2587C"/>
    <w:rsid w:val="00C616F6"/>
    <w:rsid w:val="00C62295"/>
    <w:rsid w:val="00C73D37"/>
    <w:rsid w:val="00CD41F2"/>
    <w:rsid w:val="00D0081A"/>
    <w:rsid w:val="00D10B83"/>
    <w:rsid w:val="00D80994"/>
    <w:rsid w:val="00DE03FF"/>
    <w:rsid w:val="00DF3A66"/>
    <w:rsid w:val="00E160C7"/>
    <w:rsid w:val="00E24320"/>
    <w:rsid w:val="00E81C7C"/>
    <w:rsid w:val="00E87B46"/>
    <w:rsid w:val="00EC444D"/>
    <w:rsid w:val="00F07A5F"/>
    <w:rsid w:val="00F11CA9"/>
    <w:rsid w:val="00FB6A48"/>
    <w:rsid w:val="00FC429D"/>
    <w:rsid w:val="00FD107A"/>
    <w:rsid w:val="00FE06AB"/>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6</cp:revision>
  <cp:lastPrinted>2023-10-20T13:41:00Z</cp:lastPrinted>
  <dcterms:created xsi:type="dcterms:W3CDTF">2023-10-20T13:41:00Z</dcterms:created>
  <dcterms:modified xsi:type="dcterms:W3CDTF">2023-10-24T14:05:00Z</dcterms:modified>
</cp:coreProperties>
</file>