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081A" w:rsidRPr="00100643" w:rsidRDefault="00D0081A" w:rsidP="00D0081A">
      <w:pPr>
        <w:spacing w:after="0" w:line="240" w:lineRule="auto"/>
        <w:jc w:val="center"/>
        <w:rPr>
          <w:rFonts w:ascii="Times New Roman" w:hAnsi="Times New Roman"/>
          <w:b/>
          <w:sz w:val="28"/>
          <w:szCs w:val="28"/>
          <w:lang w:eastAsia="ru-RU"/>
        </w:rPr>
      </w:pPr>
    </w:p>
    <w:p w:rsidR="00D0081A" w:rsidRPr="00100643" w:rsidRDefault="00D0081A" w:rsidP="00D0081A">
      <w:pPr>
        <w:spacing w:after="0" w:line="240" w:lineRule="auto"/>
        <w:jc w:val="center"/>
        <w:rPr>
          <w:rFonts w:ascii="Times New Roman" w:hAnsi="Times New Roman"/>
          <w:b/>
          <w:sz w:val="28"/>
          <w:szCs w:val="28"/>
          <w:lang w:eastAsia="ru-RU"/>
        </w:rPr>
      </w:pPr>
    </w:p>
    <w:p w:rsidR="00D0081A" w:rsidRPr="00100643" w:rsidRDefault="00D0081A" w:rsidP="00D0081A">
      <w:pPr>
        <w:spacing w:after="0" w:line="240" w:lineRule="auto"/>
        <w:jc w:val="center"/>
        <w:rPr>
          <w:rFonts w:ascii="Times New Roman" w:hAnsi="Times New Roman"/>
          <w:b/>
          <w:sz w:val="28"/>
          <w:szCs w:val="28"/>
          <w:lang w:eastAsia="ru-RU"/>
        </w:rPr>
      </w:pPr>
    </w:p>
    <w:p w:rsidR="00D0081A" w:rsidRPr="00100643" w:rsidRDefault="00D0081A" w:rsidP="00D0081A">
      <w:pPr>
        <w:spacing w:after="0" w:line="240" w:lineRule="auto"/>
        <w:jc w:val="center"/>
        <w:rPr>
          <w:rFonts w:ascii="Times New Roman" w:hAnsi="Times New Roman"/>
          <w:b/>
          <w:sz w:val="28"/>
          <w:szCs w:val="28"/>
          <w:lang w:eastAsia="ru-RU"/>
        </w:rPr>
      </w:pPr>
    </w:p>
    <w:p w:rsidR="00D0081A" w:rsidRPr="00100643" w:rsidRDefault="00D0081A" w:rsidP="00D0081A">
      <w:pPr>
        <w:spacing w:after="0" w:line="240" w:lineRule="auto"/>
        <w:jc w:val="center"/>
        <w:rPr>
          <w:rFonts w:ascii="Times New Roman" w:hAnsi="Times New Roman"/>
          <w:b/>
          <w:sz w:val="28"/>
          <w:szCs w:val="28"/>
          <w:lang w:eastAsia="ru-RU"/>
        </w:rPr>
      </w:pPr>
    </w:p>
    <w:p w:rsidR="00D0081A" w:rsidRPr="00100643" w:rsidRDefault="00D0081A" w:rsidP="00D0081A">
      <w:pPr>
        <w:spacing w:after="0" w:line="240" w:lineRule="auto"/>
        <w:jc w:val="center"/>
        <w:rPr>
          <w:rFonts w:ascii="Times New Roman" w:hAnsi="Times New Roman"/>
          <w:b/>
          <w:sz w:val="28"/>
          <w:szCs w:val="28"/>
          <w:lang w:eastAsia="ru-RU"/>
        </w:rPr>
      </w:pPr>
      <w:r w:rsidRPr="00100643">
        <w:rPr>
          <w:rFonts w:ascii="Times New Roman" w:hAnsi="Times New Roman"/>
          <w:b/>
          <w:sz w:val="28"/>
          <w:szCs w:val="28"/>
          <w:lang w:eastAsia="ru-RU"/>
        </w:rPr>
        <w:t>Закон</w:t>
      </w:r>
    </w:p>
    <w:p w:rsidR="00D0081A" w:rsidRPr="00100643" w:rsidRDefault="00D0081A" w:rsidP="00D0081A">
      <w:pPr>
        <w:spacing w:after="0" w:line="240" w:lineRule="auto"/>
        <w:jc w:val="center"/>
        <w:rPr>
          <w:rFonts w:ascii="Times New Roman" w:hAnsi="Times New Roman"/>
          <w:b/>
          <w:sz w:val="28"/>
          <w:szCs w:val="28"/>
          <w:lang w:eastAsia="ru-RU"/>
        </w:rPr>
      </w:pPr>
      <w:r w:rsidRPr="00100643">
        <w:rPr>
          <w:rFonts w:ascii="Times New Roman" w:hAnsi="Times New Roman"/>
          <w:b/>
          <w:sz w:val="28"/>
          <w:szCs w:val="28"/>
          <w:lang w:eastAsia="ru-RU"/>
        </w:rPr>
        <w:t>Приднестровской Молдавской Республики</w:t>
      </w:r>
    </w:p>
    <w:p w:rsidR="00D0081A" w:rsidRPr="00100643" w:rsidRDefault="00D0081A" w:rsidP="00D0081A">
      <w:pPr>
        <w:spacing w:after="0" w:line="240" w:lineRule="auto"/>
        <w:jc w:val="center"/>
        <w:rPr>
          <w:rFonts w:ascii="Times New Roman" w:hAnsi="Times New Roman"/>
          <w:b/>
          <w:sz w:val="28"/>
          <w:szCs w:val="28"/>
          <w:lang w:eastAsia="ru-RU"/>
        </w:rPr>
      </w:pPr>
    </w:p>
    <w:p w:rsidR="00EF36DF" w:rsidRDefault="00D0081A" w:rsidP="00EF36DF">
      <w:pPr>
        <w:spacing w:after="0" w:line="240" w:lineRule="auto"/>
        <w:jc w:val="center"/>
        <w:rPr>
          <w:rFonts w:ascii="Times New Roman" w:hAnsi="Times New Roman"/>
          <w:b/>
          <w:sz w:val="28"/>
          <w:szCs w:val="28"/>
        </w:rPr>
      </w:pPr>
      <w:r w:rsidRPr="00EF36DF">
        <w:rPr>
          <w:rFonts w:ascii="Times New Roman" w:hAnsi="Times New Roman"/>
          <w:b/>
          <w:sz w:val="28"/>
          <w:szCs w:val="28"/>
          <w:lang w:eastAsia="ru-RU"/>
        </w:rPr>
        <w:t>«</w:t>
      </w:r>
      <w:r w:rsidR="00EF36DF" w:rsidRPr="00EF36DF">
        <w:rPr>
          <w:rFonts w:ascii="Times New Roman" w:hAnsi="Times New Roman"/>
          <w:b/>
          <w:sz w:val="28"/>
          <w:szCs w:val="28"/>
        </w:rPr>
        <w:t xml:space="preserve">О внесении изменений и дополнений </w:t>
      </w:r>
    </w:p>
    <w:p w:rsidR="00EF36DF" w:rsidRDefault="00EF36DF" w:rsidP="00EF36DF">
      <w:pPr>
        <w:spacing w:after="0" w:line="240" w:lineRule="auto"/>
        <w:jc w:val="center"/>
        <w:rPr>
          <w:rFonts w:ascii="Times New Roman" w:hAnsi="Times New Roman"/>
          <w:b/>
          <w:sz w:val="28"/>
          <w:szCs w:val="28"/>
        </w:rPr>
      </w:pPr>
      <w:r w:rsidRPr="00EF36DF">
        <w:rPr>
          <w:rFonts w:ascii="Times New Roman" w:hAnsi="Times New Roman"/>
          <w:b/>
          <w:sz w:val="28"/>
          <w:szCs w:val="28"/>
        </w:rPr>
        <w:t xml:space="preserve">в Уголовно-процессуальный кодекс </w:t>
      </w:r>
    </w:p>
    <w:p w:rsidR="00D0081A" w:rsidRPr="00EF36DF" w:rsidRDefault="00EF36DF" w:rsidP="00EF36DF">
      <w:pPr>
        <w:spacing w:after="0" w:line="240" w:lineRule="auto"/>
        <w:jc w:val="center"/>
        <w:rPr>
          <w:rFonts w:ascii="Times New Roman" w:hAnsi="Times New Roman"/>
          <w:b/>
          <w:sz w:val="28"/>
          <w:szCs w:val="28"/>
          <w:lang w:eastAsia="ru-RU"/>
        </w:rPr>
      </w:pPr>
      <w:r w:rsidRPr="00EF36DF">
        <w:rPr>
          <w:rFonts w:ascii="Times New Roman" w:hAnsi="Times New Roman"/>
          <w:b/>
          <w:sz w:val="28"/>
          <w:szCs w:val="28"/>
        </w:rPr>
        <w:t>Приднестровской Молдавской Республики</w:t>
      </w:r>
      <w:r w:rsidR="00D0081A" w:rsidRPr="00EF36DF">
        <w:rPr>
          <w:rFonts w:ascii="Times New Roman" w:hAnsi="Times New Roman"/>
          <w:b/>
          <w:sz w:val="28"/>
          <w:szCs w:val="28"/>
          <w:lang w:eastAsia="ru-RU"/>
        </w:rPr>
        <w:t>»</w:t>
      </w:r>
    </w:p>
    <w:p w:rsidR="00D0081A" w:rsidRPr="001E2AFD" w:rsidRDefault="00D0081A" w:rsidP="00D0081A">
      <w:pPr>
        <w:spacing w:after="0" w:line="240" w:lineRule="auto"/>
        <w:jc w:val="both"/>
        <w:rPr>
          <w:rFonts w:ascii="Times New Roman" w:hAnsi="Times New Roman"/>
          <w:sz w:val="28"/>
          <w:szCs w:val="28"/>
          <w:lang w:eastAsia="ru-RU"/>
        </w:rPr>
      </w:pPr>
    </w:p>
    <w:p w:rsidR="00D0081A" w:rsidRPr="00100643" w:rsidRDefault="00D0081A" w:rsidP="00D0081A">
      <w:pPr>
        <w:spacing w:after="0" w:line="240" w:lineRule="auto"/>
        <w:jc w:val="both"/>
        <w:rPr>
          <w:rFonts w:ascii="Times New Roman" w:hAnsi="Times New Roman"/>
          <w:sz w:val="28"/>
          <w:szCs w:val="28"/>
          <w:lang w:eastAsia="ru-RU"/>
        </w:rPr>
      </w:pPr>
      <w:r w:rsidRPr="00100643">
        <w:rPr>
          <w:rFonts w:ascii="Times New Roman" w:hAnsi="Times New Roman"/>
          <w:sz w:val="28"/>
          <w:szCs w:val="28"/>
          <w:lang w:eastAsia="ru-RU"/>
        </w:rPr>
        <w:t>Принят Верховным Советом</w:t>
      </w:r>
    </w:p>
    <w:p w:rsidR="00D0081A" w:rsidRPr="00100643" w:rsidRDefault="00D0081A" w:rsidP="00D0081A">
      <w:pPr>
        <w:spacing w:after="0" w:line="240" w:lineRule="auto"/>
        <w:jc w:val="both"/>
        <w:rPr>
          <w:rFonts w:ascii="Times New Roman" w:hAnsi="Times New Roman"/>
          <w:sz w:val="28"/>
          <w:szCs w:val="28"/>
          <w:lang w:eastAsia="ru-RU"/>
        </w:rPr>
      </w:pPr>
      <w:r w:rsidRPr="00100643">
        <w:rPr>
          <w:rFonts w:ascii="Times New Roman" w:hAnsi="Times New Roman"/>
          <w:sz w:val="28"/>
          <w:szCs w:val="28"/>
          <w:lang w:eastAsia="ru-RU"/>
        </w:rPr>
        <w:t>Приднестровской Молдавской Республики                      2</w:t>
      </w:r>
      <w:r w:rsidR="00100643" w:rsidRPr="00100643">
        <w:rPr>
          <w:rFonts w:ascii="Times New Roman" w:hAnsi="Times New Roman"/>
          <w:sz w:val="28"/>
          <w:szCs w:val="28"/>
          <w:lang w:eastAsia="ru-RU"/>
        </w:rPr>
        <w:t>6</w:t>
      </w:r>
      <w:r w:rsidRPr="00100643">
        <w:rPr>
          <w:rFonts w:ascii="Times New Roman" w:hAnsi="Times New Roman"/>
          <w:sz w:val="28"/>
          <w:szCs w:val="28"/>
          <w:lang w:eastAsia="ru-RU"/>
        </w:rPr>
        <w:t xml:space="preserve"> сентября 2023 года</w:t>
      </w:r>
    </w:p>
    <w:p w:rsidR="00D0081A" w:rsidRPr="00100643" w:rsidRDefault="00D0081A" w:rsidP="00D0081A">
      <w:pPr>
        <w:spacing w:after="0" w:line="240" w:lineRule="auto"/>
        <w:jc w:val="both"/>
        <w:rPr>
          <w:rFonts w:ascii="Times New Roman" w:hAnsi="Times New Roman"/>
          <w:sz w:val="28"/>
          <w:szCs w:val="28"/>
          <w:lang w:eastAsia="ru-RU"/>
        </w:rPr>
      </w:pPr>
    </w:p>
    <w:p w:rsidR="00A65071" w:rsidRPr="00A65071" w:rsidRDefault="00A65071" w:rsidP="00A02B4B">
      <w:pPr>
        <w:spacing w:after="0" w:line="240" w:lineRule="auto"/>
        <w:ind w:firstLine="709"/>
        <w:jc w:val="both"/>
        <w:rPr>
          <w:rFonts w:ascii="Times New Roman" w:eastAsia="Times New Roman" w:hAnsi="Times New Roman"/>
          <w:sz w:val="28"/>
          <w:szCs w:val="28"/>
          <w:lang w:eastAsia="ru-RU"/>
        </w:rPr>
      </w:pPr>
      <w:r w:rsidRPr="00A65071">
        <w:rPr>
          <w:rFonts w:ascii="Times New Roman" w:eastAsia="Times New Roman" w:hAnsi="Times New Roman"/>
          <w:b/>
          <w:sz w:val="28"/>
          <w:szCs w:val="28"/>
          <w:lang w:eastAsia="ru-RU"/>
        </w:rPr>
        <w:t xml:space="preserve">Статья 1. </w:t>
      </w:r>
      <w:r w:rsidRPr="00A65071">
        <w:rPr>
          <w:rFonts w:ascii="Times New Roman" w:eastAsia="Times New Roman" w:hAnsi="Times New Roman"/>
          <w:sz w:val="28"/>
          <w:szCs w:val="28"/>
          <w:lang w:eastAsia="ru-RU"/>
        </w:rPr>
        <w:t xml:space="preserve">Внести в Уголовно-процессуальный кодекс Приднестровской Молдавской Республики, введенный в действие Законом Приднестровской Молдавской Республики от 17 июля 2002 года № 157-З-III (САЗ 02-29), </w:t>
      </w:r>
      <w:r w:rsidRPr="00A65071">
        <w:rPr>
          <w:rFonts w:ascii="Times New Roman" w:eastAsia="Times New Roman" w:hAnsi="Times New Roman"/>
          <w:sz w:val="28"/>
          <w:szCs w:val="28"/>
          <w:lang w:eastAsia="ru-RU"/>
        </w:rPr>
        <w:br/>
        <w:t xml:space="preserve">с изменениями и дополнениями, внесенными законами Приднестровской Молдавской Республики от 26 февраля 2003 года № 247-ЗИД-III (САЗ 03-9); </w:t>
      </w:r>
      <w:r w:rsidRPr="00A65071">
        <w:rPr>
          <w:rFonts w:ascii="Times New Roman" w:eastAsia="Times New Roman" w:hAnsi="Times New Roman"/>
          <w:sz w:val="28"/>
          <w:szCs w:val="28"/>
          <w:lang w:eastAsia="ru-RU"/>
        </w:rPr>
        <w:br/>
        <w:t xml:space="preserve">от 20 июня 2003 года № 291-ЗИД-III (САЗ 03-25); от 1 июля 2003 года </w:t>
      </w:r>
      <w:r w:rsidRPr="00A65071">
        <w:rPr>
          <w:rFonts w:ascii="Times New Roman" w:eastAsia="Times New Roman" w:hAnsi="Times New Roman"/>
          <w:sz w:val="28"/>
          <w:szCs w:val="28"/>
          <w:lang w:eastAsia="ru-RU"/>
        </w:rPr>
        <w:br/>
        <w:t xml:space="preserve">№ 300-ЗИД-III (САЗ 03-27); от 1 июля 2003 года № 301-ЗИД-III (САЗ 03-27); </w:t>
      </w:r>
      <w:r w:rsidRPr="00A65071">
        <w:rPr>
          <w:rFonts w:ascii="Times New Roman" w:eastAsia="Times New Roman" w:hAnsi="Times New Roman"/>
          <w:sz w:val="28"/>
          <w:szCs w:val="28"/>
          <w:lang w:eastAsia="ru-RU"/>
        </w:rPr>
        <w:br/>
        <w:t xml:space="preserve">от 17 августа 2004 года № 466-ЗИД-III (САЗ 04-34); от 5 ноября 2004 года </w:t>
      </w:r>
      <w:r w:rsidRPr="00A65071">
        <w:rPr>
          <w:rFonts w:ascii="Times New Roman" w:eastAsia="Times New Roman" w:hAnsi="Times New Roman"/>
          <w:sz w:val="28"/>
          <w:szCs w:val="28"/>
          <w:lang w:eastAsia="ru-RU"/>
        </w:rPr>
        <w:br/>
        <w:t xml:space="preserve">№ 490-ЗИД-III (САЗ 04-45); от 21 июля 2005 года № 598-ЗИД-III (САЗ 05-30); </w:t>
      </w:r>
      <w:r w:rsidRPr="00A65071">
        <w:rPr>
          <w:rFonts w:ascii="Times New Roman" w:eastAsia="Times New Roman" w:hAnsi="Times New Roman"/>
          <w:sz w:val="28"/>
          <w:szCs w:val="28"/>
          <w:lang w:eastAsia="ru-RU"/>
        </w:rPr>
        <w:br/>
        <w:t xml:space="preserve">от 1 августа 2005 года № 605-ЗИД-III (САЗ 05-32); от 4 октября 2005 года </w:t>
      </w:r>
      <w:r w:rsidRPr="00A65071">
        <w:rPr>
          <w:rFonts w:ascii="Times New Roman" w:eastAsia="Times New Roman" w:hAnsi="Times New Roman"/>
          <w:sz w:val="28"/>
          <w:szCs w:val="28"/>
          <w:lang w:eastAsia="ru-RU"/>
        </w:rPr>
        <w:br/>
        <w:t xml:space="preserve">№ 635-ЗИД-III (САЗ 05-41); от 17 ноября 2005 года № 666-ЗИ-III (САЗ 05-47); </w:t>
      </w:r>
      <w:r w:rsidRPr="00A65071">
        <w:rPr>
          <w:rFonts w:ascii="Times New Roman" w:eastAsia="Times New Roman" w:hAnsi="Times New Roman"/>
          <w:sz w:val="28"/>
          <w:szCs w:val="28"/>
          <w:lang w:eastAsia="ru-RU"/>
        </w:rPr>
        <w:br/>
        <w:t xml:space="preserve">от 19 апреля 2006 года № 23-ЗИД-IV (САЗ 06-17); от 19 июня 2006 года </w:t>
      </w:r>
      <w:r w:rsidRPr="00A65071">
        <w:rPr>
          <w:rFonts w:ascii="Times New Roman" w:eastAsia="Times New Roman" w:hAnsi="Times New Roman"/>
          <w:sz w:val="28"/>
          <w:szCs w:val="28"/>
          <w:lang w:eastAsia="ru-RU"/>
        </w:rPr>
        <w:br/>
        <w:t xml:space="preserve">№ 47-ЗИД-IV (САЗ 06-26); от 7 августа 2006 года № 71-ЗИД-IV (САЗ 06-33); </w:t>
      </w:r>
      <w:r w:rsidRPr="00A65071">
        <w:rPr>
          <w:rFonts w:ascii="Times New Roman" w:eastAsia="Times New Roman" w:hAnsi="Times New Roman"/>
          <w:sz w:val="28"/>
          <w:szCs w:val="28"/>
          <w:lang w:eastAsia="ru-RU"/>
        </w:rPr>
        <w:br/>
        <w:t xml:space="preserve">от 3 апреля 2007 года № 201-ЗИД-IV (САЗ 07-15); от 18 апреля 2007 года </w:t>
      </w:r>
      <w:r w:rsidRPr="00A65071">
        <w:rPr>
          <w:rFonts w:ascii="Times New Roman" w:eastAsia="Times New Roman" w:hAnsi="Times New Roman"/>
          <w:sz w:val="28"/>
          <w:szCs w:val="28"/>
          <w:lang w:eastAsia="ru-RU"/>
        </w:rPr>
        <w:br/>
        <w:t xml:space="preserve">№ 204-ЗИ-IV (САЗ 07-17); от 14 июня 2007 года № 226-ЗИ-IV (САЗ 07-25); </w:t>
      </w:r>
      <w:r w:rsidRPr="00A65071">
        <w:rPr>
          <w:rFonts w:ascii="Times New Roman" w:eastAsia="Times New Roman" w:hAnsi="Times New Roman"/>
          <w:sz w:val="28"/>
          <w:szCs w:val="28"/>
          <w:lang w:eastAsia="ru-RU"/>
        </w:rPr>
        <w:br/>
        <w:t xml:space="preserve">от 2 августа 2007 года № 277-ЗИ-IV (САЗ 07-32); от 2 августа 2007 года </w:t>
      </w:r>
      <w:r w:rsidRPr="00A65071">
        <w:rPr>
          <w:rFonts w:ascii="Times New Roman" w:eastAsia="Times New Roman" w:hAnsi="Times New Roman"/>
          <w:sz w:val="28"/>
          <w:szCs w:val="28"/>
          <w:lang w:eastAsia="ru-RU"/>
        </w:rPr>
        <w:br/>
        <w:t xml:space="preserve">№ 280-ЗИД-IV (САЗ 07-32); от 6 ноября 2007 года № 330-ЗИД-IV (САЗ 07-46); от 6 мая 2008 года № 458-ЗД-IV (САЗ 08-18); от 25 июля 2008 года № 494-ЗИ-IV (САЗ 08-29); от 4 декабря 2008 года № 615-ЗД-IV (САЗ 08-48); от 16 января </w:t>
      </w:r>
      <w:r w:rsidRPr="00A65071">
        <w:rPr>
          <w:rFonts w:ascii="Times New Roman" w:eastAsia="Times New Roman" w:hAnsi="Times New Roman"/>
          <w:sz w:val="28"/>
          <w:szCs w:val="28"/>
          <w:lang w:eastAsia="ru-RU"/>
        </w:rPr>
        <w:br/>
        <w:t xml:space="preserve">2009 года № 649-ЗИД-IV (САЗ 09-3); от 24 февраля 2009 года № 670-ЗД-IV </w:t>
      </w:r>
      <w:r w:rsidRPr="00A65071">
        <w:rPr>
          <w:rFonts w:ascii="Times New Roman" w:eastAsia="Times New Roman" w:hAnsi="Times New Roman"/>
          <w:sz w:val="28"/>
          <w:szCs w:val="28"/>
          <w:lang w:eastAsia="ru-RU"/>
        </w:rPr>
        <w:br/>
        <w:t xml:space="preserve">(САЗ 09-9); от 23 марта 2009 года № 685-ЗИ-IV (САЗ 09-13); от 3 апреля </w:t>
      </w:r>
      <w:r w:rsidRPr="00A65071">
        <w:rPr>
          <w:rFonts w:ascii="Times New Roman" w:eastAsia="Times New Roman" w:hAnsi="Times New Roman"/>
          <w:sz w:val="28"/>
          <w:szCs w:val="28"/>
          <w:lang w:eastAsia="ru-RU"/>
        </w:rPr>
        <w:br/>
        <w:t xml:space="preserve">2009 года № 700-ЗД-IV (САЗ 09-14); от 6 мая 2009 года № 745-ЗД-IV </w:t>
      </w:r>
      <w:r w:rsidRPr="00A65071">
        <w:rPr>
          <w:rFonts w:ascii="Times New Roman" w:eastAsia="Times New Roman" w:hAnsi="Times New Roman"/>
          <w:sz w:val="28"/>
          <w:szCs w:val="28"/>
          <w:lang w:eastAsia="ru-RU"/>
        </w:rPr>
        <w:br/>
        <w:t xml:space="preserve">(САЗ 09-19); от 6 мая 2009 года № 746-ЗИД-IV (САЗ 09-19); от 12 июня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2009 года № 779-ЗД-IV (САЗ 09-24); от 6 августа 2009 года № 832-ЗИД-IV (САЗ 09-32); от 11 января 2010 года № 2-ЗИ-IV (САЗ 10-2); от 14 апреля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2010 года № 48-ЗИ-IV (САЗ 10-15); от 16 апреля 2010 года № 52-ЗИ-IV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(САЗ 10-15); от 28 апреля 2010 года № 62-ЗИД-IV (САЗ 10-17); от 22 июня 2010 года № 105-ЗИ-IV (САЗ 10-25); от 22 июня 2010 года № 106-ЗИ-IV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(САЗ 10-25); от 23 июня 2010 года № 108-ЗИ-IV (САЗ 10-25); от 15 ноября 2010 года № 209-ЗИ-IV (САЗ 10-46); от 8 декабря 2010 года № 248-ЗИ-IV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lastRenderedPageBreak/>
        <w:t xml:space="preserve">(САЗ 10-49); от 29 марта 2011 года № 21-ЗД-V (САЗ 11-13); от 11 мая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2011 года № 46-ЗИД-V (САЗ 11-19); от 13 мая 2011 года № 50-ЗИ-V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(САЗ 11-19); от 17 мая 2011 года № 53-ЗИ-V (САЗ 11-20); от 6 июня 2011 года № 84-ЗИ-V (САЗ 11-23); от 22 июля 2011 года № 120-ЗИД-V (САЗ 11-29);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от 19 октября 2011 года № 185-ЗИ-V (САЗ 11-42); от 25 октября 2011 года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 192-ЗИ-V (САЗ 11-43); от 24 ноября 2011 года № 208-ЗД-V (САЗ 11-47);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от 30 ноября 2011 года № 223-ЗД-V (САЗ 11-48); от 13 февраля 2012 года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 6-ЗИ-V (САЗ 12-8); от 20 февраля 2012 года № 15-ЗИД-V (САЗ 12-9);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от 14 марта 2012 года № 27-ЗИД-V (САЗ 12-12); от 30 марта 2012 года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 40-ЗИД-V (САЗ 12-14); от 4 апреля 2012 года № 42-ЗИ-V (САЗ 12-15);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от 17 апреля 2012 года № 46-ЗИ-V (САЗ 12-17); от 19 июля 2012 года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 140-ЗД-V (САЗ 12-30); от 31 июля 2012 года № 152-ЗИД-V (САЗ 12-32);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от 8 октября 2012 года № 186-ЗИД-V (САЗ 12-42); от 26 октября 2012 года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 208-ЗИД-V (САЗ 12-44); от 12 декабря 2012 года № 238-ЗД-V (САЗ 12-51); от 11 марта 2013 года № 57-ЗИД-V (САЗ 13-10); от 21 марта 2013 года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 79-ЗИ-V (САЗ 13-11); от 10 июня 2013 года № 113-ЗИ-V (САЗ 13-23);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от 8 июля 2013 года № 155-ЗИД-V (САЗ 13-27); от 25 июля 2013 года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 165-ЗИД-V (САЗ 13-29); от 25 июля 2013 года № 167-ЗД-V (САЗ 13-29);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от 14 января 2014 года № 1-ЗИ-V (САЗ 14-3); от 22 апреля 2014 года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 88-ЗИ-V (САЗ 14-17); от 22 апреля 2014 года № 90-ЗИД-V (САЗ 14-17);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от 24 апреля 2014 года № 92-ЗИД-V (САЗ 14-17); от 7 мая 2014 года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 99-ЗИД-V (САЗ 14-19); от 26 мая 2014 года № 102-ЗИД-V (САЗ 14-22);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от 14 июля 2014 года № 140-ЗИД-V (САЗ 14-29); от 5 ноября 2014 года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 171-ЗИД-V (САЗ 14-45); от 5 ноября 2014 года № 172-ЗИ-V (САЗ 14-45);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от 18 декабря 2014 года № 211-ЗИД-V (САЗ 14-51); от 15 января 2015 года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 15-ЗИД-V (САЗ 15-3); от 16 января 2015 года № 27-ЗИД-V (САЗ 15-3);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от 24 марта 2015 года № 54-ЗИ-V (САЗ 15-13,1); от 24 февраля 2016 года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 34-ЗИД-VI (САЗ 16-8); от 11 марта 2016 года № 52-ЗД-VI (САЗ 16-10);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от 5 апреля 2016 года № 66-ЗИ-VI (САЗ 16-14); от 27 октября 2016 года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 235-ЗИ-VI (САЗ 16-43); от 18 ноября 2016 года № 250-ЗИД-VI (САЗ 16-46); от 10 апреля 2017 года № 76-ЗИД-VI (САЗ 17-16); от 26 июня 2017 года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 188-ЗИД-VI (САЗ 17-27); от 10 ноября 2017 года № 311-ЗИД-VI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(САЗ 17-46); от 29 ноября 2017 года № 350-ЗИД-VI (САЗ 17-49); от 18 декабря 2017 года № 357-ЗИД-VI (САЗ 17-52); от 25 января 2018 года № 16-ЗИД-VI (САЗ 18-4); от 7 мая 2018 года № 120-ЗИД-VI (САЗ 18-19); от 16 июля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2018 года № 223-ЗИД-VI (САЗ 18-29); от 29 марта 2019 года № 36-ЗД-VI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(САЗ 19-12); от 2 ноября 2019 года № 202-ЗИД-VI (САЗ 19-42); от 30 декабря 2019 года № 262-ЗИД-VI (САЗ 20-1); от 14 февраля 2020 года № 25-ЗИ-VI (САЗ 20-7); от 12 марта 2020 года № 52-ЗИ-VI (САЗ 20-11); от 30 июля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2020 года № 116-ЗД-VI (САЗ 20-31); от 6 августа 2020 года № 129-ЗИД-VI (САЗ 20-32); от 11 ноября 2020 года № 185-ЗИД-VI (САЗ 20-46); от 25 февраля 2021 года № 20-ЗИД-VII (САЗ 21-8); от 15 марта 2021 года № 31-ЗД-VII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(САЗ 21-11); от 12 апреля 2021 года № 66-ЗД-VII (САЗ 21-15); от 29 апреля 2021 года № 83-ЗИД-VII (САЗ 21-17); от 31 мая 2021 года № 105-ЗД-VII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(САЗ 21-22); от 26 июля 2021 года № 189-ЗИД-VII (САЗ 21-30); от 5 ноября </w:t>
      </w:r>
      <w:r w:rsidRPr="00A65071">
        <w:rPr>
          <w:rFonts w:ascii="Times New Roman" w:eastAsia="Times New Roman" w:hAnsi="Times New Roman"/>
          <w:sz w:val="28"/>
          <w:szCs w:val="28"/>
          <w:lang w:eastAsia="ru-RU"/>
        </w:rPr>
        <w:lastRenderedPageBreak/>
        <w:t xml:space="preserve">2021 года № 279-ЗИД-VII (САЗ 21-44,1); от 10 марта 2022 года № 35-ЗИД-VII (САЗ 22-9); от 26 апреля 2022 года № 68-ЗИД-VII (САЗ 22-16); от 20 июня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 xml:space="preserve">2022 года № 139-ЗД-VII (САЗ 22-24); от 5 июля 2022 года № 164-ЗД-VII </w:t>
      </w:r>
      <w:r w:rsidR="00EB36C5">
        <w:rPr>
          <w:rFonts w:ascii="Times New Roman" w:eastAsia="Times New Roman" w:hAnsi="Times New Roman"/>
          <w:sz w:val="28"/>
          <w:szCs w:val="28"/>
          <w:lang w:eastAsia="ru-RU"/>
        </w:rPr>
        <w:br/>
      </w:r>
      <w:r w:rsidRPr="00A65071">
        <w:rPr>
          <w:rFonts w:ascii="Times New Roman" w:eastAsia="Times New Roman" w:hAnsi="Times New Roman"/>
          <w:sz w:val="28"/>
          <w:szCs w:val="28"/>
          <w:lang w:eastAsia="ru-RU"/>
        </w:rPr>
        <w:t>(САЗ 22-26); от 28 июля 2022 года № 220-ЗИ-VII (САЗ 22-29); от 24 октября 2022 года № 310-ЗИД-VII (САЗ 22-42)</w:t>
      </w:r>
      <w:r w:rsidR="00E572D7">
        <w:rPr>
          <w:rFonts w:ascii="Times New Roman" w:eastAsia="Times New Roman" w:hAnsi="Times New Roman"/>
          <w:sz w:val="28"/>
          <w:szCs w:val="28"/>
          <w:lang w:eastAsia="ru-RU"/>
        </w:rPr>
        <w:t xml:space="preserve">; от </w:t>
      </w:r>
      <w:r w:rsidR="00E572D7" w:rsidRPr="00E572D7">
        <w:rPr>
          <w:rFonts w:ascii="Times New Roman" w:eastAsia="Times New Roman" w:hAnsi="Times New Roman"/>
          <w:sz w:val="28"/>
          <w:szCs w:val="28"/>
          <w:lang w:eastAsia="ru-RU"/>
        </w:rPr>
        <w:t xml:space="preserve">7 июня 2023 года № 123-ЗИ-VII (САЗ 23-23); от 7 июня 2023 года № 124-ЗД-VII (САЗ 23-23); от 7 июня </w:t>
      </w:r>
      <w:r w:rsidR="00E572D7" w:rsidRPr="00E572D7">
        <w:rPr>
          <w:rFonts w:ascii="Times New Roman" w:eastAsia="Times New Roman" w:hAnsi="Times New Roman"/>
          <w:sz w:val="28"/>
          <w:szCs w:val="28"/>
          <w:lang w:eastAsia="ru-RU"/>
        </w:rPr>
        <w:br/>
        <w:t xml:space="preserve">2023 года № 125-ЗД-VII (САЗ 23-23); от 30 июня 2023 года № 175-ЗИ-VII </w:t>
      </w:r>
      <w:r w:rsidR="00E572D7" w:rsidRPr="00E572D7">
        <w:rPr>
          <w:rFonts w:ascii="Times New Roman" w:eastAsia="Times New Roman" w:hAnsi="Times New Roman"/>
          <w:sz w:val="28"/>
          <w:szCs w:val="28"/>
          <w:lang w:eastAsia="ru-RU"/>
        </w:rPr>
        <w:br/>
        <w:t>(САЗ 23-26); от 30 июня 2023 года № 178-ЗИД-VII (САЗ 23-26)</w:t>
      </w:r>
      <w:r w:rsidR="00E572D7">
        <w:rPr>
          <w:rFonts w:ascii="Times New Roman" w:eastAsia="Times New Roman" w:hAnsi="Times New Roman"/>
          <w:sz w:val="28"/>
          <w:szCs w:val="28"/>
          <w:lang w:eastAsia="ru-RU"/>
        </w:rPr>
        <w:t xml:space="preserve">; от </w:t>
      </w:r>
      <w:r w:rsidR="00E572D7" w:rsidRPr="00E572D7">
        <w:rPr>
          <w:rFonts w:ascii="Times New Roman" w:eastAsia="Times New Roman" w:hAnsi="Times New Roman"/>
          <w:sz w:val="28"/>
          <w:szCs w:val="28"/>
          <w:lang w:eastAsia="ru-RU"/>
        </w:rPr>
        <w:t>17 июля 2023 года № 230-ЗИД-</w:t>
      </w:r>
      <w:r w:rsidR="00E572D7" w:rsidRPr="00E572D7">
        <w:rPr>
          <w:rFonts w:ascii="Times New Roman" w:eastAsia="Times New Roman" w:hAnsi="Times New Roman"/>
          <w:sz w:val="28"/>
          <w:szCs w:val="28"/>
          <w:lang w:val="en-US" w:eastAsia="ru-RU"/>
        </w:rPr>
        <w:t>VII</w:t>
      </w:r>
      <w:r w:rsidR="00E572D7">
        <w:rPr>
          <w:rFonts w:ascii="Times New Roman" w:eastAsia="Times New Roman" w:hAnsi="Times New Roman"/>
          <w:sz w:val="28"/>
          <w:szCs w:val="28"/>
          <w:lang w:eastAsia="ru-RU"/>
        </w:rPr>
        <w:t xml:space="preserve"> </w:t>
      </w:r>
      <w:r w:rsidR="00E572D7" w:rsidRPr="00E572D7">
        <w:rPr>
          <w:rFonts w:ascii="Times New Roman" w:eastAsia="Times New Roman" w:hAnsi="Times New Roman"/>
          <w:sz w:val="28"/>
          <w:szCs w:val="28"/>
          <w:lang w:eastAsia="ru-RU"/>
        </w:rPr>
        <w:t>(САЗ 23-29)</w:t>
      </w:r>
      <w:r w:rsidR="00E572D7">
        <w:rPr>
          <w:rFonts w:ascii="Times New Roman" w:eastAsia="Times New Roman" w:hAnsi="Times New Roman"/>
          <w:sz w:val="28"/>
          <w:szCs w:val="28"/>
          <w:lang w:eastAsia="ru-RU"/>
        </w:rPr>
        <w:t xml:space="preserve">; от </w:t>
      </w:r>
      <w:r w:rsidR="00E572D7" w:rsidRPr="00E572D7">
        <w:rPr>
          <w:rFonts w:ascii="Times New Roman" w:eastAsia="Times New Roman" w:hAnsi="Times New Roman"/>
          <w:sz w:val="28"/>
          <w:szCs w:val="28"/>
          <w:lang w:eastAsia="ru-RU"/>
        </w:rPr>
        <w:t>17 июля 2023 года</w:t>
      </w:r>
      <w:r w:rsidR="00E572D7">
        <w:rPr>
          <w:rFonts w:ascii="Times New Roman" w:eastAsia="Times New Roman" w:hAnsi="Times New Roman"/>
          <w:sz w:val="28"/>
          <w:szCs w:val="28"/>
          <w:lang w:eastAsia="ru-RU"/>
        </w:rPr>
        <w:t xml:space="preserve"> </w:t>
      </w:r>
      <w:r w:rsidR="00E572D7" w:rsidRPr="00E572D7">
        <w:rPr>
          <w:rFonts w:ascii="Times New Roman" w:eastAsia="Times New Roman" w:hAnsi="Times New Roman"/>
          <w:sz w:val="28"/>
          <w:szCs w:val="28"/>
          <w:lang w:eastAsia="ru-RU"/>
        </w:rPr>
        <w:t>№ 234-ЗИ-VII</w:t>
      </w:r>
      <w:r w:rsidR="00E572D7">
        <w:rPr>
          <w:rFonts w:ascii="Times New Roman" w:eastAsia="Times New Roman" w:hAnsi="Times New Roman"/>
          <w:sz w:val="28"/>
          <w:szCs w:val="28"/>
          <w:lang w:eastAsia="ru-RU"/>
        </w:rPr>
        <w:t xml:space="preserve"> </w:t>
      </w:r>
      <w:r w:rsidR="00E572D7" w:rsidRPr="00E572D7">
        <w:rPr>
          <w:rFonts w:ascii="Times New Roman" w:eastAsia="Times New Roman" w:hAnsi="Times New Roman"/>
          <w:sz w:val="28"/>
          <w:szCs w:val="28"/>
          <w:lang w:eastAsia="ru-RU"/>
        </w:rPr>
        <w:t>(САЗ 23-29)</w:t>
      </w:r>
      <w:r w:rsidRPr="00A65071">
        <w:rPr>
          <w:rFonts w:ascii="Times New Roman" w:eastAsia="Times New Roman" w:hAnsi="Times New Roman"/>
          <w:sz w:val="28"/>
          <w:szCs w:val="28"/>
          <w:lang w:eastAsia="ru-RU"/>
        </w:rPr>
        <w:t>, следующие изменения и дополнения.</w:t>
      </w:r>
    </w:p>
    <w:p w:rsidR="00A65071" w:rsidRPr="00A65071" w:rsidRDefault="00A65071" w:rsidP="00A65071">
      <w:pPr>
        <w:spacing w:after="0" w:line="240" w:lineRule="auto"/>
        <w:ind w:firstLine="709"/>
        <w:jc w:val="both"/>
        <w:rPr>
          <w:rFonts w:ascii="Times New Roman" w:eastAsia="Times New Roman" w:hAnsi="Times New Roman"/>
          <w:sz w:val="28"/>
          <w:szCs w:val="28"/>
          <w:lang w:eastAsia="ru-RU"/>
        </w:rPr>
      </w:pPr>
    </w:p>
    <w:p w:rsidR="00A65071" w:rsidRPr="00A65071" w:rsidRDefault="00A65071" w:rsidP="00A65071">
      <w:pPr>
        <w:spacing w:after="0" w:line="240" w:lineRule="auto"/>
        <w:ind w:firstLine="709"/>
        <w:jc w:val="both"/>
        <w:rPr>
          <w:rFonts w:ascii="Times New Roman" w:eastAsia="Times New Roman" w:hAnsi="Times New Roman"/>
          <w:sz w:val="28"/>
          <w:szCs w:val="28"/>
          <w:lang w:eastAsia="ru-RU"/>
        </w:rPr>
      </w:pPr>
      <w:r w:rsidRPr="00A65071">
        <w:rPr>
          <w:rFonts w:ascii="Times New Roman" w:eastAsia="Times New Roman" w:hAnsi="Times New Roman"/>
          <w:spacing w:val="-10"/>
          <w:sz w:val="28"/>
          <w:szCs w:val="28"/>
          <w:lang w:eastAsia="ru-RU"/>
        </w:rPr>
        <w:t>1. В подпу</w:t>
      </w:r>
      <w:r w:rsidR="00CD0FE7">
        <w:rPr>
          <w:rFonts w:ascii="Times New Roman" w:eastAsia="Times New Roman" w:hAnsi="Times New Roman"/>
          <w:spacing w:val="-10"/>
          <w:sz w:val="28"/>
          <w:szCs w:val="28"/>
          <w:lang w:eastAsia="ru-RU"/>
        </w:rPr>
        <w:t xml:space="preserve">нкте а) части первой статьи 28 </w:t>
      </w:r>
      <w:r w:rsidRPr="00A65071">
        <w:rPr>
          <w:rFonts w:ascii="Times New Roman" w:eastAsia="Times New Roman" w:hAnsi="Times New Roman"/>
          <w:sz w:val="28"/>
          <w:szCs w:val="28"/>
          <w:lang w:eastAsia="ru-RU"/>
        </w:rPr>
        <w:t xml:space="preserve">слова «села </w:t>
      </w:r>
      <w:proofErr w:type="spellStart"/>
      <w:r w:rsidRPr="00A65071">
        <w:rPr>
          <w:rFonts w:ascii="Times New Roman" w:eastAsia="Times New Roman" w:hAnsi="Times New Roman"/>
          <w:sz w:val="28"/>
          <w:szCs w:val="28"/>
          <w:lang w:eastAsia="ru-RU"/>
        </w:rPr>
        <w:t>Загорное</w:t>
      </w:r>
      <w:proofErr w:type="spellEnd"/>
      <w:r w:rsidRPr="00A65071">
        <w:rPr>
          <w:rFonts w:ascii="Times New Roman" w:eastAsia="Times New Roman" w:hAnsi="Times New Roman"/>
          <w:sz w:val="28"/>
          <w:szCs w:val="28"/>
          <w:lang w:eastAsia="ru-RU"/>
        </w:rPr>
        <w:t>» с последующей запятой исключить.</w:t>
      </w:r>
    </w:p>
    <w:p w:rsidR="00A65071" w:rsidRPr="00A65071" w:rsidRDefault="00A65071" w:rsidP="00A65071">
      <w:pPr>
        <w:spacing w:after="0" w:line="240" w:lineRule="auto"/>
        <w:ind w:firstLine="709"/>
        <w:jc w:val="both"/>
        <w:rPr>
          <w:rFonts w:ascii="Times New Roman" w:eastAsia="Times New Roman" w:hAnsi="Times New Roman"/>
          <w:sz w:val="28"/>
          <w:szCs w:val="28"/>
          <w:lang w:eastAsia="ru-RU"/>
        </w:rPr>
      </w:pPr>
    </w:p>
    <w:p w:rsidR="00A65071" w:rsidRPr="00A65071" w:rsidRDefault="00A65071" w:rsidP="00A65071">
      <w:pPr>
        <w:spacing w:after="0" w:line="240" w:lineRule="auto"/>
        <w:ind w:firstLine="709"/>
        <w:jc w:val="both"/>
        <w:rPr>
          <w:rFonts w:ascii="Times New Roman" w:eastAsia="Times New Roman" w:hAnsi="Times New Roman"/>
          <w:sz w:val="28"/>
          <w:szCs w:val="28"/>
          <w:lang w:eastAsia="ru-RU"/>
        </w:rPr>
      </w:pPr>
      <w:r w:rsidRPr="00A65071">
        <w:rPr>
          <w:rFonts w:ascii="Times New Roman" w:eastAsia="Times New Roman" w:hAnsi="Times New Roman"/>
          <w:spacing w:val="-10"/>
          <w:sz w:val="28"/>
          <w:szCs w:val="28"/>
          <w:lang w:eastAsia="ru-RU"/>
        </w:rPr>
        <w:t>2. В подпункте б) части первой статьи 28</w:t>
      </w:r>
      <w:r w:rsidR="00894E59">
        <w:rPr>
          <w:rFonts w:ascii="Times New Roman" w:eastAsia="Times New Roman" w:hAnsi="Times New Roman"/>
          <w:spacing w:val="-10"/>
          <w:sz w:val="28"/>
          <w:szCs w:val="28"/>
          <w:lang w:eastAsia="ru-RU"/>
        </w:rPr>
        <w:t xml:space="preserve"> </w:t>
      </w:r>
      <w:r w:rsidRPr="00A65071">
        <w:rPr>
          <w:rFonts w:ascii="Times New Roman" w:eastAsia="Times New Roman" w:hAnsi="Times New Roman"/>
          <w:sz w:val="28"/>
          <w:szCs w:val="28"/>
          <w:lang w:eastAsia="ru-RU"/>
        </w:rPr>
        <w:t xml:space="preserve">слова «города </w:t>
      </w:r>
      <w:proofErr w:type="spellStart"/>
      <w:r w:rsidRPr="00A65071">
        <w:rPr>
          <w:rFonts w:ascii="Times New Roman" w:eastAsia="Times New Roman" w:hAnsi="Times New Roman"/>
          <w:sz w:val="28"/>
          <w:szCs w:val="28"/>
          <w:lang w:eastAsia="ru-RU"/>
        </w:rPr>
        <w:t>Днестровска</w:t>
      </w:r>
      <w:proofErr w:type="spellEnd"/>
      <w:r w:rsidRPr="00A65071">
        <w:rPr>
          <w:rFonts w:ascii="Times New Roman" w:eastAsia="Times New Roman" w:hAnsi="Times New Roman"/>
          <w:sz w:val="28"/>
          <w:szCs w:val="28"/>
          <w:lang w:eastAsia="ru-RU"/>
        </w:rPr>
        <w:t>, села Кременчуг» с последующей запятой исключить.</w:t>
      </w:r>
    </w:p>
    <w:p w:rsidR="00A65071" w:rsidRPr="00A65071" w:rsidRDefault="00A65071" w:rsidP="00A65071">
      <w:pPr>
        <w:spacing w:after="0" w:line="240" w:lineRule="auto"/>
        <w:ind w:firstLine="709"/>
        <w:jc w:val="both"/>
        <w:rPr>
          <w:rFonts w:ascii="Times New Roman" w:eastAsia="Times New Roman" w:hAnsi="Times New Roman"/>
          <w:sz w:val="28"/>
          <w:szCs w:val="28"/>
          <w:lang w:eastAsia="ru-RU"/>
        </w:rPr>
      </w:pPr>
    </w:p>
    <w:p w:rsidR="00A65071" w:rsidRPr="00A65071" w:rsidRDefault="00A65071" w:rsidP="00A65071">
      <w:pPr>
        <w:spacing w:after="0" w:line="240" w:lineRule="auto"/>
        <w:ind w:firstLine="709"/>
        <w:jc w:val="both"/>
        <w:rPr>
          <w:rFonts w:ascii="Times New Roman" w:eastAsia="Times New Roman" w:hAnsi="Times New Roman"/>
          <w:sz w:val="28"/>
          <w:szCs w:val="28"/>
          <w:lang w:eastAsia="ru-RU"/>
        </w:rPr>
      </w:pPr>
      <w:r w:rsidRPr="00A65071">
        <w:rPr>
          <w:rFonts w:ascii="Times New Roman" w:eastAsia="Times New Roman" w:hAnsi="Times New Roman"/>
          <w:sz w:val="28"/>
          <w:szCs w:val="28"/>
          <w:lang w:eastAsia="ru-RU"/>
        </w:rPr>
        <w:t>3. Часть первую статьи 28 дополнить подпунктом в) следующего содержания:</w:t>
      </w:r>
    </w:p>
    <w:p w:rsidR="00A65071" w:rsidRPr="00A65071" w:rsidRDefault="00A65071" w:rsidP="00A65071">
      <w:pPr>
        <w:spacing w:after="0" w:line="240" w:lineRule="auto"/>
        <w:ind w:firstLine="709"/>
        <w:jc w:val="both"/>
        <w:rPr>
          <w:rFonts w:ascii="Times New Roman" w:eastAsia="Times New Roman" w:hAnsi="Times New Roman"/>
          <w:sz w:val="28"/>
          <w:szCs w:val="28"/>
          <w:lang w:eastAsia="ru-RU"/>
        </w:rPr>
      </w:pPr>
      <w:r w:rsidRPr="00A65071">
        <w:rPr>
          <w:rFonts w:ascii="Times New Roman" w:eastAsia="Times New Roman" w:hAnsi="Times New Roman"/>
          <w:sz w:val="28"/>
          <w:szCs w:val="28"/>
          <w:lang w:eastAsia="ru-RU"/>
        </w:rPr>
        <w:t xml:space="preserve">«в) территориальная подсудность города </w:t>
      </w:r>
      <w:proofErr w:type="spellStart"/>
      <w:r w:rsidRPr="00A65071">
        <w:rPr>
          <w:rFonts w:ascii="Times New Roman" w:eastAsia="Times New Roman" w:hAnsi="Times New Roman"/>
          <w:sz w:val="28"/>
          <w:szCs w:val="28"/>
          <w:lang w:eastAsia="ru-RU"/>
        </w:rPr>
        <w:t>Днестровска</w:t>
      </w:r>
      <w:proofErr w:type="spellEnd"/>
      <w:r w:rsidRPr="00A65071">
        <w:rPr>
          <w:rFonts w:ascii="Times New Roman" w:eastAsia="Times New Roman" w:hAnsi="Times New Roman"/>
          <w:sz w:val="28"/>
          <w:szCs w:val="28"/>
          <w:lang w:eastAsia="ru-RU"/>
        </w:rPr>
        <w:t xml:space="preserve">, села Кременчуг соотносится c юрисдикцией </w:t>
      </w:r>
      <w:proofErr w:type="spellStart"/>
      <w:r w:rsidRPr="00A65071">
        <w:rPr>
          <w:rFonts w:ascii="Times New Roman" w:eastAsia="Times New Roman" w:hAnsi="Times New Roman"/>
          <w:sz w:val="28"/>
          <w:szCs w:val="28"/>
          <w:lang w:eastAsia="ru-RU"/>
        </w:rPr>
        <w:t>Слободзейского</w:t>
      </w:r>
      <w:proofErr w:type="spellEnd"/>
      <w:r w:rsidRPr="00A65071">
        <w:rPr>
          <w:rFonts w:ascii="Times New Roman" w:eastAsia="Times New Roman" w:hAnsi="Times New Roman"/>
          <w:sz w:val="28"/>
          <w:szCs w:val="28"/>
          <w:lang w:eastAsia="ru-RU"/>
        </w:rPr>
        <w:t xml:space="preserve"> районного суда».</w:t>
      </w:r>
    </w:p>
    <w:p w:rsidR="00A65071" w:rsidRDefault="00A65071" w:rsidP="00A65071">
      <w:pPr>
        <w:spacing w:after="0" w:line="240" w:lineRule="auto"/>
        <w:ind w:firstLine="709"/>
        <w:jc w:val="both"/>
        <w:rPr>
          <w:rFonts w:ascii="Times New Roman" w:eastAsia="Times New Roman" w:hAnsi="Times New Roman"/>
          <w:sz w:val="28"/>
          <w:szCs w:val="28"/>
          <w:lang w:eastAsia="ru-RU"/>
        </w:rPr>
      </w:pPr>
    </w:p>
    <w:p w:rsidR="006E453F" w:rsidRPr="00A65071" w:rsidRDefault="00CD0FE7" w:rsidP="006E453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pacing w:val="-10"/>
          <w:sz w:val="28"/>
          <w:szCs w:val="28"/>
          <w:lang w:eastAsia="ru-RU"/>
        </w:rPr>
        <w:t>4</w:t>
      </w:r>
      <w:r w:rsidR="006E453F" w:rsidRPr="00A65071">
        <w:rPr>
          <w:rFonts w:ascii="Times New Roman" w:eastAsia="Times New Roman" w:hAnsi="Times New Roman"/>
          <w:spacing w:val="-10"/>
          <w:sz w:val="28"/>
          <w:szCs w:val="28"/>
          <w:lang w:eastAsia="ru-RU"/>
        </w:rPr>
        <w:t>. В подпункте а) части второй статьи</w:t>
      </w:r>
      <w:r w:rsidR="006E453F">
        <w:rPr>
          <w:rFonts w:ascii="Times New Roman" w:eastAsia="Times New Roman" w:hAnsi="Times New Roman"/>
          <w:sz w:val="28"/>
          <w:szCs w:val="28"/>
          <w:lang w:eastAsia="ru-RU"/>
        </w:rPr>
        <w:t xml:space="preserve"> 99 </w:t>
      </w:r>
      <w:r w:rsidR="006E453F" w:rsidRPr="00A65071">
        <w:rPr>
          <w:rFonts w:ascii="Times New Roman" w:eastAsia="Times New Roman" w:hAnsi="Times New Roman"/>
          <w:sz w:val="28"/>
          <w:szCs w:val="28"/>
          <w:lang w:eastAsia="ru-RU"/>
        </w:rPr>
        <w:t xml:space="preserve">слова «села </w:t>
      </w:r>
      <w:proofErr w:type="spellStart"/>
      <w:r w:rsidR="006E453F" w:rsidRPr="00A65071">
        <w:rPr>
          <w:rFonts w:ascii="Times New Roman" w:eastAsia="Times New Roman" w:hAnsi="Times New Roman"/>
          <w:sz w:val="28"/>
          <w:szCs w:val="28"/>
          <w:lang w:eastAsia="ru-RU"/>
        </w:rPr>
        <w:t>Загорное</w:t>
      </w:r>
      <w:proofErr w:type="spellEnd"/>
      <w:r w:rsidR="006E453F" w:rsidRPr="00A65071">
        <w:rPr>
          <w:rFonts w:ascii="Times New Roman" w:eastAsia="Times New Roman" w:hAnsi="Times New Roman"/>
          <w:sz w:val="28"/>
          <w:szCs w:val="28"/>
          <w:lang w:eastAsia="ru-RU"/>
        </w:rPr>
        <w:t>» с последующей запятой исключить.</w:t>
      </w:r>
    </w:p>
    <w:p w:rsidR="006E453F" w:rsidRDefault="006E453F" w:rsidP="00A65071">
      <w:pPr>
        <w:spacing w:after="0" w:line="240" w:lineRule="auto"/>
        <w:ind w:firstLine="709"/>
        <w:jc w:val="both"/>
        <w:rPr>
          <w:rFonts w:ascii="Times New Roman" w:eastAsia="Times New Roman" w:hAnsi="Times New Roman"/>
          <w:sz w:val="28"/>
          <w:szCs w:val="28"/>
          <w:lang w:eastAsia="ru-RU"/>
        </w:rPr>
      </w:pPr>
    </w:p>
    <w:p w:rsidR="00894E59" w:rsidRPr="00A65071" w:rsidRDefault="00CD0FE7" w:rsidP="00894E5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pacing w:val="-10"/>
          <w:sz w:val="28"/>
          <w:szCs w:val="28"/>
          <w:lang w:eastAsia="ru-RU"/>
        </w:rPr>
        <w:t>5</w:t>
      </w:r>
      <w:r w:rsidR="00894E59" w:rsidRPr="00A65071">
        <w:rPr>
          <w:rFonts w:ascii="Times New Roman" w:eastAsia="Times New Roman" w:hAnsi="Times New Roman"/>
          <w:spacing w:val="-10"/>
          <w:sz w:val="28"/>
          <w:szCs w:val="28"/>
          <w:lang w:eastAsia="ru-RU"/>
        </w:rPr>
        <w:t>. В подпункте б) части второй статьи</w:t>
      </w:r>
      <w:r w:rsidR="00894E59">
        <w:rPr>
          <w:rFonts w:ascii="Times New Roman" w:eastAsia="Times New Roman" w:hAnsi="Times New Roman"/>
          <w:sz w:val="28"/>
          <w:szCs w:val="28"/>
          <w:lang w:eastAsia="ru-RU"/>
        </w:rPr>
        <w:t xml:space="preserve"> 99 </w:t>
      </w:r>
      <w:r w:rsidR="00894E59" w:rsidRPr="00A65071">
        <w:rPr>
          <w:rFonts w:ascii="Times New Roman" w:eastAsia="Times New Roman" w:hAnsi="Times New Roman"/>
          <w:sz w:val="28"/>
          <w:szCs w:val="28"/>
          <w:lang w:eastAsia="ru-RU"/>
        </w:rPr>
        <w:t xml:space="preserve">слова «города </w:t>
      </w:r>
      <w:proofErr w:type="spellStart"/>
      <w:r w:rsidR="00894E59" w:rsidRPr="00A65071">
        <w:rPr>
          <w:rFonts w:ascii="Times New Roman" w:eastAsia="Times New Roman" w:hAnsi="Times New Roman"/>
          <w:sz w:val="28"/>
          <w:szCs w:val="28"/>
          <w:lang w:eastAsia="ru-RU"/>
        </w:rPr>
        <w:t>Днестровска</w:t>
      </w:r>
      <w:proofErr w:type="spellEnd"/>
      <w:r w:rsidR="00894E59" w:rsidRPr="00A65071">
        <w:rPr>
          <w:rFonts w:ascii="Times New Roman" w:eastAsia="Times New Roman" w:hAnsi="Times New Roman"/>
          <w:sz w:val="28"/>
          <w:szCs w:val="28"/>
          <w:lang w:eastAsia="ru-RU"/>
        </w:rPr>
        <w:t>, села Кременчуг» с последующей запятой исключить.</w:t>
      </w:r>
    </w:p>
    <w:p w:rsidR="00894E59" w:rsidRDefault="00894E59" w:rsidP="00A65071">
      <w:pPr>
        <w:spacing w:after="0" w:line="240" w:lineRule="auto"/>
        <w:ind w:firstLine="709"/>
        <w:jc w:val="both"/>
        <w:rPr>
          <w:rFonts w:ascii="Times New Roman" w:eastAsia="Times New Roman" w:hAnsi="Times New Roman"/>
          <w:sz w:val="28"/>
          <w:szCs w:val="28"/>
          <w:lang w:eastAsia="ru-RU"/>
        </w:rPr>
      </w:pPr>
    </w:p>
    <w:p w:rsidR="00A65071" w:rsidRPr="00A65071" w:rsidRDefault="00CD0FE7" w:rsidP="00A6507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r w:rsidR="00A65071" w:rsidRPr="00A65071">
        <w:rPr>
          <w:rFonts w:ascii="Times New Roman" w:eastAsia="Times New Roman" w:hAnsi="Times New Roman"/>
          <w:sz w:val="28"/>
          <w:szCs w:val="28"/>
          <w:lang w:eastAsia="ru-RU"/>
        </w:rPr>
        <w:t>. Часть вторую статьи 99 дополнить подпунктом в) следующего содержания:</w:t>
      </w:r>
    </w:p>
    <w:p w:rsidR="00A65071" w:rsidRPr="00A65071" w:rsidRDefault="00A65071" w:rsidP="00A65071">
      <w:pPr>
        <w:spacing w:after="0" w:line="240" w:lineRule="auto"/>
        <w:ind w:firstLine="709"/>
        <w:jc w:val="both"/>
        <w:rPr>
          <w:rFonts w:ascii="Times New Roman" w:eastAsia="Times New Roman" w:hAnsi="Times New Roman"/>
          <w:sz w:val="28"/>
          <w:szCs w:val="28"/>
          <w:lang w:eastAsia="ru-RU"/>
        </w:rPr>
      </w:pPr>
      <w:r w:rsidRPr="00A65071">
        <w:rPr>
          <w:rFonts w:ascii="Times New Roman" w:eastAsia="Times New Roman" w:hAnsi="Times New Roman"/>
          <w:sz w:val="28"/>
          <w:szCs w:val="28"/>
          <w:lang w:eastAsia="ru-RU"/>
        </w:rPr>
        <w:t xml:space="preserve">«в) территориальная принадлежность города </w:t>
      </w:r>
      <w:proofErr w:type="spellStart"/>
      <w:r w:rsidRPr="00A65071">
        <w:rPr>
          <w:rFonts w:ascii="Times New Roman" w:eastAsia="Times New Roman" w:hAnsi="Times New Roman"/>
          <w:sz w:val="28"/>
          <w:szCs w:val="28"/>
          <w:lang w:eastAsia="ru-RU"/>
        </w:rPr>
        <w:t>Днестровска</w:t>
      </w:r>
      <w:proofErr w:type="spellEnd"/>
      <w:r w:rsidRPr="00A65071">
        <w:rPr>
          <w:rFonts w:ascii="Times New Roman" w:eastAsia="Times New Roman" w:hAnsi="Times New Roman"/>
          <w:sz w:val="28"/>
          <w:szCs w:val="28"/>
          <w:lang w:eastAsia="ru-RU"/>
        </w:rPr>
        <w:t xml:space="preserve">, села Кременчуг относится к </w:t>
      </w:r>
      <w:proofErr w:type="spellStart"/>
      <w:r w:rsidRPr="00A65071">
        <w:rPr>
          <w:rFonts w:ascii="Times New Roman" w:eastAsia="Times New Roman" w:hAnsi="Times New Roman"/>
          <w:sz w:val="28"/>
          <w:szCs w:val="28"/>
          <w:lang w:eastAsia="ru-RU"/>
        </w:rPr>
        <w:t>Слободзейскому</w:t>
      </w:r>
      <w:proofErr w:type="spellEnd"/>
      <w:r w:rsidRPr="00A65071">
        <w:rPr>
          <w:rFonts w:ascii="Times New Roman" w:eastAsia="Times New Roman" w:hAnsi="Times New Roman"/>
          <w:sz w:val="28"/>
          <w:szCs w:val="28"/>
          <w:lang w:eastAsia="ru-RU"/>
        </w:rPr>
        <w:t xml:space="preserve"> району».</w:t>
      </w:r>
    </w:p>
    <w:p w:rsidR="00A65071" w:rsidRDefault="00A65071" w:rsidP="00A65071">
      <w:pPr>
        <w:spacing w:after="0" w:line="240" w:lineRule="auto"/>
        <w:ind w:firstLine="709"/>
        <w:jc w:val="both"/>
        <w:rPr>
          <w:rFonts w:ascii="Times New Roman" w:eastAsia="Times New Roman" w:hAnsi="Times New Roman"/>
          <w:sz w:val="28"/>
          <w:szCs w:val="28"/>
          <w:lang w:eastAsia="ru-RU"/>
        </w:rPr>
      </w:pPr>
    </w:p>
    <w:p w:rsidR="006E453F" w:rsidRPr="006E453F" w:rsidRDefault="00CD0FE7" w:rsidP="006E453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r w:rsidR="006E453F" w:rsidRPr="006E453F">
        <w:rPr>
          <w:rFonts w:ascii="Times New Roman" w:eastAsia="Times New Roman" w:hAnsi="Times New Roman"/>
          <w:sz w:val="28"/>
          <w:szCs w:val="28"/>
          <w:lang w:eastAsia="ru-RU"/>
        </w:rPr>
        <w:t xml:space="preserve">. В подпункте а) части пятой статьи 111 слова «села </w:t>
      </w:r>
      <w:proofErr w:type="spellStart"/>
      <w:r w:rsidR="006E453F" w:rsidRPr="006E453F">
        <w:rPr>
          <w:rFonts w:ascii="Times New Roman" w:eastAsia="Times New Roman" w:hAnsi="Times New Roman"/>
          <w:sz w:val="28"/>
          <w:szCs w:val="28"/>
          <w:lang w:eastAsia="ru-RU"/>
        </w:rPr>
        <w:t>Загорное</w:t>
      </w:r>
      <w:proofErr w:type="spellEnd"/>
      <w:r w:rsidR="006E453F" w:rsidRPr="006E453F">
        <w:rPr>
          <w:rFonts w:ascii="Times New Roman" w:eastAsia="Times New Roman" w:hAnsi="Times New Roman"/>
          <w:sz w:val="28"/>
          <w:szCs w:val="28"/>
          <w:lang w:eastAsia="ru-RU"/>
        </w:rPr>
        <w:t>» с последующей запятой исключить.</w:t>
      </w:r>
    </w:p>
    <w:p w:rsidR="006E453F" w:rsidRDefault="006E453F" w:rsidP="00A65071">
      <w:pPr>
        <w:spacing w:after="0" w:line="240" w:lineRule="auto"/>
        <w:ind w:firstLine="709"/>
        <w:jc w:val="both"/>
        <w:rPr>
          <w:rFonts w:ascii="Times New Roman" w:eastAsia="Times New Roman" w:hAnsi="Times New Roman"/>
          <w:sz w:val="28"/>
          <w:szCs w:val="28"/>
          <w:lang w:eastAsia="ru-RU"/>
        </w:rPr>
      </w:pPr>
    </w:p>
    <w:p w:rsidR="00894E59" w:rsidRPr="00894E59" w:rsidRDefault="00CD0FE7" w:rsidP="00894E59">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r w:rsidR="00894E59" w:rsidRPr="00894E59">
        <w:rPr>
          <w:rFonts w:ascii="Times New Roman" w:eastAsia="Times New Roman" w:hAnsi="Times New Roman"/>
          <w:sz w:val="28"/>
          <w:szCs w:val="28"/>
          <w:lang w:eastAsia="ru-RU"/>
        </w:rPr>
        <w:t xml:space="preserve">. В подпункте б) части пятой статьи 111 слова «города </w:t>
      </w:r>
      <w:proofErr w:type="spellStart"/>
      <w:r w:rsidR="00894E59" w:rsidRPr="00894E59">
        <w:rPr>
          <w:rFonts w:ascii="Times New Roman" w:eastAsia="Times New Roman" w:hAnsi="Times New Roman"/>
          <w:sz w:val="28"/>
          <w:szCs w:val="28"/>
          <w:lang w:eastAsia="ru-RU"/>
        </w:rPr>
        <w:t>Днестровска</w:t>
      </w:r>
      <w:proofErr w:type="spellEnd"/>
      <w:r w:rsidR="00894E59" w:rsidRPr="00894E59">
        <w:rPr>
          <w:rFonts w:ascii="Times New Roman" w:eastAsia="Times New Roman" w:hAnsi="Times New Roman"/>
          <w:sz w:val="28"/>
          <w:szCs w:val="28"/>
          <w:lang w:eastAsia="ru-RU"/>
        </w:rPr>
        <w:t>, села Кременчуг» с последующей запятой исключить.</w:t>
      </w:r>
    </w:p>
    <w:p w:rsidR="00894E59" w:rsidRDefault="00894E59" w:rsidP="00A65071">
      <w:pPr>
        <w:spacing w:after="0" w:line="240" w:lineRule="auto"/>
        <w:ind w:firstLine="709"/>
        <w:jc w:val="both"/>
        <w:rPr>
          <w:rFonts w:ascii="Times New Roman" w:eastAsia="Times New Roman" w:hAnsi="Times New Roman"/>
          <w:sz w:val="28"/>
          <w:szCs w:val="28"/>
          <w:lang w:eastAsia="ru-RU"/>
        </w:rPr>
      </w:pPr>
    </w:p>
    <w:p w:rsidR="00A65071" w:rsidRPr="00A65071" w:rsidRDefault="00CD0FE7" w:rsidP="00A6507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9</w:t>
      </w:r>
      <w:r w:rsidR="00A65071" w:rsidRPr="00A65071">
        <w:rPr>
          <w:rFonts w:ascii="Times New Roman" w:eastAsia="Times New Roman" w:hAnsi="Times New Roman"/>
          <w:sz w:val="28"/>
          <w:szCs w:val="28"/>
          <w:lang w:eastAsia="ru-RU"/>
        </w:rPr>
        <w:t>. Часть пятую статьи 111 дополнить подпунктом в) следующего содержания:</w:t>
      </w:r>
    </w:p>
    <w:p w:rsidR="00A65071" w:rsidRPr="00A65071" w:rsidRDefault="00A65071" w:rsidP="00A65071">
      <w:pPr>
        <w:spacing w:after="0" w:line="240" w:lineRule="auto"/>
        <w:ind w:firstLine="709"/>
        <w:jc w:val="both"/>
        <w:rPr>
          <w:rFonts w:ascii="Times New Roman" w:eastAsia="Times New Roman" w:hAnsi="Times New Roman"/>
          <w:sz w:val="28"/>
          <w:szCs w:val="28"/>
          <w:lang w:eastAsia="ru-RU"/>
        </w:rPr>
      </w:pPr>
      <w:r w:rsidRPr="00A65071">
        <w:rPr>
          <w:rFonts w:ascii="Times New Roman" w:eastAsia="Times New Roman" w:hAnsi="Times New Roman"/>
          <w:sz w:val="28"/>
          <w:szCs w:val="28"/>
          <w:lang w:eastAsia="ru-RU"/>
        </w:rPr>
        <w:t xml:space="preserve">«в) территориальная принадлежность города </w:t>
      </w:r>
      <w:proofErr w:type="spellStart"/>
      <w:r w:rsidRPr="00A65071">
        <w:rPr>
          <w:rFonts w:ascii="Times New Roman" w:eastAsia="Times New Roman" w:hAnsi="Times New Roman"/>
          <w:sz w:val="28"/>
          <w:szCs w:val="28"/>
          <w:lang w:eastAsia="ru-RU"/>
        </w:rPr>
        <w:t>Днестровска</w:t>
      </w:r>
      <w:proofErr w:type="spellEnd"/>
      <w:r w:rsidRPr="00A65071">
        <w:rPr>
          <w:rFonts w:ascii="Times New Roman" w:eastAsia="Times New Roman" w:hAnsi="Times New Roman"/>
          <w:sz w:val="28"/>
          <w:szCs w:val="28"/>
          <w:lang w:eastAsia="ru-RU"/>
        </w:rPr>
        <w:t xml:space="preserve">, села Кременчуг относится к </w:t>
      </w:r>
      <w:proofErr w:type="spellStart"/>
      <w:r w:rsidRPr="00A65071">
        <w:rPr>
          <w:rFonts w:ascii="Times New Roman" w:eastAsia="Times New Roman" w:hAnsi="Times New Roman"/>
          <w:sz w:val="28"/>
          <w:szCs w:val="28"/>
          <w:lang w:eastAsia="ru-RU"/>
        </w:rPr>
        <w:t>Слободзейскому</w:t>
      </w:r>
      <w:proofErr w:type="spellEnd"/>
      <w:r w:rsidRPr="00A65071">
        <w:rPr>
          <w:rFonts w:ascii="Times New Roman" w:eastAsia="Times New Roman" w:hAnsi="Times New Roman"/>
          <w:sz w:val="28"/>
          <w:szCs w:val="28"/>
          <w:lang w:eastAsia="ru-RU"/>
        </w:rPr>
        <w:t xml:space="preserve"> району».</w:t>
      </w:r>
    </w:p>
    <w:p w:rsidR="00A65071" w:rsidRPr="00A65071" w:rsidRDefault="00A65071" w:rsidP="00A65071">
      <w:pPr>
        <w:spacing w:after="0" w:line="240" w:lineRule="auto"/>
        <w:ind w:firstLine="709"/>
        <w:jc w:val="both"/>
        <w:rPr>
          <w:rFonts w:ascii="Times New Roman" w:eastAsia="Times New Roman" w:hAnsi="Times New Roman"/>
          <w:sz w:val="28"/>
          <w:szCs w:val="28"/>
          <w:lang w:eastAsia="ru-RU"/>
        </w:rPr>
      </w:pPr>
    </w:p>
    <w:p w:rsidR="00D0081A" w:rsidRPr="00100643" w:rsidRDefault="00A65071" w:rsidP="00A65071">
      <w:pPr>
        <w:spacing w:after="0" w:line="240" w:lineRule="auto"/>
        <w:ind w:firstLine="709"/>
        <w:jc w:val="both"/>
        <w:rPr>
          <w:rFonts w:ascii="Times New Roman" w:hAnsi="Times New Roman"/>
          <w:sz w:val="28"/>
          <w:szCs w:val="28"/>
          <w:lang w:eastAsia="ru-RU"/>
        </w:rPr>
      </w:pPr>
      <w:r w:rsidRPr="00A65071">
        <w:rPr>
          <w:rFonts w:ascii="Times New Roman" w:eastAsia="Times New Roman" w:hAnsi="Times New Roman"/>
          <w:b/>
          <w:sz w:val="28"/>
          <w:szCs w:val="28"/>
          <w:lang w:eastAsia="ru-RU"/>
        </w:rPr>
        <w:lastRenderedPageBreak/>
        <w:t>Статья 2.</w:t>
      </w:r>
      <w:r w:rsidRPr="00A65071">
        <w:rPr>
          <w:rFonts w:ascii="Times New Roman" w:eastAsia="Times New Roman" w:hAnsi="Times New Roman"/>
          <w:sz w:val="28"/>
          <w:szCs w:val="28"/>
          <w:lang w:eastAsia="ru-RU"/>
        </w:rPr>
        <w:t xml:space="preserve"> Настоящий Закон вступает в силу со дня, следующего за днем официального опубликования.</w:t>
      </w:r>
    </w:p>
    <w:p w:rsidR="00D0081A" w:rsidRDefault="00D0081A" w:rsidP="00D0081A">
      <w:pPr>
        <w:spacing w:after="0" w:line="240" w:lineRule="auto"/>
        <w:jc w:val="both"/>
        <w:rPr>
          <w:rFonts w:ascii="Times New Roman" w:hAnsi="Times New Roman"/>
          <w:sz w:val="28"/>
          <w:szCs w:val="28"/>
          <w:lang w:eastAsia="ru-RU"/>
        </w:rPr>
      </w:pPr>
    </w:p>
    <w:p w:rsidR="00CD0FE7" w:rsidRPr="00100643" w:rsidRDefault="00CD0FE7" w:rsidP="00D0081A">
      <w:pPr>
        <w:spacing w:after="0" w:line="240" w:lineRule="auto"/>
        <w:jc w:val="both"/>
        <w:rPr>
          <w:rFonts w:ascii="Times New Roman" w:hAnsi="Times New Roman"/>
          <w:sz w:val="28"/>
          <w:szCs w:val="28"/>
          <w:lang w:eastAsia="ru-RU"/>
        </w:rPr>
      </w:pPr>
    </w:p>
    <w:p w:rsidR="00100643" w:rsidRPr="00100643" w:rsidRDefault="00100643" w:rsidP="00100643">
      <w:pPr>
        <w:spacing w:after="0" w:line="240" w:lineRule="auto"/>
        <w:jc w:val="both"/>
        <w:rPr>
          <w:rFonts w:ascii="Times New Roman" w:hAnsi="Times New Roman"/>
          <w:bCs/>
          <w:sz w:val="28"/>
          <w:szCs w:val="28"/>
          <w:lang w:eastAsia="ru-RU"/>
        </w:rPr>
      </w:pPr>
    </w:p>
    <w:p w:rsidR="00100643" w:rsidRPr="00100643" w:rsidRDefault="00100643" w:rsidP="00100643">
      <w:pPr>
        <w:spacing w:after="0" w:line="240" w:lineRule="auto"/>
        <w:jc w:val="both"/>
        <w:rPr>
          <w:rFonts w:ascii="Times New Roman" w:hAnsi="Times New Roman"/>
          <w:bCs/>
          <w:sz w:val="28"/>
          <w:szCs w:val="28"/>
          <w:lang w:eastAsia="ru-RU"/>
        </w:rPr>
      </w:pPr>
      <w:r w:rsidRPr="00100643">
        <w:rPr>
          <w:rFonts w:ascii="Times New Roman" w:hAnsi="Times New Roman"/>
          <w:bCs/>
          <w:sz w:val="28"/>
          <w:szCs w:val="28"/>
          <w:lang w:eastAsia="ru-RU"/>
        </w:rPr>
        <w:t>Президент</w:t>
      </w:r>
    </w:p>
    <w:p w:rsidR="00100643" w:rsidRPr="00100643" w:rsidRDefault="00100643" w:rsidP="00100643">
      <w:pPr>
        <w:spacing w:after="0" w:line="240" w:lineRule="auto"/>
        <w:jc w:val="both"/>
        <w:rPr>
          <w:rFonts w:ascii="Times New Roman" w:hAnsi="Times New Roman"/>
          <w:bCs/>
          <w:sz w:val="28"/>
          <w:szCs w:val="28"/>
          <w:lang w:eastAsia="ru-RU"/>
        </w:rPr>
      </w:pPr>
      <w:r w:rsidRPr="00100643">
        <w:rPr>
          <w:rFonts w:ascii="Times New Roman" w:hAnsi="Times New Roman"/>
          <w:bCs/>
          <w:sz w:val="28"/>
          <w:szCs w:val="28"/>
          <w:lang w:eastAsia="ru-RU"/>
        </w:rPr>
        <w:t>Приднестровской</w:t>
      </w:r>
    </w:p>
    <w:p w:rsidR="00100643" w:rsidRPr="00100643" w:rsidRDefault="00100643" w:rsidP="00100643">
      <w:pPr>
        <w:spacing w:after="0" w:line="240" w:lineRule="auto"/>
        <w:jc w:val="both"/>
        <w:rPr>
          <w:rFonts w:ascii="Times New Roman" w:hAnsi="Times New Roman"/>
          <w:bCs/>
          <w:sz w:val="28"/>
          <w:szCs w:val="28"/>
          <w:lang w:eastAsia="ru-RU"/>
        </w:rPr>
      </w:pPr>
      <w:r w:rsidRPr="00100643">
        <w:rPr>
          <w:rFonts w:ascii="Times New Roman" w:hAnsi="Times New Roman"/>
          <w:bCs/>
          <w:sz w:val="28"/>
          <w:szCs w:val="28"/>
          <w:lang w:eastAsia="ru-RU"/>
        </w:rPr>
        <w:t>Молдавской Республики                                            В. Н. КРАСНОСЕЛЬСКИЙ</w:t>
      </w:r>
    </w:p>
    <w:p w:rsidR="00100643" w:rsidRDefault="00100643" w:rsidP="00100643">
      <w:pPr>
        <w:spacing w:after="0" w:line="240" w:lineRule="auto"/>
        <w:jc w:val="both"/>
        <w:rPr>
          <w:rFonts w:ascii="Times New Roman" w:hAnsi="Times New Roman"/>
          <w:bCs/>
          <w:sz w:val="28"/>
          <w:szCs w:val="28"/>
          <w:lang w:eastAsia="ru-RU"/>
        </w:rPr>
      </w:pPr>
    </w:p>
    <w:p w:rsidR="001E6513" w:rsidRDefault="001E6513" w:rsidP="00100643">
      <w:pPr>
        <w:spacing w:after="0" w:line="240" w:lineRule="auto"/>
        <w:jc w:val="both"/>
        <w:rPr>
          <w:rFonts w:ascii="Times New Roman" w:hAnsi="Times New Roman"/>
          <w:bCs/>
          <w:sz w:val="28"/>
          <w:szCs w:val="28"/>
          <w:lang w:eastAsia="ru-RU"/>
        </w:rPr>
      </w:pPr>
    </w:p>
    <w:p w:rsidR="001E6513" w:rsidRDefault="001E6513" w:rsidP="00100643">
      <w:pPr>
        <w:spacing w:after="0" w:line="240" w:lineRule="auto"/>
        <w:jc w:val="both"/>
        <w:rPr>
          <w:rFonts w:ascii="Times New Roman" w:hAnsi="Times New Roman"/>
          <w:bCs/>
          <w:sz w:val="28"/>
          <w:szCs w:val="28"/>
          <w:lang w:eastAsia="ru-RU"/>
        </w:rPr>
      </w:pPr>
    </w:p>
    <w:p w:rsidR="001E2AFD" w:rsidRDefault="001E2AFD" w:rsidP="00100643">
      <w:pPr>
        <w:spacing w:after="0" w:line="240" w:lineRule="auto"/>
        <w:jc w:val="both"/>
        <w:rPr>
          <w:rFonts w:ascii="Times New Roman" w:hAnsi="Times New Roman"/>
          <w:bCs/>
          <w:sz w:val="28"/>
          <w:szCs w:val="28"/>
          <w:lang w:eastAsia="ru-RU"/>
        </w:rPr>
      </w:pPr>
      <w:bookmarkStart w:id="0" w:name="_GoBack"/>
      <w:bookmarkEnd w:id="0"/>
    </w:p>
    <w:p w:rsidR="001E2AFD" w:rsidRPr="001E2AFD" w:rsidRDefault="001E2AFD" w:rsidP="001E2AFD">
      <w:pPr>
        <w:spacing w:after="0" w:line="240" w:lineRule="auto"/>
        <w:rPr>
          <w:rFonts w:ascii="Times New Roman" w:eastAsia="Times New Roman" w:hAnsi="Times New Roman"/>
          <w:sz w:val="28"/>
          <w:szCs w:val="28"/>
          <w:lang w:eastAsia="ru-RU"/>
        </w:rPr>
      </w:pPr>
      <w:r w:rsidRPr="001E2AFD">
        <w:rPr>
          <w:rFonts w:ascii="Times New Roman" w:eastAsia="Times New Roman" w:hAnsi="Times New Roman"/>
          <w:sz w:val="28"/>
          <w:szCs w:val="28"/>
          <w:lang w:eastAsia="ru-RU"/>
        </w:rPr>
        <w:t>г. Тирасполь</w:t>
      </w:r>
    </w:p>
    <w:p w:rsidR="001E2AFD" w:rsidRPr="001E2AFD" w:rsidRDefault="001E2AFD" w:rsidP="001E2AFD">
      <w:pPr>
        <w:spacing w:after="0" w:line="240" w:lineRule="auto"/>
        <w:rPr>
          <w:rFonts w:ascii="Times New Roman" w:eastAsia="Times New Roman" w:hAnsi="Times New Roman"/>
          <w:sz w:val="28"/>
          <w:szCs w:val="28"/>
          <w:lang w:eastAsia="ru-RU"/>
        </w:rPr>
      </w:pPr>
      <w:r w:rsidRPr="001E2AFD">
        <w:rPr>
          <w:rFonts w:ascii="Times New Roman" w:eastAsia="Times New Roman" w:hAnsi="Times New Roman"/>
          <w:sz w:val="28"/>
          <w:szCs w:val="28"/>
          <w:lang w:eastAsia="ru-RU"/>
        </w:rPr>
        <w:t>10 октября 2023 г.</w:t>
      </w:r>
    </w:p>
    <w:p w:rsidR="001E2AFD" w:rsidRPr="001E2AFD" w:rsidRDefault="001E2AFD" w:rsidP="001E2AFD">
      <w:pPr>
        <w:spacing w:after="0" w:line="240" w:lineRule="auto"/>
        <w:ind w:left="28" w:hanging="28"/>
        <w:rPr>
          <w:rFonts w:ascii="Times New Roman" w:eastAsia="Times New Roman" w:hAnsi="Times New Roman"/>
          <w:sz w:val="28"/>
          <w:szCs w:val="28"/>
          <w:lang w:eastAsia="ru-RU"/>
        </w:rPr>
      </w:pPr>
      <w:r w:rsidRPr="001E2AFD">
        <w:rPr>
          <w:rFonts w:ascii="Times New Roman" w:eastAsia="Times New Roman" w:hAnsi="Times New Roman"/>
          <w:sz w:val="28"/>
          <w:szCs w:val="28"/>
          <w:lang w:eastAsia="ru-RU"/>
        </w:rPr>
        <w:t>№ 318-ЗИД-VI</w:t>
      </w:r>
      <w:r w:rsidRPr="001E2AFD">
        <w:rPr>
          <w:rFonts w:ascii="Times New Roman" w:eastAsia="Times New Roman" w:hAnsi="Times New Roman"/>
          <w:sz w:val="28"/>
          <w:szCs w:val="28"/>
          <w:lang w:val="en-US" w:eastAsia="ru-RU"/>
        </w:rPr>
        <w:t>I</w:t>
      </w:r>
    </w:p>
    <w:p w:rsidR="001E2AFD" w:rsidRDefault="001E2AFD" w:rsidP="00100643">
      <w:pPr>
        <w:spacing w:after="0" w:line="240" w:lineRule="auto"/>
        <w:jc w:val="both"/>
        <w:rPr>
          <w:rFonts w:ascii="Times New Roman" w:hAnsi="Times New Roman"/>
          <w:bCs/>
          <w:sz w:val="28"/>
          <w:szCs w:val="28"/>
          <w:lang w:eastAsia="ru-RU"/>
        </w:rPr>
      </w:pPr>
    </w:p>
    <w:sectPr w:rsidR="001E2AFD" w:rsidSect="00EB36C5">
      <w:headerReference w:type="default" r:id="rId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74C4" w:rsidRDefault="00C674C4" w:rsidP="00345500">
      <w:pPr>
        <w:spacing w:after="0" w:line="240" w:lineRule="auto"/>
      </w:pPr>
      <w:r>
        <w:separator/>
      </w:r>
    </w:p>
  </w:endnote>
  <w:endnote w:type="continuationSeparator" w:id="0">
    <w:p w:rsidR="00C674C4" w:rsidRDefault="00C674C4" w:rsidP="00345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74C4" w:rsidRDefault="00C674C4" w:rsidP="00345500">
      <w:pPr>
        <w:spacing w:after="0" w:line="240" w:lineRule="auto"/>
      </w:pPr>
      <w:r>
        <w:separator/>
      </w:r>
    </w:p>
  </w:footnote>
  <w:footnote w:type="continuationSeparator" w:id="0">
    <w:p w:rsidR="00C674C4" w:rsidRDefault="00C674C4" w:rsidP="00345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030954"/>
      <w:docPartObj>
        <w:docPartGallery w:val="Page Numbers (Top of Page)"/>
        <w:docPartUnique/>
      </w:docPartObj>
    </w:sdtPr>
    <w:sdtEndPr>
      <w:rPr>
        <w:rFonts w:ascii="Times New Roman" w:hAnsi="Times New Roman"/>
        <w:sz w:val="24"/>
        <w:szCs w:val="24"/>
      </w:rPr>
    </w:sdtEndPr>
    <w:sdtContent>
      <w:p w:rsidR="00345500" w:rsidRPr="00345500" w:rsidRDefault="00345500">
        <w:pPr>
          <w:pStyle w:val="a5"/>
          <w:jc w:val="center"/>
          <w:rPr>
            <w:rFonts w:ascii="Times New Roman" w:hAnsi="Times New Roman"/>
            <w:sz w:val="24"/>
            <w:szCs w:val="24"/>
          </w:rPr>
        </w:pPr>
        <w:r w:rsidRPr="00345500">
          <w:rPr>
            <w:rFonts w:ascii="Times New Roman" w:hAnsi="Times New Roman"/>
            <w:sz w:val="24"/>
            <w:szCs w:val="24"/>
          </w:rPr>
          <w:fldChar w:fldCharType="begin"/>
        </w:r>
        <w:r w:rsidRPr="00345500">
          <w:rPr>
            <w:rFonts w:ascii="Times New Roman" w:hAnsi="Times New Roman"/>
            <w:sz w:val="24"/>
            <w:szCs w:val="24"/>
          </w:rPr>
          <w:instrText>PAGE   \* MERGEFORMAT</w:instrText>
        </w:r>
        <w:r w:rsidRPr="00345500">
          <w:rPr>
            <w:rFonts w:ascii="Times New Roman" w:hAnsi="Times New Roman"/>
            <w:sz w:val="24"/>
            <w:szCs w:val="24"/>
          </w:rPr>
          <w:fldChar w:fldCharType="separate"/>
        </w:r>
        <w:r w:rsidR="001E2AFD">
          <w:rPr>
            <w:rFonts w:ascii="Times New Roman" w:hAnsi="Times New Roman"/>
            <w:noProof/>
            <w:sz w:val="24"/>
            <w:szCs w:val="24"/>
          </w:rPr>
          <w:t>3</w:t>
        </w:r>
        <w:r w:rsidRPr="00345500">
          <w:rPr>
            <w:rFonts w:ascii="Times New Roman" w:hAnsi="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1A"/>
    <w:rsid w:val="00100643"/>
    <w:rsid w:val="001A2B47"/>
    <w:rsid w:val="001C43F0"/>
    <w:rsid w:val="001E2AFD"/>
    <w:rsid w:val="001E6513"/>
    <w:rsid w:val="00203E54"/>
    <w:rsid w:val="00340E36"/>
    <w:rsid w:val="00345500"/>
    <w:rsid w:val="003E5D83"/>
    <w:rsid w:val="004564E8"/>
    <w:rsid w:val="00492944"/>
    <w:rsid w:val="004C3021"/>
    <w:rsid w:val="00611914"/>
    <w:rsid w:val="006E453F"/>
    <w:rsid w:val="00894E59"/>
    <w:rsid w:val="00A02B4B"/>
    <w:rsid w:val="00A65071"/>
    <w:rsid w:val="00AB5541"/>
    <w:rsid w:val="00C674C4"/>
    <w:rsid w:val="00CD0FE7"/>
    <w:rsid w:val="00D0081A"/>
    <w:rsid w:val="00D12FDA"/>
    <w:rsid w:val="00D7247B"/>
    <w:rsid w:val="00E24320"/>
    <w:rsid w:val="00E572D7"/>
    <w:rsid w:val="00EB36C5"/>
    <w:rsid w:val="00EF3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B11E91-0E9E-4249-860C-9228CC87A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81A"/>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Знак3, Зн"/>
    <w:basedOn w:val="a"/>
    <w:link w:val="a4"/>
    <w:uiPriority w:val="99"/>
    <w:rsid w:val="004C3021"/>
    <w:pPr>
      <w:spacing w:after="0" w:line="240" w:lineRule="auto"/>
    </w:pPr>
    <w:rPr>
      <w:rFonts w:ascii="Courier New" w:eastAsia="Times New Roman" w:hAnsi="Courier New" w:cs="Courier New"/>
      <w:sz w:val="20"/>
      <w:szCs w:val="20"/>
      <w:lang w:eastAsia="ru-RU"/>
    </w:rPr>
  </w:style>
  <w:style w:type="character" w:customStyle="1" w:styleId="a4">
    <w:name w:val="Текст Знак"/>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basedOn w:val="a0"/>
    <w:link w:val="a3"/>
    <w:uiPriority w:val="99"/>
    <w:rsid w:val="004C3021"/>
    <w:rPr>
      <w:rFonts w:ascii="Courier New" w:eastAsia="Times New Roman" w:hAnsi="Courier New" w:cs="Courier New"/>
      <w:sz w:val="20"/>
      <w:szCs w:val="20"/>
      <w:lang w:eastAsia="ru-RU"/>
    </w:rPr>
  </w:style>
  <w:style w:type="paragraph" w:styleId="a5">
    <w:name w:val="header"/>
    <w:basedOn w:val="a"/>
    <w:link w:val="a6"/>
    <w:uiPriority w:val="99"/>
    <w:unhideWhenUsed/>
    <w:rsid w:val="0034550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45500"/>
    <w:rPr>
      <w:rFonts w:ascii="Calibri" w:eastAsia="Calibri" w:hAnsi="Calibri" w:cs="Times New Roman"/>
    </w:rPr>
  </w:style>
  <w:style w:type="paragraph" w:styleId="a7">
    <w:name w:val="footer"/>
    <w:basedOn w:val="a"/>
    <w:link w:val="a8"/>
    <w:uiPriority w:val="99"/>
    <w:unhideWhenUsed/>
    <w:rsid w:val="0034550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45500"/>
    <w:rPr>
      <w:rFonts w:ascii="Calibri" w:eastAsia="Calibri" w:hAnsi="Calibri" w:cs="Times New Roman"/>
    </w:rPr>
  </w:style>
  <w:style w:type="paragraph" w:styleId="a9">
    <w:name w:val="Balloon Text"/>
    <w:basedOn w:val="a"/>
    <w:link w:val="aa"/>
    <w:uiPriority w:val="99"/>
    <w:semiHidden/>
    <w:unhideWhenUsed/>
    <w:rsid w:val="00D7247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D7247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1158</Words>
  <Characters>6601</Characters>
  <Application>Microsoft Office Word</Application>
  <DocSecurity>0</DocSecurity>
  <Lines>55</Lines>
  <Paragraphs>15</Paragraphs>
  <ScaleCrop>false</ScaleCrop>
  <Company/>
  <LinksUpToDate>false</LinksUpToDate>
  <CharactersWithSpaces>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Дротенко Оксана Александровна</dc:creator>
  <cp:keywords/>
  <dc:description/>
  <cp:lastModifiedBy>Кудрова А.А.</cp:lastModifiedBy>
  <cp:revision>23</cp:revision>
  <cp:lastPrinted>2023-09-26T09:24:00Z</cp:lastPrinted>
  <dcterms:created xsi:type="dcterms:W3CDTF">2023-09-21T06:57:00Z</dcterms:created>
  <dcterms:modified xsi:type="dcterms:W3CDTF">2023-10-10T14:08:00Z</dcterms:modified>
</cp:coreProperties>
</file>