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C13AB" w:rsidRDefault="00D0081A" w:rsidP="00C53FEA">
      <w:pPr>
        <w:spacing w:after="0" w:line="240" w:lineRule="auto"/>
        <w:jc w:val="center"/>
        <w:rPr>
          <w:rFonts w:ascii="Times New Roman" w:hAnsi="Times New Roman"/>
          <w:sz w:val="28"/>
          <w:szCs w:val="28"/>
          <w:lang w:eastAsia="ru-RU"/>
        </w:rPr>
      </w:pPr>
    </w:p>
    <w:p w:rsidR="00D0081A" w:rsidRPr="000C13AB" w:rsidRDefault="00D0081A" w:rsidP="00C53FEA">
      <w:pPr>
        <w:spacing w:after="0" w:line="240" w:lineRule="auto"/>
        <w:jc w:val="center"/>
        <w:rPr>
          <w:rFonts w:ascii="Times New Roman" w:hAnsi="Times New Roman"/>
          <w:sz w:val="28"/>
          <w:szCs w:val="28"/>
          <w:lang w:eastAsia="ru-RU"/>
        </w:rPr>
      </w:pPr>
    </w:p>
    <w:p w:rsidR="00D0081A" w:rsidRPr="000C13AB" w:rsidRDefault="00D0081A" w:rsidP="00C53FEA">
      <w:pPr>
        <w:spacing w:after="0" w:line="240" w:lineRule="auto"/>
        <w:jc w:val="center"/>
        <w:rPr>
          <w:rFonts w:ascii="Times New Roman" w:hAnsi="Times New Roman"/>
          <w:sz w:val="28"/>
          <w:szCs w:val="28"/>
          <w:lang w:eastAsia="ru-RU"/>
        </w:rPr>
      </w:pPr>
    </w:p>
    <w:p w:rsidR="00D0081A" w:rsidRPr="000C13AB" w:rsidRDefault="00D0081A" w:rsidP="00C53FEA">
      <w:pPr>
        <w:spacing w:after="0" w:line="240" w:lineRule="auto"/>
        <w:jc w:val="center"/>
        <w:rPr>
          <w:rFonts w:ascii="Times New Roman" w:hAnsi="Times New Roman"/>
          <w:sz w:val="28"/>
          <w:szCs w:val="28"/>
          <w:lang w:eastAsia="ru-RU"/>
        </w:rPr>
      </w:pPr>
    </w:p>
    <w:p w:rsidR="00D0081A" w:rsidRPr="000C13AB" w:rsidRDefault="00D0081A" w:rsidP="00C53FEA">
      <w:pPr>
        <w:spacing w:after="0" w:line="240" w:lineRule="auto"/>
        <w:jc w:val="center"/>
        <w:rPr>
          <w:rFonts w:ascii="Times New Roman" w:hAnsi="Times New Roman"/>
          <w:sz w:val="28"/>
          <w:szCs w:val="28"/>
          <w:lang w:eastAsia="ru-RU"/>
        </w:rPr>
      </w:pPr>
    </w:p>
    <w:p w:rsidR="00D0081A" w:rsidRPr="000C13AB" w:rsidRDefault="00D0081A" w:rsidP="00C53FEA">
      <w:pPr>
        <w:spacing w:after="0" w:line="240" w:lineRule="auto"/>
        <w:jc w:val="center"/>
        <w:rPr>
          <w:rFonts w:ascii="Times New Roman" w:hAnsi="Times New Roman"/>
          <w:b/>
          <w:sz w:val="28"/>
          <w:szCs w:val="28"/>
          <w:lang w:eastAsia="ru-RU"/>
        </w:rPr>
      </w:pPr>
      <w:r w:rsidRPr="000C13AB">
        <w:rPr>
          <w:rFonts w:ascii="Times New Roman" w:hAnsi="Times New Roman"/>
          <w:b/>
          <w:sz w:val="28"/>
          <w:szCs w:val="28"/>
          <w:lang w:eastAsia="ru-RU"/>
        </w:rPr>
        <w:t>Закон</w:t>
      </w:r>
    </w:p>
    <w:p w:rsidR="00D0081A" w:rsidRPr="000C13AB" w:rsidRDefault="00D0081A" w:rsidP="00C53FEA">
      <w:pPr>
        <w:spacing w:after="0" w:line="240" w:lineRule="auto"/>
        <w:jc w:val="center"/>
        <w:rPr>
          <w:rFonts w:ascii="Times New Roman" w:hAnsi="Times New Roman"/>
          <w:b/>
          <w:sz w:val="28"/>
          <w:szCs w:val="28"/>
          <w:lang w:eastAsia="ru-RU"/>
        </w:rPr>
      </w:pPr>
      <w:r w:rsidRPr="000C13AB">
        <w:rPr>
          <w:rFonts w:ascii="Times New Roman" w:hAnsi="Times New Roman"/>
          <w:b/>
          <w:sz w:val="28"/>
          <w:szCs w:val="28"/>
          <w:lang w:eastAsia="ru-RU"/>
        </w:rPr>
        <w:t>Приднестровской Молдавской Республики</w:t>
      </w:r>
    </w:p>
    <w:p w:rsidR="00D0081A" w:rsidRPr="000C13AB" w:rsidRDefault="00D0081A" w:rsidP="00C53FEA">
      <w:pPr>
        <w:spacing w:after="0" w:line="240" w:lineRule="auto"/>
        <w:jc w:val="center"/>
        <w:rPr>
          <w:rFonts w:ascii="Times New Roman" w:hAnsi="Times New Roman"/>
          <w:b/>
          <w:sz w:val="28"/>
          <w:szCs w:val="28"/>
          <w:lang w:eastAsia="ru-RU"/>
        </w:rPr>
      </w:pPr>
    </w:p>
    <w:p w:rsidR="005C0377" w:rsidRPr="000C13AB" w:rsidRDefault="00D0081A" w:rsidP="00C53FEA">
      <w:pPr>
        <w:spacing w:after="0" w:line="240" w:lineRule="auto"/>
        <w:jc w:val="center"/>
        <w:rPr>
          <w:rFonts w:ascii="Times New Roman" w:hAnsi="Times New Roman"/>
          <w:b/>
          <w:bCs/>
          <w:sz w:val="28"/>
          <w:szCs w:val="28"/>
          <w:lang w:eastAsia="ru-RU"/>
        </w:rPr>
      </w:pPr>
      <w:r w:rsidRPr="000C13AB">
        <w:rPr>
          <w:rFonts w:ascii="Times New Roman" w:hAnsi="Times New Roman"/>
          <w:b/>
          <w:sz w:val="28"/>
          <w:szCs w:val="28"/>
          <w:lang w:eastAsia="ru-RU"/>
        </w:rPr>
        <w:t>«</w:t>
      </w:r>
      <w:r w:rsidR="005C0377" w:rsidRPr="000C13AB">
        <w:rPr>
          <w:rFonts w:ascii="Times New Roman" w:hAnsi="Times New Roman"/>
          <w:b/>
          <w:bCs/>
          <w:sz w:val="28"/>
          <w:szCs w:val="28"/>
          <w:lang w:eastAsia="ru-RU"/>
        </w:rPr>
        <w:t xml:space="preserve">О внесении изменений </w:t>
      </w:r>
    </w:p>
    <w:p w:rsidR="005C0377" w:rsidRPr="000C13AB" w:rsidRDefault="005C0377" w:rsidP="00C53FEA">
      <w:pPr>
        <w:spacing w:after="0" w:line="240" w:lineRule="auto"/>
        <w:jc w:val="center"/>
        <w:rPr>
          <w:rFonts w:ascii="Times New Roman" w:hAnsi="Times New Roman"/>
          <w:b/>
          <w:bCs/>
          <w:sz w:val="28"/>
          <w:szCs w:val="28"/>
          <w:lang w:eastAsia="ru-RU"/>
        </w:rPr>
      </w:pPr>
      <w:r w:rsidRPr="000C13AB">
        <w:rPr>
          <w:rFonts w:ascii="Times New Roman" w:hAnsi="Times New Roman"/>
          <w:b/>
          <w:bCs/>
          <w:sz w:val="28"/>
          <w:szCs w:val="28"/>
          <w:lang w:eastAsia="ru-RU"/>
        </w:rPr>
        <w:t>в Закон Приднестровской Молдавской Республики</w:t>
      </w:r>
    </w:p>
    <w:p w:rsidR="00D0081A" w:rsidRPr="000C13AB" w:rsidRDefault="005C0377" w:rsidP="00C53FEA">
      <w:pPr>
        <w:spacing w:after="0" w:line="240" w:lineRule="auto"/>
        <w:jc w:val="center"/>
        <w:rPr>
          <w:rFonts w:ascii="Times New Roman" w:hAnsi="Times New Roman"/>
          <w:b/>
          <w:sz w:val="28"/>
          <w:szCs w:val="28"/>
          <w:lang w:eastAsia="ru-RU"/>
        </w:rPr>
      </w:pPr>
      <w:r w:rsidRPr="000C13AB">
        <w:rPr>
          <w:rFonts w:ascii="Times New Roman" w:hAnsi="Times New Roman"/>
          <w:b/>
          <w:sz w:val="28"/>
          <w:szCs w:val="28"/>
          <w:lang w:eastAsia="ru-RU"/>
        </w:rPr>
        <w:t>«Об основах обязательного социального страхования</w:t>
      </w:r>
      <w:r w:rsidR="00D0081A" w:rsidRPr="000C13AB">
        <w:rPr>
          <w:rFonts w:ascii="Times New Roman" w:hAnsi="Times New Roman"/>
          <w:b/>
          <w:sz w:val="28"/>
          <w:szCs w:val="28"/>
          <w:lang w:eastAsia="ru-RU"/>
        </w:rPr>
        <w:t>»</w:t>
      </w:r>
    </w:p>
    <w:p w:rsidR="00D0081A" w:rsidRPr="006D1142" w:rsidRDefault="00D0081A" w:rsidP="00C53FEA">
      <w:pPr>
        <w:spacing w:after="0" w:line="240" w:lineRule="auto"/>
        <w:jc w:val="both"/>
        <w:rPr>
          <w:rFonts w:ascii="Times New Roman" w:hAnsi="Times New Roman"/>
          <w:sz w:val="28"/>
          <w:szCs w:val="28"/>
          <w:lang w:eastAsia="ru-RU"/>
        </w:rPr>
      </w:pPr>
    </w:p>
    <w:p w:rsidR="00D0081A" w:rsidRPr="000C13AB" w:rsidRDefault="00D0081A" w:rsidP="00C53FEA">
      <w:pPr>
        <w:spacing w:after="0" w:line="240" w:lineRule="auto"/>
        <w:jc w:val="both"/>
        <w:rPr>
          <w:rFonts w:ascii="Times New Roman" w:hAnsi="Times New Roman"/>
          <w:sz w:val="28"/>
          <w:szCs w:val="28"/>
          <w:lang w:eastAsia="ru-RU"/>
        </w:rPr>
      </w:pPr>
      <w:r w:rsidRPr="000C13AB">
        <w:rPr>
          <w:rFonts w:ascii="Times New Roman" w:hAnsi="Times New Roman"/>
          <w:sz w:val="28"/>
          <w:szCs w:val="28"/>
          <w:lang w:eastAsia="ru-RU"/>
        </w:rPr>
        <w:t>Принят Верховным Советом</w:t>
      </w:r>
    </w:p>
    <w:p w:rsidR="00D0081A" w:rsidRPr="000C13AB" w:rsidRDefault="00D0081A" w:rsidP="00C53FEA">
      <w:pPr>
        <w:spacing w:after="0" w:line="240" w:lineRule="auto"/>
        <w:jc w:val="both"/>
        <w:rPr>
          <w:rFonts w:ascii="Times New Roman" w:hAnsi="Times New Roman"/>
          <w:sz w:val="28"/>
          <w:szCs w:val="28"/>
          <w:lang w:eastAsia="ru-RU"/>
        </w:rPr>
      </w:pPr>
      <w:r w:rsidRPr="000C13AB">
        <w:rPr>
          <w:rFonts w:ascii="Times New Roman" w:hAnsi="Times New Roman"/>
          <w:sz w:val="28"/>
          <w:szCs w:val="28"/>
          <w:lang w:eastAsia="ru-RU"/>
        </w:rPr>
        <w:t>Приднестровской Молдавской Республики                      2</w:t>
      </w:r>
      <w:r w:rsidR="00100643" w:rsidRPr="000C13AB">
        <w:rPr>
          <w:rFonts w:ascii="Times New Roman" w:hAnsi="Times New Roman"/>
          <w:sz w:val="28"/>
          <w:szCs w:val="28"/>
          <w:lang w:eastAsia="ru-RU"/>
        </w:rPr>
        <w:t>6</w:t>
      </w:r>
      <w:r w:rsidRPr="000C13AB">
        <w:rPr>
          <w:rFonts w:ascii="Times New Roman" w:hAnsi="Times New Roman"/>
          <w:sz w:val="28"/>
          <w:szCs w:val="28"/>
          <w:lang w:eastAsia="ru-RU"/>
        </w:rPr>
        <w:t xml:space="preserve"> сентября 2023 года</w:t>
      </w:r>
    </w:p>
    <w:p w:rsidR="00D0081A" w:rsidRPr="000C13AB" w:rsidRDefault="00D0081A" w:rsidP="00C53FEA">
      <w:pPr>
        <w:spacing w:after="0" w:line="240" w:lineRule="auto"/>
        <w:jc w:val="both"/>
        <w:rPr>
          <w:rFonts w:ascii="Times New Roman" w:hAnsi="Times New Roman"/>
          <w:sz w:val="28"/>
          <w:szCs w:val="28"/>
          <w:lang w:eastAsia="ru-RU"/>
        </w:rPr>
      </w:pPr>
    </w:p>
    <w:p w:rsidR="007A1D03" w:rsidRPr="000C13AB" w:rsidRDefault="00D0081A" w:rsidP="00C53FEA">
      <w:pPr>
        <w:spacing w:after="0" w:line="240" w:lineRule="auto"/>
        <w:ind w:firstLine="709"/>
        <w:jc w:val="both"/>
        <w:rPr>
          <w:rFonts w:ascii="Times New Roman" w:eastAsia="Times New Roman" w:hAnsi="Times New Roman"/>
          <w:sz w:val="28"/>
          <w:szCs w:val="28"/>
          <w:shd w:val="clear" w:color="auto" w:fill="FFFFFF"/>
          <w:lang w:eastAsia="ru-RU"/>
        </w:rPr>
      </w:pPr>
      <w:r w:rsidRPr="000C13AB">
        <w:rPr>
          <w:rFonts w:ascii="Times New Roman" w:hAnsi="Times New Roman"/>
          <w:b/>
          <w:sz w:val="28"/>
          <w:szCs w:val="28"/>
          <w:lang w:eastAsia="ru-RU"/>
        </w:rPr>
        <w:t>Статья 1.</w:t>
      </w:r>
      <w:r w:rsidRPr="000C13AB">
        <w:rPr>
          <w:rFonts w:ascii="Times New Roman" w:hAnsi="Times New Roman"/>
          <w:sz w:val="28"/>
          <w:szCs w:val="28"/>
          <w:lang w:eastAsia="ru-RU"/>
        </w:rPr>
        <w:t xml:space="preserve"> </w:t>
      </w:r>
      <w:r w:rsidR="007A1D03" w:rsidRPr="000C13AB">
        <w:rPr>
          <w:rFonts w:ascii="Times New Roman" w:eastAsia="Times New Roman" w:hAnsi="Times New Roman"/>
          <w:sz w:val="28"/>
          <w:szCs w:val="28"/>
          <w:lang w:eastAsia="ru-RU"/>
        </w:rPr>
        <w:t xml:space="preserve">Внести в Закон Приднестровской Молдавской Республики </w:t>
      </w:r>
      <w:r w:rsidR="007A1D03" w:rsidRPr="000C13AB">
        <w:rPr>
          <w:rFonts w:ascii="Times New Roman" w:eastAsia="Times New Roman" w:hAnsi="Times New Roman"/>
          <w:sz w:val="28"/>
          <w:szCs w:val="28"/>
          <w:lang w:eastAsia="ru-RU"/>
        </w:rPr>
        <w:br/>
        <w:t xml:space="preserve">от 21 июня 2001 года № 20-З-III «Об основах обязательного социального страхования» (СЗМР 01-3) с изменениями и дополнениями, внесенными законами Приднестровской Молдавской Республики от 10 марта 2006 года </w:t>
      </w:r>
      <w:r w:rsidR="007A1D03" w:rsidRPr="000C13AB">
        <w:rPr>
          <w:rFonts w:ascii="Times New Roman" w:eastAsia="Times New Roman" w:hAnsi="Times New Roman"/>
          <w:sz w:val="28"/>
          <w:szCs w:val="28"/>
          <w:lang w:eastAsia="ru-RU"/>
        </w:rPr>
        <w:br/>
        <w:t>№ 9-ЗИД-IV (САЗ 06-11)</w:t>
      </w:r>
      <w:r w:rsidR="00831743" w:rsidRPr="000C13AB">
        <w:rPr>
          <w:rFonts w:ascii="Times New Roman" w:eastAsia="Times New Roman" w:hAnsi="Times New Roman"/>
          <w:sz w:val="28"/>
          <w:szCs w:val="28"/>
          <w:lang w:eastAsia="ru-RU"/>
        </w:rPr>
        <w:t>;</w:t>
      </w:r>
      <w:r w:rsidR="007A1D03" w:rsidRPr="000C13AB">
        <w:rPr>
          <w:rFonts w:ascii="Times New Roman" w:eastAsia="Times New Roman" w:hAnsi="Times New Roman"/>
          <w:sz w:val="28"/>
          <w:szCs w:val="28"/>
          <w:lang w:eastAsia="ru-RU"/>
        </w:rPr>
        <w:t xml:space="preserve"> от 9 августа 200</w:t>
      </w:r>
      <w:r w:rsidR="00831743" w:rsidRPr="000C13AB">
        <w:rPr>
          <w:rFonts w:ascii="Times New Roman" w:eastAsia="Times New Roman" w:hAnsi="Times New Roman"/>
          <w:sz w:val="28"/>
          <w:szCs w:val="28"/>
          <w:lang w:eastAsia="ru-RU"/>
        </w:rPr>
        <w:t>6 года № 74-ЗИД-IV (САЗ 06-33);</w:t>
      </w:r>
      <w:r w:rsidR="007A1D03" w:rsidRPr="000C13AB">
        <w:rPr>
          <w:rFonts w:ascii="Times New Roman" w:eastAsia="Times New Roman" w:hAnsi="Times New Roman"/>
          <w:sz w:val="28"/>
          <w:szCs w:val="28"/>
          <w:lang w:eastAsia="ru-RU"/>
        </w:rPr>
        <w:t xml:space="preserve"> </w:t>
      </w:r>
      <w:r w:rsidR="007A1D03" w:rsidRPr="000C13AB">
        <w:rPr>
          <w:rFonts w:ascii="Times New Roman" w:eastAsia="Times New Roman" w:hAnsi="Times New Roman"/>
          <w:sz w:val="28"/>
          <w:szCs w:val="28"/>
          <w:lang w:eastAsia="ru-RU"/>
        </w:rPr>
        <w:br/>
        <w:t>от 28 марта 20</w:t>
      </w:r>
      <w:r w:rsidR="00831743" w:rsidRPr="000C13AB">
        <w:rPr>
          <w:rFonts w:ascii="Times New Roman" w:eastAsia="Times New Roman" w:hAnsi="Times New Roman"/>
          <w:sz w:val="28"/>
          <w:szCs w:val="28"/>
          <w:lang w:eastAsia="ru-RU"/>
        </w:rPr>
        <w:t>08 года № 430-ЗИ-IV (САЗ 08-12);</w:t>
      </w:r>
      <w:r w:rsidR="007A1D03" w:rsidRPr="000C13AB">
        <w:rPr>
          <w:rFonts w:ascii="Times New Roman" w:eastAsia="Times New Roman" w:hAnsi="Times New Roman"/>
          <w:sz w:val="28"/>
          <w:szCs w:val="28"/>
          <w:lang w:eastAsia="ru-RU"/>
        </w:rPr>
        <w:t xml:space="preserve"> от 24 февраля</w:t>
      </w:r>
      <w:r w:rsidR="00831743" w:rsidRPr="000C13AB">
        <w:rPr>
          <w:rFonts w:ascii="Times New Roman" w:eastAsia="Times New Roman" w:hAnsi="Times New Roman"/>
          <w:sz w:val="28"/>
          <w:szCs w:val="28"/>
          <w:lang w:eastAsia="ru-RU"/>
        </w:rPr>
        <w:t xml:space="preserve"> 2011 года </w:t>
      </w:r>
      <w:r w:rsidR="00831743" w:rsidRPr="000C13AB">
        <w:rPr>
          <w:rFonts w:ascii="Times New Roman" w:eastAsia="Times New Roman" w:hAnsi="Times New Roman"/>
          <w:sz w:val="28"/>
          <w:szCs w:val="28"/>
          <w:lang w:eastAsia="ru-RU"/>
        </w:rPr>
        <w:br/>
        <w:t>№ 7-ЗД-V (САЗ 11-8);</w:t>
      </w:r>
      <w:r w:rsidR="007A1D03" w:rsidRPr="000C13AB">
        <w:rPr>
          <w:rFonts w:ascii="Times New Roman" w:eastAsia="Times New Roman" w:hAnsi="Times New Roman"/>
          <w:sz w:val="28"/>
          <w:szCs w:val="28"/>
          <w:lang w:eastAsia="ru-RU"/>
        </w:rPr>
        <w:t xml:space="preserve"> от 26 июня 2013 года № 132-ЗИ-</w:t>
      </w:r>
      <w:r w:rsidR="007A1D03" w:rsidRPr="000C13AB">
        <w:rPr>
          <w:rFonts w:ascii="Times New Roman" w:eastAsia="Times New Roman" w:hAnsi="Times New Roman"/>
          <w:sz w:val="28"/>
          <w:szCs w:val="28"/>
          <w:lang w:val="en-US" w:eastAsia="ru-RU"/>
        </w:rPr>
        <w:t>V</w:t>
      </w:r>
      <w:r w:rsidR="00831743" w:rsidRPr="000C13AB">
        <w:rPr>
          <w:rFonts w:ascii="Times New Roman" w:eastAsia="Times New Roman" w:hAnsi="Times New Roman"/>
          <w:sz w:val="28"/>
          <w:szCs w:val="28"/>
          <w:lang w:eastAsia="ru-RU"/>
        </w:rPr>
        <w:t xml:space="preserve"> (САЗ 13-25);</w:t>
      </w:r>
      <w:r w:rsidR="007A1D03" w:rsidRPr="000C13AB">
        <w:rPr>
          <w:rFonts w:ascii="Times New Roman" w:eastAsia="Times New Roman" w:hAnsi="Times New Roman"/>
          <w:sz w:val="28"/>
          <w:szCs w:val="28"/>
          <w:lang w:eastAsia="ru-RU"/>
        </w:rPr>
        <w:t xml:space="preserve"> </w:t>
      </w:r>
      <w:r w:rsidR="007A1D03" w:rsidRPr="000C13AB">
        <w:rPr>
          <w:rFonts w:ascii="Times New Roman" w:eastAsia="Times New Roman" w:hAnsi="Times New Roman"/>
          <w:sz w:val="28"/>
          <w:szCs w:val="28"/>
          <w:lang w:eastAsia="ru-RU"/>
        </w:rPr>
        <w:br/>
        <w:t>от 20 марта 2015 года № 48-ЗД-</w:t>
      </w:r>
      <w:r w:rsidR="007A1D03" w:rsidRPr="000C13AB">
        <w:rPr>
          <w:rFonts w:ascii="Times New Roman" w:eastAsia="Times New Roman" w:hAnsi="Times New Roman"/>
          <w:sz w:val="28"/>
          <w:szCs w:val="28"/>
          <w:lang w:val="en-US" w:eastAsia="ru-RU"/>
        </w:rPr>
        <w:t>V</w:t>
      </w:r>
      <w:r w:rsidR="007A1D03" w:rsidRPr="000C13AB">
        <w:rPr>
          <w:rFonts w:ascii="Times New Roman" w:eastAsia="Times New Roman" w:hAnsi="Times New Roman"/>
          <w:sz w:val="28"/>
          <w:szCs w:val="28"/>
          <w:lang w:eastAsia="ru-RU"/>
        </w:rPr>
        <w:t xml:space="preserve"> (САЗ 15-12) с изменением, внесенным Законом Приднестровской Молдавской Республики от 30 декабря 2016 года </w:t>
      </w:r>
      <w:r w:rsidR="007A1D03" w:rsidRPr="000C13AB">
        <w:rPr>
          <w:rFonts w:ascii="Times New Roman" w:eastAsia="Times New Roman" w:hAnsi="Times New Roman"/>
          <w:sz w:val="28"/>
          <w:szCs w:val="28"/>
          <w:lang w:eastAsia="ru-RU"/>
        </w:rPr>
        <w:br/>
        <w:t>№ 321-ЗИ-</w:t>
      </w:r>
      <w:r w:rsidR="007A1D03" w:rsidRPr="000C13AB">
        <w:rPr>
          <w:rFonts w:ascii="Times New Roman" w:eastAsia="Times New Roman" w:hAnsi="Times New Roman"/>
          <w:sz w:val="28"/>
          <w:szCs w:val="28"/>
          <w:lang w:val="en-US" w:eastAsia="ru-RU"/>
        </w:rPr>
        <w:t>VI</w:t>
      </w:r>
      <w:r w:rsidR="007A1D03" w:rsidRPr="000C13AB">
        <w:rPr>
          <w:rFonts w:ascii="Times New Roman" w:eastAsia="Times New Roman" w:hAnsi="Times New Roman"/>
          <w:sz w:val="28"/>
          <w:szCs w:val="28"/>
          <w:lang w:eastAsia="ru-RU"/>
        </w:rPr>
        <w:t xml:space="preserve"> (САЗ 17-1); от 17 июля 2023 года № 226-ЗД-</w:t>
      </w:r>
      <w:r w:rsidR="007A1D03" w:rsidRPr="000C13AB">
        <w:rPr>
          <w:rFonts w:ascii="Times New Roman" w:eastAsia="Times New Roman" w:hAnsi="Times New Roman"/>
          <w:sz w:val="28"/>
          <w:szCs w:val="28"/>
          <w:lang w:val="en-US" w:eastAsia="ru-RU"/>
        </w:rPr>
        <w:t>VII</w:t>
      </w:r>
      <w:r w:rsidR="007A1D03" w:rsidRPr="000C13AB">
        <w:rPr>
          <w:rFonts w:ascii="Times New Roman" w:eastAsia="Times New Roman" w:hAnsi="Times New Roman"/>
          <w:sz w:val="28"/>
          <w:szCs w:val="28"/>
          <w:lang w:eastAsia="ru-RU"/>
        </w:rPr>
        <w:t xml:space="preserve"> (</w:t>
      </w:r>
      <w:r w:rsidR="002A45E1" w:rsidRPr="000C13AB">
        <w:rPr>
          <w:rFonts w:ascii="Times New Roman" w:eastAsia="Times New Roman" w:hAnsi="Times New Roman"/>
          <w:sz w:val="28"/>
          <w:szCs w:val="28"/>
          <w:lang w:eastAsia="ru-RU"/>
        </w:rPr>
        <w:t>САЗ 23-29), следующие изменения.</w:t>
      </w:r>
      <w:r w:rsidR="007A1D03" w:rsidRPr="000C13AB">
        <w:rPr>
          <w:rFonts w:ascii="Times New Roman" w:eastAsia="Times New Roman" w:hAnsi="Times New Roman"/>
          <w:sz w:val="28"/>
          <w:szCs w:val="28"/>
          <w:shd w:val="clear" w:color="auto" w:fill="FFFFFF"/>
          <w:lang w:eastAsia="ru-RU"/>
        </w:rPr>
        <w:t xml:space="preserve"> </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1. Статью 4 изложить в следующей редакции:</w:t>
      </w:r>
    </w:p>
    <w:p w:rsidR="0083174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 xml:space="preserve">«Статья 4. Основные принципы осуществления </w:t>
      </w:r>
    </w:p>
    <w:p w:rsidR="007A1D03" w:rsidRPr="000C13AB" w:rsidRDefault="0083174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 xml:space="preserve">                  </w:t>
      </w:r>
      <w:r w:rsidR="007A1D03" w:rsidRPr="000C13AB">
        <w:rPr>
          <w:rFonts w:ascii="Times New Roman" w:eastAsia="Times New Roman" w:hAnsi="Times New Roman"/>
          <w:sz w:val="28"/>
          <w:szCs w:val="28"/>
          <w:lang w:eastAsia="ru-RU"/>
        </w:rPr>
        <w:t>обязательного социального страхования</w:t>
      </w:r>
    </w:p>
    <w:p w:rsidR="00831743" w:rsidRPr="000C13AB" w:rsidRDefault="00831743" w:rsidP="00C53FEA">
      <w:pPr>
        <w:spacing w:after="0" w:line="240" w:lineRule="auto"/>
        <w:ind w:firstLine="709"/>
        <w:jc w:val="both"/>
        <w:rPr>
          <w:rFonts w:ascii="Times New Roman" w:eastAsia="Times New Roman" w:hAnsi="Times New Roman"/>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Основными принципами осуществления обязательного социального страхования являются: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а) устойчивость финансовой системы обязательного социального страхования, обеспечиваемая на основе эквивалентности страхового обеспечения и страховых взносов;</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б) всеобщий обязательный характер социального страхования, доступность для застрахованных лиц реализации своих социальных гарантий;</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в) 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г) государственное регулирование системы обязательного социального страхования;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lastRenderedPageBreak/>
        <w:t>д) 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е) обязательность уплаты страхователями страховых взносов в бюджет Единого государственного фонда социального страхования Приднестровской Молдавской Республики;</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ж) ответственность за целевое использование средств обязательного социального страхования;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з) обеспечение надзора и общественного контроля;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и) автономность финансовой системы обязательного социального страхования».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2. Статью 5 изложить в следующей редакции:</w:t>
      </w:r>
    </w:p>
    <w:p w:rsidR="0083174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 xml:space="preserve">«Статья 5. Полномочия органов государственной власти </w:t>
      </w:r>
    </w:p>
    <w:p w:rsidR="007A1D03" w:rsidRPr="000C13AB" w:rsidRDefault="0083174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 xml:space="preserve">                   </w:t>
      </w:r>
      <w:r w:rsidR="007A1D03" w:rsidRPr="000C13AB">
        <w:rPr>
          <w:rFonts w:ascii="Times New Roman" w:eastAsia="Times New Roman" w:hAnsi="Times New Roman"/>
          <w:sz w:val="28"/>
          <w:szCs w:val="28"/>
          <w:lang w:eastAsia="ru-RU"/>
        </w:rPr>
        <w:t>в системе обязательного социального страхования</w:t>
      </w:r>
    </w:p>
    <w:p w:rsidR="00831743" w:rsidRPr="000C13AB" w:rsidRDefault="00831743" w:rsidP="00C53FEA">
      <w:pPr>
        <w:spacing w:after="0" w:line="240" w:lineRule="auto"/>
        <w:ind w:firstLine="709"/>
        <w:jc w:val="both"/>
        <w:rPr>
          <w:rFonts w:ascii="Times New Roman" w:eastAsia="Times New Roman" w:hAnsi="Times New Roman"/>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К полномочиям органов государственной власти в системе обязательного социального страхования относятся: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а) установление основ правового регулирования обязательного социального страхования;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б) установление видов обязательного социального страхования;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в) установление круга лиц, подлежащих обязательному социальному страхованию и имеющих право на страховое обеспечение;</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г) установление условий назначения и размеров страхового обеспечения;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д) установление порядка принятия бюджета Единого государственного фонда социального страхования Приднестровской Молдавской Республики на соответствующий финансовый год и порядка его исполнения;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е) подготовка проекта бюджета Единого государственного фонда социального страхования Приднестровской Молдавской Республики на соответствующий финансовый год и составление отчета об его исполнении;</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ж) разработка предложений о размерах тарифа страховых взносов на государственное социальное страхование;</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з) установление расчетной базы, с которой начисляются страховые взносы, в том числе верхнего и нижнего пределов этой базы, а также порядка взимания страховых взносов и порядка осуществления страховых выплат;</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 xml:space="preserve">и) установление ответственности субъектов обязательного социального страхования при нарушении </w:t>
      </w:r>
      <w:r w:rsidR="00113DFD" w:rsidRPr="000C13AB">
        <w:rPr>
          <w:rFonts w:ascii="Times New Roman" w:eastAsia="Times New Roman" w:hAnsi="Times New Roman"/>
          <w:sz w:val="28"/>
          <w:szCs w:val="28"/>
          <w:lang w:eastAsia="ru-RU"/>
        </w:rPr>
        <w:t xml:space="preserve">действующего </w:t>
      </w:r>
      <w:r w:rsidRPr="000C13AB">
        <w:rPr>
          <w:rFonts w:ascii="Times New Roman" w:eastAsia="Times New Roman" w:hAnsi="Times New Roman"/>
          <w:sz w:val="28"/>
          <w:szCs w:val="28"/>
          <w:lang w:eastAsia="ru-RU"/>
        </w:rPr>
        <w:t>законодательства Приднестровской Молдавской Республики;</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к) 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 xml:space="preserve">л) управление системой обязательного социального страхования; </w:t>
      </w:r>
    </w:p>
    <w:p w:rsidR="007A1D03" w:rsidRPr="000C13AB" w:rsidRDefault="007A1D03" w:rsidP="00C53FEA">
      <w:pPr>
        <w:spacing w:after="0" w:line="240" w:lineRule="auto"/>
        <w:ind w:firstLine="709"/>
        <w:jc w:val="both"/>
        <w:rPr>
          <w:rFonts w:ascii="Times New Roman" w:eastAsia="Times New Roman" w:hAnsi="Times New Roman"/>
          <w:sz w:val="28"/>
          <w:szCs w:val="28"/>
          <w:lang w:eastAsia="ru-RU"/>
        </w:rPr>
      </w:pPr>
      <w:r w:rsidRPr="000C13AB">
        <w:rPr>
          <w:rFonts w:ascii="Times New Roman" w:eastAsia="Times New Roman" w:hAnsi="Times New Roman"/>
          <w:sz w:val="28"/>
          <w:szCs w:val="28"/>
          <w:lang w:eastAsia="ru-RU"/>
        </w:rPr>
        <w:t>м) установление порядка предоставления страхователям отсрочки уплаты страховых взносов».</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lastRenderedPageBreak/>
        <w:t>3. Пункт 6 статьи 13 изложить в следующей редакции:</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«6. Представители уполномоченных Правительством Приднестровской Молдавской Республики исполнительных органов государственной власти, проф</w:t>
      </w:r>
      <w:r w:rsidR="00A24FCD" w:rsidRPr="000C13AB">
        <w:rPr>
          <w:rFonts w:ascii="Times New Roman" w:eastAsia="Times New Roman" w:hAnsi="Times New Roman"/>
          <w:bCs/>
          <w:sz w:val="28"/>
          <w:szCs w:val="28"/>
          <w:lang w:eastAsia="ru-RU"/>
        </w:rPr>
        <w:t xml:space="preserve">ессиональных </w:t>
      </w:r>
      <w:r w:rsidRPr="000C13AB">
        <w:rPr>
          <w:rFonts w:ascii="Times New Roman" w:eastAsia="Times New Roman" w:hAnsi="Times New Roman"/>
          <w:bCs/>
          <w:sz w:val="28"/>
          <w:szCs w:val="28"/>
          <w:lang w:eastAsia="ru-RU"/>
        </w:rPr>
        <w:t>союзов и работодателей имеют право на паритетное представительство в органе управления Единого государственного фонда социального страхования Приднестровской Молдавской Республики».</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4. Статью 15 изложить в следующей редакции:</w:t>
      </w:r>
    </w:p>
    <w:p w:rsidR="0083174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«Статья 15. Бюджетный процесс в системе </w:t>
      </w:r>
    </w:p>
    <w:p w:rsidR="007A1D03" w:rsidRPr="000C13AB" w:rsidRDefault="0083174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                     </w:t>
      </w:r>
      <w:r w:rsidR="007A1D03" w:rsidRPr="000C13AB">
        <w:rPr>
          <w:rFonts w:ascii="Times New Roman" w:eastAsia="Times New Roman" w:hAnsi="Times New Roman"/>
          <w:bCs/>
          <w:sz w:val="28"/>
          <w:szCs w:val="28"/>
          <w:lang w:eastAsia="ru-RU"/>
        </w:rPr>
        <w:t>обязательного социального страхования</w:t>
      </w:r>
    </w:p>
    <w:p w:rsidR="00831743" w:rsidRPr="000C13AB" w:rsidRDefault="00831743" w:rsidP="00C53FEA">
      <w:pPr>
        <w:spacing w:after="0" w:line="240" w:lineRule="auto"/>
        <w:ind w:firstLine="709"/>
        <w:jc w:val="both"/>
        <w:rPr>
          <w:rFonts w:ascii="Times New Roman" w:eastAsia="Times New Roman" w:hAnsi="Times New Roman"/>
          <w:bCs/>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1. Бюджет Единого государственного фонда социального страхования Приднестровской Молдавской Республики на очередной финансовый год утверждается законом.</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2. Проект закона о бюджете Единого государственного фонда социального страхования Приднестровской Молдавской Республики на очередной финансовый год вносится в Верховный Совет Приднестровской Молдавской Республики Правительством Приднестровской Молдавской Республики в установленном законом порядке».</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5. Статью 16 изложить в следующей редакции:</w:t>
      </w:r>
    </w:p>
    <w:p w:rsidR="0083174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«Статья 16. Особенности бюджета Единого государственного фонда </w:t>
      </w:r>
    </w:p>
    <w:p w:rsidR="00831743" w:rsidRPr="000C13AB" w:rsidRDefault="0083174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                     </w:t>
      </w:r>
      <w:r w:rsidR="007A1D03" w:rsidRPr="000C13AB">
        <w:rPr>
          <w:rFonts w:ascii="Times New Roman" w:eastAsia="Times New Roman" w:hAnsi="Times New Roman"/>
          <w:bCs/>
          <w:sz w:val="28"/>
          <w:szCs w:val="28"/>
          <w:lang w:eastAsia="ru-RU"/>
        </w:rPr>
        <w:t xml:space="preserve">социального страхования </w:t>
      </w:r>
    </w:p>
    <w:p w:rsidR="007A1D03" w:rsidRPr="000C13AB" w:rsidRDefault="0083174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                     </w:t>
      </w:r>
      <w:r w:rsidR="007A1D03" w:rsidRPr="000C13AB">
        <w:rPr>
          <w:rFonts w:ascii="Times New Roman" w:eastAsia="Times New Roman" w:hAnsi="Times New Roman"/>
          <w:bCs/>
          <w:sz w:val="28"/>
          <w:szCs w:val="28"/>
          <w:lang w:eastAsia="ru-RU"/>
        </w:rPr>
        <w:t>Приднестровской Молдавской Республики</w:t>
      </w:r>
    </w:p>
    <w:p w:rsidR="00831743" w:rsidRPr="000C13AB" w:rsidRDefault="00831743" w:rsidP="00C53FEA">
      <w:pPr>
        <w:spacing w:after="0" w:line="240" w:lineRule="auto"/>
        <w:ind w:firstLine="709"/>
        <w:jc w:val="both"/>
        <w:rPr>
          <w:rFonts w:ascii="Times New Roman" w:eastAsia="Times New Roman" w:hAnsi="Times New Roman"/>
          <w:bCs/>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Бюджет Единого государственного фонда социального страхования Приднестровской Молдавской Республики не входит в состав республиканского и местных бюджетов. Средства бюджета Единого государственного фонда социального страхования Приднестровской Молдавской Республики изъятию не подлежат».</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6. Статью 17 изложить в следующей редакции:</w:t>
      </w:r>
    </w:p>
    <w:p w:rsidR="0083174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«Статья 17. Источники поступлений денежных средств в бюджет </w:t>
      </w:r>
    </w:p>
    <w:p w:rsidR="00831743" w:rsidRPr="000C13AB" w:rsidRDefault="0083174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                     </w:t>
      </w:r>
      <w:r w:rsidR="007A1D03" w:rsidRPr="000C13AB">
        <w:rPr>
          <w:rFonts w:ascii="Times New Roman" w:eastAsia="Times New Roman" w:hAnsi="Times New Roman"/>
          <w:bCs/>
          <w:sz w:val="28"/>
          <w:szCs w:val="28"/>
          <w:lang w:eastAsia="ru-RU"/>
        </w:rPr>
        <w:t xml:space="preserve">Единого государственного фонда социального страхования </w:t>
      </w:r>
    </w:p>
    <w:p w:rsidR="007A1D03" w:rsidRPr="000C13AB" w:rsidRDefault="0083174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                     </w:t>
      </w:r>
      <w:r w:rsidR="007A1D03" w:rsidRPr="000C13AB">
        <w:rPr>
          <w:rFonts w:ascii="Times New Roman" w:eastAsia="Times New Roman" w:hAnsi="Times New Roman"/>
          <w:bCs/>
          <w:sz w:val="28"/>
          <w:szCs w:val="28"/>
          <w:lang w:eastAsia="ru-RU"/>
        </w:rPr>
        <w:t>Приднестровской Молдавской Республики</w:t>
      </w:r>
    </w:p>
    <w:p w:rsidR="00831743" w:rsidRPr="000C13AB" w:rsidRDefault="00831743" w:rsidP="00C53FEA">
      <w:pPr>
        <w:spacing w:after="0" w:line="240" w:lineRule="auto"/>
        <w:ind w:firstLine="709"/>
        <w:jc w:val="both"/>
        <w:rPr>
          <w:rFonts w:ascii="Times New Roman" w:eastAsia="Times New Roman" w:hAnsi="Times New Roman"/>
          <w:bCs/>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Источниками поступлений денежных средств в бюджет Единого государственного фонда социального страхования Приднестровской Молдавской Республики являются:</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а) страховые взносы;</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б) кредиты, дотации, предоставляемые </w:t>
      </w:r>
      <w:r w:rsidR="007A409A" w:rsidRPr="000C13AB">
        <w:rPr>
          <w:rFonts w:ascii="Times New Roman" w:eastAsia="Times New Roman" w:hAnsi="Times New Roman"/>
          <w:bCs/>
          <w:sz w:val="28"/>
          <w:szCs w:val="28"/>
          <w:lang w:eastAsia="ru-RU"/>
        </w:rPr>
        <w:t xml:space="preserve">из </w:t>
      </w:r>
      <w:r w:rsidRPr="000C13AB">
        <w:rPr>
          <w:rFonts w:ascii="Times New Roman" w:eastAsia="Times New Roman" w:hAnsi="Times New Roman"/>
          <w:bCs/>
          <w:sz w:val="28"/>
          <w:szCs w:val="28"/>
          <w:lang w:eastAsia="ru-RU"/>
        </w:rPr>
        <w:t>республиканск</w:t>
      </w:r>
      <w:r w:rsidR="007A409A" w:rsidRPr="000C13AB">
        <w:rPr>
          <w:rFonts w:ascii="Times New Roman" w:eastAsia="Times New Roman" w:hAnsi="Times New Roman"/>
          <w:bCs/>
          <w:sz w:val="28"/>
          <w:szCs w:val="28"/>
          <w:lang w:eastAsia="ru-RU"/>
        </w:rPr>
        <w:t>ого</w:t>
      </w:r>
      <w:r w:rsidRPr="000C13AB">
        <w:rPr>
          <w:rFonts w:ascii="Times New Roman" w:eastAsia="Times New Roman" w:hAnsi="Times New Roman"/>
          <w:bCs/>
          <w:sz w:val="28"/>
          <w:szCs w:val="28"/>
          <w:lang w:eastAsia="ru-RU"/>
        </w:rPr>
        <w:t xml:space="preserve"> бюджет</w:t>
      </w:r>
      <w:r w:rsidR="007A409A" w:rsidRPr="000C13AB">
        <w:rPr>
          <w:rFonts w:ascii="Times New Roman" w:eastAsia="Times New Roman" w:hAnsi="Times New Roman"/>
          <w:bCs/>
          <w:sz w:val="28"/>
          <w:szCs w:val="28"/>
          <w:lang w:eastAsia="ru-RU"/>
        </w:rPr>
        <w:t>а</w:t>
      </w:r>
      <w:r w:rsidRPr="000C13AB">
        <w:rPr>
          <w:rFonts w:ascii="Times New Roman" w:eastAsia="Times New Roman" w:hAnsi="Times New Roman"/>
          <w:bCs/>
          <w:sz w:val="28"/>
          <w:szCs w:val="28"/>
          <w:lang w:eastAsia="ru-RU"/>
        </w:rPr>
        <w:t>;</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в) штрафные санкции и пен</w:t>
      </w:r>
      <w:r w:rsidR="00113DFD" w:rsidRPr="000C13AB">
        <w:rPr>
          <w:rFonts w:ascii="Times New Roman" w:eastAsia="Times New Roman" w:hAnsi="Times New Roman"/>
          <w:bCs/>
          <w:sz w:val="28"/>
          <w:szCs w:val="28"/>
          <w:lang w:eastAsia="ru-RU"/>
        </w:rPr>
        <w:t>и</w:t>
      </w:r>
      <w:r w:rsidRPr="000C13AB">
        <w:rPr>
          <w:rFonts w:ascii="Times New Roman" w:eastAsia="Times New Roman" w:hAnsi="Times New Roman"/>
          <w:bCs/>
          <w:sz w:val="28"/>
          <w:szCs w:val="28"/>
          <w:lang w:eastAsia="ru-RU"/>
        </w:rPr>
        <w:t>;</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г) денежные средства, возмещаемые страховщиками в результате регрессных требований к ответственным за причинение вреда застрахованным лицам;</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lastRenderedPageBreak/>
        <w:t>д) доходы от размещения временно свободных денежных средств обязательного социального страхования;</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е) иные поступления, не противоречащие </w:t>
      </w:r>
      <w:r w:rsidR="006E706C" w:rsidRPr="000C13AB">
        <w:rPr>
          <w:rFonts w:ascii="Times New Roman" w:eastAsia="Times New Roman" w:hAnsi="Times New Roman"/>
          <w:bCs/>
          <w:sz w:val="28"/>
          <w:szCs w:val="28"/>
          <w:lang w:eastAsia="ru-RU"/>
        </w:rPr>
        <w:t xml:space="preserve">действующему </w:t>
      </w:r>
      <w:r w:rsidRPr="000C13AB">
        <w:rPr>
          <w:rFonts w:ascii="Times New Roman" w:eastAsia="Times New Roman" w:hAnsi="Times New Roman"/>
          <w:bCs/>
          <w:sz w:val="28"/>
          <w:szCs w:val="28"/>
          <w:lang w:eastAsia="ru-RU"/>
        </w:rPr>
        <w:t>законодательству Приднестровской Молдавской Республики».</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7. Статью 19 изложить в следующей редакции:</w:t>
      </w:r>
    </w:p>
    <w:p w:rsidR="0083174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«Статья 19. Расходование денежных средств бюджета </w:t>
      </w:r>
    </w:p>
    <w:p w:rsidR="00831743" w:rsidRPr="000C13AB" w:rsidRDefault="0083174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                    </w:t>
      </w:r>
      <w:r w:rsidR="007A1D03" w:rsidRPr="000C13AB">
        <w:rPr>
          <w:rFonts w:ascii="Times New Roman" w:eastAsia="Times New Roman" w:hAnsi="Times New Roman"/>
          <w:bCs/>
          <w:sz w:val="28"/>
          <w:szCs w:val="28"/>
          <w:lang w:eastAsia="ru-RU"/>
        </w:rPr>
        <w:t xml:space="preserve">Единого государственного фонда социального страхования </w:t>
      </w:r>
    </w:p>
    <w:p w:rsidR="00831743" w:rsidRPr="000C13AB" w:rsidRDefault="0083174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                    </w:t>
      </w:r>
      <w:r w:rsidR="007A1D03" w:rsidRPr="000C13AB">
        <w:rPr>
          <w:rFonts w:ascii="Times New Roman" w:eastAsia="Times New Roman" w:hAnsi="Times New Roman"/>
          <w:bCs/>
          <w:sz w:val="28"/>
          <w:szCs w:val="28"/>
          <w:lang w:eastAsia="ru-RU"/>
        </w:rPr>
        <w:t xml:space="preserve">Приднестровской Молдавской Республики </w:t>
      </w:r>
    </w:p>
    <w:p w:rsidR="007A1D03" w:rsidRPr="000C13AB" w:rsidRDefault="0083174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                    </w:t>
      </w:r>
      <w:r w:rsidR="007A1D03" w:rsidRPr="000C13AB">
        <w:rPr>
          <w:rFonts w:ascii="Times New Roman" w:eastAsia="Times New Roman" w:hAnsi="Times New Roman"/>
          <w:bCs/>
          <w:sz w:val="28"/>
          <w:szCs w:val="28"/>
          <w:lang w:eastAsia="ru-RU"/>
        </w:rPr>
        <w:t>и отчеты об его исполнении</w:t>
      </w:r>
    </w:p>
    <w:p w:rsidR="00831743" w:rsidRPr="000C13AB" w:rsidRDefault="00831743" w:rsidP="00C53FEA">
      <w:pPr>
        <w:spacing w:after="0" w:line="240" w:lineRule="auto"/>
        <w:ind w:firstLine="709"/>
        <w:jc w:val="both"/>
        <w:rPr>
          <w:rFonts w:ascii="Times New Roman" w:eastAsia="Times New Roman" w:hAnsi="Times New Roman"/>
          <w:bCs/>
          <w:sz w:val="28"/>
          <w:szCs w:val="28"/>
          <w:lang w:eastAsia="ru-RU"/>
        </w:rPr>
      </w:pP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1. Денежные средства бюджета Единого государственного фонда социального страхования Приднестровской Молдавской Республики расходуются на цели, устанавливаемые законами о конкретных видах обязательного социального страхования и о бюджете Единого государственного фонда социального страхования Приднестровской Молдавской Республики на очередной финансовый год.</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 xml:space="preserve">2. Нецелевое расходование денежных средств бюджета Единого государственного фонда социального страхования Приднестровской Молдавской Республики не допускается и влечет за собой ответственность должностных лиц, допустивших указанное в настоящем пункте нарушение, в соответствии с </w:t>
      </w:r>
      <w:r w:rsidR="006E706C" w:rsidRPr="000C13AB">
        <w:rPr>
          <w:rFonts w:ascii="Times New Roman" w:eastAsia="Times New Roman" w:hAnsi="Times New Roman"/>
          <w:bCs/>
          <w:sz w:val="28"/>
          <w:szCs w:val="28"/>
          <w:lang w:eastAsia="ru-RU"/>
        </w:rPr>
        <w:t xml:space="preserve">действующим </w:t>
      </w:r>
      <w:r w:rsidRPr="000C13AB">
        <w:rPr>
          <w:rFonts w:ascii="Times New Roman" w:eastAsia="Times New Roman" w:hAnsi="Times New Roman"/>
          <w:bCs/>
          <w:sz w:val="28"/>
          <w:szCs w:val="28"/>
          <w:lang w:eastAsia="ru-RU"/>
        </w:rPr>
        <w:t>законодательством Приднестровской Молдавской Республики.</w:t>
      </w:r>
    </w:p>
    <w:p w:rsidR="007A1D03" w:rsidRPr="000C13AB" w:rsidRDefault="007A1D03" w:rsidP="00C53FEA">
      <w:pPr>
        <w:spacing w:after="0" w:line="240" w:lineRule="auto"/>
        <w:ind w:firstLine="709"/>
        <w:jc w:val="both"/>
        <w:rPr>
          <w:rFonts w:ascii="Times New Roman" w:eastAsia="Times New Roman" w:hAnsi="Times New Roman"/>
          <w:bCs/>
          <w:sz w:val="28"/>
          <w:szCs w:val="28"/>
          <w:lang w:eastAsia="ru-RU"/>
        </w:rPr>
      </w:pPr>
      <w:r w:rsidRPr="000C13AB">
        <w:rPr>
          <w:rFonts w:ascii="Times New Roman" w:eastAsia="Times New Roman" w:hAnsi="Times New Roman"/>
          <w:bCs/>
          <w:sz w:val="28"/>
          <w:szCs w:val="28"/>
          <w:lang w:eastAsia="ru-RU"/>
        </w:rPr>
        <w:t>3. Отчет об исполнении бюджета Единого государственного фонда социального страхования Приднестровской Молдавской Республики за конкретный финансовый год утверждается Верховным Советом Приднестровской Молдавской Республики по представлению Правительства Приднестровской Молдавской Республики в порядке, установленном действующим законодательством Приднестровской Молдавской Республики».</w:t>
      </w:r>
    </w:p>
    <w:p w:rsidR="000C685E" w:rsidRPr="000C13AB" w:rsidRDefault="000C685E" w:rsidP="00C53FEA">
      <w:pPr>
        <w:spacing w:after="0" w:line="240" w:lineRule="auto"/>
        <w:ind w:firstLine="709"/>
        <w:jc w:val="both"/>
        <w:rPr>
          <w:rFonts w:ascii="Times New Roman" w:hAnsi="Times New Roman"/>
          <w:bCs/>
          <w:sz w:val="28"/>
          <w:szCs w:val="28"/>
          <w:shd w:val="clear" w:color="auto" w:fill="FFFFFF"/>
        </w:rPr>
      </w:pPr>
    </w:p>
    <w:p w:rsidR="00D0081A" w:rsidRPr="000C13AB" w:rsidRDefault="00BC4A42" w:rsidP="00C53FEA">
      <w:pPr>
        <w:spacing w:after="0" w:line="240" w:lineRule="auto"/>
        <w:ind w:firstLine="709"/>
        <w:jc w:val="both"/>
        <w:rPr>
          <w:rFonts w:ascii="Times New Roman" w:hAnsi="Times New Roman"/>
          <w:sz w:val="28"/>
          <w:szCs w:val="28"/>
          <w:lang w:eastAsia="ru-RU"/>
        </w:rPr>
      </w:pPr>
      <w:r w:rsidRPr="000C13AB">
        <w:rPr>
          <w:rFonts w:ascii="Times New Roman" w:hAnsi="Times New Roman"/>
          <w:b/>
          <w:sz w:val="28"/>
          <w:szCs w:val="28"/>
          <w:shd w:val="clear" w:color="auto" w:fill="FFFFFF"/>
        </w:rPr>
        <w:t>Статья 2.</w:t>
      </w:r>
      <w:r w:rsidRPr="000C13AB">
        <w:rPr>
          <w:rFonts w:ascii="Times New Roman" w:hAnsi="Times New Roman"/>
          <w:sz w:val="28"/>
          <w:szCs w:val="28"/>
          <w:shd w:val="clear" w:color="auto" w:fill="FFFFFF"/>
        </w:rPr>
        <w:t xml:space="preserve"> Настоящий Закон вступает в силу с 1 января 2024 года.</w:t>
      </w:r>
    </w:p>
    <w:p w:rsidR="00D0081A" w:rsidRPr="000C13AB" w:rsidRDefault="00D0081A" w:rsidP="00C53FEA">
      <w:pPr>
        <w:spacing w:after="0" w:line="240" w:lineRule="auto"/>
        <w:ind w:firstLine="709"/>
        <w:jc w:val="both"/>
        <w:rPr>
          <w:rFonts w:ascii="Times New Roman" w:hAnsi="Times New Roman"/>
          <w:sz w:val="28"/>
          <w:szCs w:val="28"/>
          <w:lang w:eastAsia="ru-RU"/>
        </w:rPr>
      </w:pPr>
    </w:p>
    <w:p w:rsidR="007A1D03" w:rsidRPr="000C13AB" w:rsidRDefault="007A1D03" w:rsidP="00C53FEA">
      <w:pPr>
        <w:spacing w:after="0" w:line="240" w:lineRule="auto"/>
        <w:ind w:firstLine="709"/>
        <w:jc w:val="both"/>
        <w:rPr>
          <w:rFonts w:ascii="Times New Roman" w:hAnsi="Times New Roman"/>
          <w:sz w:val="28"/>
          <w:szCs w:val="28"/>
          <w:lang w:eastAsia="ru-RU"/>
        </w:rPr>
      </w:pPr>
    </w:p>
    <w:p w:rsidR="00100643" w:rsidRPr="000C13AB" w:rsidRDefault="00100643" w:rsidP="00C53FEA">
      <w:pPr>
        <w:spacing w:after="0" w:line="240" w:lineRule="auto"/>
        <w:jc w:val="both"/>
        <w:rPr>
          <w:rFonts w:ascii="Times New Roman" w:hAnsi="Times New Roman"/>
          <w:bCs/>
          <w:sz w:val="28"/>
          <w:szCs w:val="28"/>
          <w:lang w:eastAsia="ru-RU"/>
        </w:rPr>
      </w:pPr>
      <w:r w:rsidRPr="000C13AB">
        <w:rPr>
          <w:rFonts w:ascii="Times New Roman" w:hAnsi="Times New Roman"/>
          <w:bCs/>
          <w:sz w:val="28"/>
          <w:szCs w:val="28"/>
          <w:lang w:eastAsia="ru-RU"/>
        </w:rPr>
        <w:t>Президент</w:t>
      </w:r>
    </w:p>
    <w:p w:rsidR="00100643" w:rsidRPr="000C13AB" w:rsidRDefault="00100643" w:rsidP="00C53FEA">
      <w:pPr>
        <w:spacing w:after="0" w:line="240" w:lineRule="auto"/>
        <w:jc w:val="both"/>
        <w:rPr>
          <w:rFonts w:ascii="Times New Roman" w:hAnsi="Times New Roman"/>
          <w:bCs/>
          <w:sz w:val="28"/>
          <w:szCs w:val="28"/>
          <w:lang w:eastAsia="ru-RU"/>
        </w:rPr>
      </w:pPr>
      <w:r w:rsidRPr="000C13AB">
        <w:rPr>
          <w:rFonts w:ascii="Times New Roman" w:hAnsi="Times New Roman"/>
          <w:bCs/>
          <w:sz w:val="28"/>
          <w:szCs w:val="28"/>
          <w:lang w:eastAsia="ru-RU"/>
        </w:rPr>
        <w:t>Приднестровской</w:t>
      </w:r>
    </w:p>
    <w:p w:rsidR="00100643" w:rsidRPr="000C13AB" w:rsidRDefault="00100643" w:rsidP="00C53FEA">
      <w:pPr>
        <w:spacing w:after="0" w:line="240" w:lineRule="auto"/>
        <w:jc w:val="both"/>
        <w:rPr>
          <w:rFonts w:ascii="Times New Roman" w:hAnsi="Times New Roman"/>
          <w:bCs/>
          <w:sz w:val="28"/>
          <w:szCs w:val="28"/>
          <w:lang w:eastAsia="ru-RU"/>
        </w:rPr>
      </w:pPr>
      <w:r w:rsidRPr="000C13AB">
        <w:rPr>
          <w:rFonts w:ascii="Times New Roman" w:hAnsi="Times New Roman"/>
          <w:bCs/>
          <w:sz w:val="28"/>
          <w:szCs w:val="28"/>
          <w:lang w:eastAsia="ru-RU"/>
        </w:rPr>
        <w:t>Молдавской Республики                                            В. Н. КРАСНОСЕЛЬСКИЙ</w:t>
      </w:r>
    </w:p>
    <w:p w:rsidR="00100643" w:rsidRPr="000C13AB" w:rsidRDefault="00100643" w:rsidP="00C53FEA">
      <w:pPr>
        <w:spacing w:after="0" w:line="240" w:lineRule="auto"/>
        <w:jc w:val="both"/>
        <w:rPr>
          <w:rFonts w:ascii="Times New Roman" w:hAnsi="Times New Roman"/>
          <w:bCs/>
          <w:sz w:val="28"/>
          <w:szCs w:val="28"/>
          <w:lang w:eastAsia="ru-RU"/>
        </w:rPr>
      </w:pPr>
    </w:p>
    <w:p w:rsidR="001E6513" w:rsidRPr="000C13AB" w:rsidRDefault="001E6513" w:rsidP="00C53FEA">
      <w:pPr>
        <w:spacing w:after="0" w:line="240" w:lineRule="auto"/>
        <w:jc w:val="both"/>
        <w:rPr>
          <w:rFonts w:ascii="Times New Roman" w:hAnsi="Times New Roman"/>
          <w:bCs/>
          <w:sz w:val="28"/>
          <w:szCs w:val="28"/>
          <w:lang w:eastAsia="ru-RU"/>
        </w:rPr>
      </w:pPr>
    </w:p>
    <w:p w:rsidR="00496C43" w:rsidRPr="000C13AB" w:rsidRDefault="00496C43" w:rsidP="00C53FEA">
      <w:pPr>
        <w:spacing w:after="0" w:line="240" w:lineRule="auto"/>
        <w:jc w:val="both"/>
        <w:rPr>
          <w:rFonts w:ascii="Times New Roman" w:hAnsi="Times New Roman"/>
          <w:bCs/>
          <w:sz w:val="28"/>
          <w:szCs w:val="28"/>
          <w:lang w:eastAsia="ru-RU"/>
        </w:rPr>
      </w:pPr>
    </w:p>
    <w:p w:rsidR="006D1142" w:rsidRPr="006D1142" w:rsidRDefault="006D1142" w:rsidP="006D1142">
      <w:pPr>
        <w:spacing w:after="0" w:line="240" w:lineRule="auto"/>
        <w:jc w:val="both"/>
        <w:rPr>
          <w:rFonts w:ascii="Times New Roman" w:hAnsi="Times New Roman"/>
          <w:bCs/>
          <w:sz w:val="28"/>
          <w:szCs w:val="28"/>
          <w:lang w:eastAsia="ru-RU"/>
        </w:rPr>
      </w:pPr>
      <w:r w:rsidRPr="006D1142">
        <w:rPr>
          <w:rFonts w:ascii="Times New Roman" w:hAnsi="Times New Roman"/>
          <w:bCs/>
          <w:sz w:val="28"/>
          <w:szCs w:val="28"/>
          <w:lang w:eastAsia="ru-RU"/>
        </w:rPr>
        <w:t>г. Тирасполь</w:t>
      </w:r>
    </w:p>
    <w:p w:rsidR="006D1142" w:rsidRPr="006D1142" w:rsidRDefault="006D1142" w:rsidP="006D1142">
      <w:pPr>
        <w:spacing w:after="0" w:line="240" w:lineRule="auto"/>
        <w:jc w:val="both"/>
        <w:rPr>
          <w:rFonts w:ascii="Times New Roman" w:hAnsi="Times New Roman"/>
          <w:bCs/>
          <w:sz w:val="28"/>
          <w:szCs w:val="28"/>
          <w:lang w:eastAsia="ru-RU"/>
        </w:rPr>
      </w:pPr>
      <w:r w:rsidRPr="006D1142">
        <w:rPr>
          <w:rFonts w:ascii="Times New Roman" w:hAnsi="Times New Roman"/>
          <w:bCs/>
          <w:sz w:val="28"/>
          <w:szCs w:val="28"/>
          <w:lang w:eastAsia="ru-RU"/>
        </w:rPr>
        <w:t>29 сентября 2023 г.</w:t>
      </w:r>
    </w:p>
    <w:p w:rsidR="006D1142" w:rsidRPr="006D1142" w:rsidRDefault="006D1142" w:rsidP="006D1142">
      <w:pPr>
        <w:spacing w:after="0" w:line="240" w:lineRule="auto"/>
        <w:jc w:val="both"/>
        <w:rPr>
          <w:rFonts w:ascii="Times New Roman" w:hAnsi="Times New Roman"/>
          <w:bCs/>
          <w:sz w:val="28"/>
          <w:szCs w:val="28"/>
          <w:lang w:eastAsia="ru-RU"/>
        </w:rPr>
      </w:pPr>
      <w:r w:rsidRPr="006D1142">
        <w:rPr>
          <w:rFonts w:ascii="Times New Roman" w:hAnsi="Times New Roman"/>
          <w:bCs/>
          <w:sz w:val="28"/>
          <w:szCs w:val="28"/>
          <w:lang w:eastAsia="ru-RU"/>
        </w:rPr>
        <w:t>№ 297-ЗИ-VI</w:t>
      </w:r>
      <w:r w:rsidRPr="006D1142">
        <w:rPr>
          <w:rFonts w:ascii="Times New Roman" w:hAnsi="Times New Roman"/>
          <w:bCs/>
          <w:sz w:val="28"/>
          <w:szCs w:val="28"/>
          <w:lang w:val="en-US" w:eastAsia="ru-RU"/>
        </w:rPr>
        <w:t>I</w:t>
      </w:r>
    </w:p>
    <w:p w:rsidR="00496C43" w:rsidRPr="000C13AB" w:rsidRDefault="00496C43" w:rsidP="00C53FEA">
      <w:pPr>
        <w:spacing w:after="0" w:line="240" w:lineRule="auto"/>
        <w:jc w:val="both"/>
        <w:rPr>
          <w:rFonts w:ascii="Times New Roman" w:hAnsi="Times New Roman"/>
          <w:bCs/>
          <w:sz w:val="28"/>
          <w:szCs w:val="28"/>
          <w:lang w:eastAsia="ru-RU"/>
        </w:rPr>
      </w:pPr>
      <w:bookmarkStart w:id="0" w:name="_GoBack"/>
      <w:bookmarkEnd w:id="0"/>
    </w:p>
    <w:sectPr w:rsidR="00496C43" w:rsidRPr="000C13AB" w:rsidSect="008D211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4E" w:rsidRDefault="00BB0F4E" w:rsidP="00345500">
      <w:pPr>
        <w:spacing w:after="0" w:line="240" w:lineRule="auto"/>
      </w:pPr>
      <w:r>
        <w:separator/>
      </w:r>
    </w:p>
  </w:endnote>
  <w:endnote w:type="continuationSeparator" w:id="0">
    <w:p w:rsidR="00BB0F4E" w:rsidRDefault="00BB0F4E"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4E" w:rsidRDefault="00BB0F4E" w:rsidP="00345500">
      <w:pPr>
        <w:spacing w:after="0" w:line="240" w:lineRule="auto"/>
      </w:pPr>
      <w:r>
        <w:separator/>
      </w:r>
    </w:p>
  </w:footnote>
  <w:footnote w:type="continuationSeparator" w:id="0">
    <w:p w:rsidR="00BB0F4E" w:rsidRDefault="00BB0F4E"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6D1142">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15066"/>
    <w:multiLevelType w:val="hybridMultilevel"/>
    <w:tmpl w:val="33CEE5F6"/>
    <w:lvl w:ilvl="0" w:tplc="03E01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654B1"/>
    <w:rsid w:val="00073C92"/>
    <w:rsid w:val="00077209"/>
    <w:rsid w:val="000B6411"/>
    <w:rsid w:val="000C13AB"/>
    <w:rsid w:val="000C685E"/>
    <w:rsid w:val="00100643"/>
    <w:rsid w:val="00113DFD"/>
    <w:rsid w:val="00161199"/>
    <w:rsid w:val="001A2B47"/>
    <w:rsid w:val="001E6513"/>
    <w:rsid w:val="00211D3A"/>
    <w:rsid w:val="0025391F"/>
    <w:rsid w:val="002A45E1"/>
    <w:rsid w:val="002C14F6"/>
    <w:rsid w:val="00322383"/>
    <w:rsid w:val="00345500"/>
    <w:rsid w:val="003E2217"/>
    <w:rsid w:val="00492944"/>
    <w:rsid w:val="00496C43"/>
    <w:rsid w:val="004C3021"/>
    <w:rsid w:val="004F42CD"/>
    <w:rsid w:val="005C0377"/>
    <w:rsid w:val="005E210D"/>
    <w:rsid w:val="005F325F"/>
    <w:rsid w:val="00611914"/>
    <w:rsid w:val="00637A18"/>
    <w:rsid w:val="006659E1"/>
    <w:rsid w:val="00697E81"/>
    <w:rsid w:val="006D1142"/>
    <w:rsid w:val="006E706C"/>
    <w:rsid w:val="006F7B86"/>
    <w:rsid w:val="00725D20"/>
    <w:rsid w:val="007A1D03"/>
    <w:rsid w:val="007A409A"/>
    <w:rsid w:val="00831743"/>
    <w:rsid w:val="00872FBA"/>
    <w:rsid w:val="00883A99"/>
    <w:rsid w:val="008A62C6"/>
    <w:rsid w:val="008D2116"/>
    <w:rsid w:val="00905E28"/>
    <w:rsid w:val="00942F8A"/>
    <w:rsid w:val="009E6FD2"/>
    <w:rsid w:val="00A00B0B"/>
    <w:rsid w:val="00A124B8"/>
    <w:rsid w:val="00A24FCD"/>
    <w:rsid w:val="00A82FDA"/>
    <w:rsid w:val="00AB37E6"/>
    <w:rsid w:val="00AB5541"/>
    <w:rsid w:val="00AE72CB"/>
    <w:rsid w:val="00AE77C3"/>
    <w:rsid w:val="00B553B8"/>
    <w:rsid w:val="00BB0F4E"/>
    <w:rsid w:val="00BC4A42"/>
    <w:rsid w:val="00BD347C"/>
    <w:rsid w:val="00BF0BC6"/>
    <w:rsid w:val="00BF17AE"/>
    <w:rsid w:val="00C53FEA"/>
    <w:rsid w:val="00C55234"/>
    <w:rsid w:val="00C87AC0"/>
    <w:rsid w:val="00CB0063"/>
    <w:rsid w:val="00D0081A"/>
    <w:rsid w:val="00D077DB"/>
    <w:rsid w:val="00D4174B"/>
    <w:rsid w:val="00E24320"/>
    <w:rsid w:val="00E27F93"/>
    <w:rsid w:val="00E5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List Paragraph"/>
    <w:basedOn w:val="a"/>
    <w:uiPriority w:val="34"/>
    <w:qFormat/>
    <w:rsid w:val="00BD347C"/>
    <w:pPr>
      <w:ind w:left="720"/>
      <w:contextualSpacing/>
    </w:pPr>
  </w:style>
  <w:style w:type="paragraph" w:styleId="aa">
    <w:name w:val="Balloon Text"/>
    <w:basedOn w:val="a"/>
    <w:link w:val="ab"/>
    <w:uiPriority w:val="99"/>
    <w:semiHidden/>
    <w:unhideWhenUsed/>
    <w:rsid w:val="002539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39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4</cp:revision>
  <cp:lastPrinted>2023-09-28T07:13:00Z</cp:lastPrinted>
  <dcterms:created xsi:type="dcterms:W3CDTF">2023-09-28T07:16:00Z</dcterms:created>
  <dcterms:modified xsi:type="dcterms:W3CDTF">2023-09-29T10:39:00Z</dcterms:modified>
</cp:coreProperties>
</file>