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25391F" w:rsidRDefault="00D0081A" w:rsidP="00D0081A">
      <w:pPr>
        <w:spacing w:after="0" w:line="240" w:lineRule="auto"/>
        <w:jc w:val="center"/>
        <w:rPr>
          <w:rFonts w:ascii="Times New Roman" w:hAnsi="Times New Roman"/>
          <w:sz w:val="28"/>
          <w:szCs w:val="28"/>
          <w:lang w:eastAsia="ru-RU"/>
        </w:rPr>
      </w:pPr>
    </w:p>
    <w:p w:rsidR="00D0081A" w:rsidRPr="0025391F" w:rsidRDefault="00D0081A" w:rsidP="00D0081A">
      <w:pPr>
        <w:spacing w:after="0" w:line="240" w:lineRule="auto"/>
        <w:jc w:val="center"/>
        <w:rPr>
          <w:rFonts w:ascii="Times New Roman" w:hAnsi="Times New Roman"/>
          <w:sz w:val="28"/>
          <w:szCs w:val="28"/>
          <w:lang w:eastAsia="ru-RU"/>
        </w:rPr>
      </w:pPr>
    </w:p>
    <w:p w:rsidR="00D0081A" w:rsidRPr="0025391F" w:rsidRDefault="00D0081A" w:rsidP="00D0081A">
      <w:pPr>
        <w:spacing w:after="0" w:line="240" w:lineRule="auto"/>
        <w:jc w:val="center"/>
        <w:rPr>
          <w:rFonts w:ascii="Times New Roman" w:hAnsi="Times New Roman"/>
          <w:sz w:val="28"/>
          <w:szCs w:val="28"/>
          <w:lang w:eastAsia="ru-RU"/>
        </w:rPr>
      </w:pPr>
    </w:p>
    <w:p w:rsidR="00D0081A" w:rsidRPr="0025391F" w:rsidRDefault="00D0081A" w:rsidP="00D0081A">
      <w:pPr>
        <w:spacing w:after="0" w:line="240" w:lineRule="auto"/>
        <w:jc w:val="center"/>
        <w:rPr>
          <w:rFonts w:ascii="Times New Roman" w:hAnsi="Times New Roman"/>
          <w:sz w:val="28"/>
          <w:szCs w:val="28"/>
          <w:lang w:eastAsia="ru-RU"/>
        </w:rPr>
      </w:pPr>
    </w:p>
    <w:p w:rsidR="00D0081A" w:rsidRPr="0025391F" w:rsidRDefault="00D0081A" w:rsidP="00D0081A">
      <w:pPr>
        <w:spacing w:after="0" w:line="240" w:lineRule="auto"/>
        <w:jc w:val="center"/>
        <w:rPr>
          <w:rFonts w:ascii="Times New Roman" w:hAnsi="Times New Roman"/>
          <w:sz w:val="28"/>
          <w:szCs w:val="28"/>
          <w:lang w:eastAsia="ru-RU"/>
        </w:rPr>
      </w:pPr>
    </w:p>
    <w:p w:rsidR="00D0081A" w:rsidRPr="0025391F" w:rsidRDefault="00D0081A" w:rsidP="00D0081A">
      <w:pPr>
        <w:spacing w:after="0" w:line="240" w:lineRule="auto"/>
        <w:jc w:val="center"/>
        <w:rPr>
          <w:rFonts w:ascii="Times New Roman" w:hAnsi="Times New Roman"/>
          <w:b/>
          <w:sz w:val="28"/>
          <w:szCs w:val="28"/>
          <w:lang w:eastAsia="ru-RU"/>
        </w:rPr>
      </w:pPr>
      <w:r w:rsidRPr="0025391F">
        <w:rPr>
          <w:rFonts w:ascii="Times New Roman" w:hAnsi="Times New Roman"/>
          <w:b/>
          <w:sz w:val="28"/>
          <w:szCs w:val="28"/>
          <w:lang w:eastAsia="ru-RU"/>
        </w:rPr>
        <w:t>Закон</w:t>
      </w:r>
    </w:p>
    <w:p w:rsidR="00D0081A" w:rsidRPr="0025391F" w:rsidRDefault="00D0081A" w:rsidP="00D0081A">
      <w:pPr>
        <w:spacing w:after="0" w:line="240" w:lineRule="auto"/>
        <w:jc w:val="center"/>
        <w:rPr>
          <w:rFonts w:ascii="Times New Roman" w:hAnsi="Times New Roman"/>
          <w:b/>
          <w:sz w:val="28"/>
          <w:szCs w:val="28"/>
          <w:lang w:eastAsia="ru-RU"/>
        </w:rPr>
      </w:pPr>
      <w:r w:rsidRPr="0025391F">
        <w:rPr>
          <w:rFonts w:ascii="Times New Roman" w:hAnsi="Times New Roman"/>
          <w:b/>
          <w:sz w:val="28"/>
          <w:szCs w:val="28"/>
          <w:lang w:eastAsia="ru-RU"/>
        </w:rPr>
        <w:t>Приднестровской Молдавской Республики</w:t>
      </w:r>
    </w:p>
    <w:p w:rsidR="00D0081A" w:rsidRPr="0025391F" w:rsidRDefault="00D0081A" w:rsidP="00D0081A">
      <w:pPr>
        <w:spacing w:after="0" w:line="240" w:lineRule="auto"/>
        <w:jc w:val="center"/>
        <w:rPr>
          <w:rFonts w:ascii="Times New Roman" w:hAnsi="Times New Roman"/>
          <w:b/>
          <w:sz w:val="28"/>
          <w:szCs w:val="28"/>
          <w:lang w:eastAsia="ru-RU"/>
        </w:rPr>
      </w:pPr>
    </w:p>
    <w:p w:rsidR="00725D20" w:rsidRDefault="00D0081A" w:rsidP="00725D20">
      <w:pPr>
        <w:spacing w:after="0" w:line="240" w:lineRule="auto"/>
        <w:jc w:val="center"/>
        <w:rPr>
          <w:rFonts w:ascii="Times New Roman" w:hAnsi="Times New Roman"/>
          <w:b/>
          <w:sz w:val="28"/>
          <w:szCs w:val="28"/>
          <w:lang w:eastAsia="ru-RU"/>
        </w:rPr>
      </w:pPr>
      <w:r w:rsidRPr="0025391F">
        <w:rPr>
          <w:rFonts w:ascii="Times New Roman" w:hAnsi="Times New Roman"/>
          <w:b/>
          <w:sz w:val="28"/>
          <w:szCs w:val="28"/>
          <w:lang w:eastAsia="ru-RU"/>
        </w:rPr>
        <w:t>«</w:t>
      </w:r>
      <w:r w:rsidR="00725D20" w:rsidRPr="00725D20">
        <w:rPr>
          <w:rFonts w:ascii="Times New Roman" w:hAnsi="Times New Roman"/>
          <w:b/>
          <w:sz w:val="28"/>
          <w:szCs w:val="28"/>
          <w:lang w:eastAsia="ru-RU"/>
        </w:rPr>
        <w:t xml:space="preserve">О внесении изменений </w:t>
      </w:r>
    </w:p>
    <w:p w:rsidR="00725D20" w:rsidRPr="00725D20" w:rsidRDefault="00725D20" w:rsidP="00725D20">
      <w:pPr>
        <w:spacing w:after="0" w:line="240" w:lineRule="auto"/>
        <w:jc w:val="center"/>
        <w:rPr>
          <w:rFonts w:ascii="Times New Roman" w:hAnsi="Times New Roman"/>
          <w:b/>
          <w:sz w:val="28"/>
          <w:szCs w:val="28"/>
          <w:lang w:eastAsia="ru-RU"/>
        </w:rPr>
      </w:pPr>
      <w:r w:rsidRPr="00725D20">
        <w:rPr>
          <w:rFonts w:ascii="Times New Roman" w:hAnsi="Times New Roman"/>
          <w:b/>
          <w:sz w:val="28"/>
          <w:szCs w:val="28"/>
          <w:lang w:eastAsia="ru-RU"/>
        </w:rPr>
        <w:t>в Закон Приднестровской Молдавской Республики</w:t>
      </w:r>
    </w:p>
    <w:p w:rsidR="00725D20" w:rsidRPr="00725D20" w:rsidRDefault="00725D20" w:rsidP="00725D20">
      <w:pPr>
        <w:spacing w:after="0" w:line="240" w:lineRule="auto"/>
        <w:jc w:val="center"/>
        <w:rPr>
          <w:rFonts w:ascii="Times New Roman" w:hAnsi="Times New Roman"/>
          <w:b/>
          <w:sz w:val="28"/>
          <w:szCs w:val="28"/>
          <w:lang w:eastAsia="ru-RU"/>
        </w:rPr>
      </w:pPr>
      <w:r w:rsidRPr="00725D20">
        <w:rPr>
          <w:rFonts w:ascii="Times New Roman" w:hAnsi="Times New Roman"/>
          <w:b/>
          <w:sz w:val="28"/>
          <w:szCs w:val="28"/>
          <w:lang w:eastAsia="ru-RU"/>
        </w:rPr>
        <w:t xml:space="preserve">«Специальный налоговый режим – </w:t>
      </w:r>
    </w:p>
    <w:p w:rsidR="00D0081A" w:rsidRPr="0025391F" w:rsidRDefault="00725D20" w:rsidP="00725D20">
      <w:pPr>
        <w:spacing w:after="0" w:line="240" w:lineRule="auto"/>
        <w:jc w:val="center"/>
        <w:rPr>
          <w:rFonts w:ascii="Times New Roman" w:hAnsi="Times New Roman"/>
          <w:b/>
          <w:sz w:val="28"/>
          <w:szCs w:val="28"/>
          <w:lang w:eastAsia="ru-RU"/>
        </w:rPr>
      </w:pPr>
      <w:r w:rsidRPr="00725D20">
        <w:rPr>
          <w:rFonts w:ascii="Times New Roman" w:hAnsi="Times New Roman"/>
          <w:b/>
          <w:sz w:val="28"/>
          <w:szCs w:val="28"/>
          <w:lang w:eastAsia="ru-RU"/>
        </w:rPr>
        <w:t>упрощенная система налогообложения</w:t>
      </w:r>
      <w:r w:rsidR="00D0081A" w:rsidRPr="0025391F">
        <w:rPr>
          <w:rFonts w:ascii="Times New Roman" w:hAnsi="Times New Roman"/>
          <w:b/>
          <w:sz w:val="28"/>
          <w:szCs w:val="28"/>
          <w:lang w:eastAsia="ru-RU"/>
        </w:rPr>
        <w:t>»</w:t>
      </w:r>
    </w:p>
    <w:p w:rsidR="00D0081A" w:rsidRPr="0020223C" w:rsidRDefault="00D0081A" w:rsidP="00D0081A">
      <w:pPr>
        <w:spacing w:after="0" w:line="240" w:lineRule="auto"/>
        <w:jc w:val="both"/>
        <w:rPr>
          <w:rFonts w:ascii="Times New Roman" w:hAnsi="Times New Roman"/>
          <w:sz w:val="28"/>
          <w:szCs w:val="28"/>
          <w:lang w:eastAsia="ru-RU"/>
        </w:rPr>
      </w:pPr>
    </w:p>
    <w:p w:rsidR="00D0081A" w:rsidRPr="0025391F" w:rsidRDefault="00D0081A" w:rsidP="00D0081A">
      <w:pPr>
        <w:spacing w:after="0" w:line="240" w:lineRule="auto"/>
        <w:jc w:val="both"/>
        <w:rPr>
          <w:rFonts w:ascii="Times New Roman" w:hAnsi="Times New Roman"/>
          <w:sz w:val="28"/>
          <w:szCs w:val="28"/>
          <w:lang w:eastAsia="ru-RU"/>
        </w:rPr>
      </w:pPr>
      <w:r w:rsidRPr="0025391F">
        <w:rPr>
          <w:rFonts w:ascii="Times New Roman" w:hAnsi="Times New Roman"/>
          <w:sz w:val="28"/>
          <w:szCs w:val="28"/>
          <w:lang w:eastAsia="ru-RU"/>
        </w:rPr>
        <w:t>Принят Верховным Советом</w:t>
      </w:r>
    </w:p>
    <w:p w:rsidR="00D0081A" w:rsidRPr="0025391F" w:rsidRDefault="00D0081A" w:rsidP="00D0081A">
      <w:pPr>
        <w:spacing w:after="0" w:line="240" w:lineRule="auto"/>
        <w:jc w:val="both"/>
        <w:rPr>
          <w:rFonts w:ascii="Times New Roman" w:hAnsi="Times New Roman"/>
          <w:sz w:val="28"/>
          <w:szCs w:val="28"/>
          <w:lang w:eastAsia="ru-RU"/>
        </w:rPr>
      </w:pPr>
      <w:r w:rsidRPr="0025391F">
        <w:rPr>
          <w:rFonts w:ascii="Times New Roman" w:hAnsi="Times New Roman"/>
          <w:sz w:val="28"/>
          <w:szCs w:val="28"/>
          <w:lang w:eastAsia="ru-RU"/>
        </w:rPr>
        <w:t>Приднестровской Молдавской Республики                      2</w:t>
      </w:r>
      <w:r w:rsidR="00100643" w:rsidRPr="0025391F">
        <w:rPr>
          <w:rFonts w:ascii="Times New Roman" w:hAnsi="Times New Roman"/>
          <w:sz w:val="28"/>
          <w:szCs w:val="28"/>
          <w:lang w:eastAsia="ru-RU"/>
        </w:rPr>
        <w:t>6</w:t>
      </w:r>
      <w:r w:rsidRPr="0025391F">
        <w:rPr>
          <w:rFonts w:ascii="Times New Roman" w:hAnsi="Times New Roman"/>
          <w:sz w:val="28"/>
          <w:szCs w:val="28"/>
          <w:lang w:eastAsia="ru-RU"/>
        </w:rPr>
        <w:t xml:space="preserve"> сентября 2023 года</w:t>
      </w:r>
    </w:p>
    <w:p w:rsidR="00D0081A" w:rsidRPr="0025391F" w:rsidRDefault="00D0081A" w:rsidP="00D0081A">
      <w:pPr>
        <w:spacing w:after="0" w:line="240" w:lineRule="auto"/>
        <w:jc w:val="both"/>
        <w:rPr>
          <w:rFonts w:ascii="Times New Roman" w:hAnsi="Times New Roman"/>
          <w:sz w:val="28"/>
          <w:szCs w:val="28"/>
          <w:lang w:eastAsia="ru-RU"/>
        </w:rPr>
      </w:pPr>
    </w:p>
    <w:p w:rsidR="000C685E" w:rsidRPr="000C685E" w:rsidRDefault="00D0081A" w:rsidP="000C685E">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b/>
          <w:sz w:val="28"/>
          <w:szCs w:val="28"/>
          <w:lang w:eastAsia="ru-RU"/>
        </w:rPr>
        <w:t>Статья 1.</w:t>
      </w:r>
      <w:r w:rsidRPr="0025391F">
        <w:rPr>
          <w:rFonts w:ascii="Times New Roman" w:hAnsi="Times New Roman"/>
          <w:sz w:val="28"/>
          <w:szCs w:val="28"/>
          <w:lang w:eastAsia="ru-RU"/>
        </w:rPr>
        <w:t xml:space="preserve"> </w:t>
      </w:r>
      <w:r w:rsidR="00276436" w:rsidRPr="00A01FB1">
        <w:rPr>
          <w:rFonts w:ascii="Times New Roman" w:hAnsi="Times New Roman"/>
          <w:sz w:val="28"/>
          <w:szCs w:val="28"/>
        </w:rPr>
        <w:t xml:space="preserve">Внести в Закон Приднестровской Молдавской Республики </w:t>
      </w:r>
      <w:r w:rsidR="00276436" w:rsidRPr="00A01FB1">
        <w:rPr>
          <w:rFonts w:ascii="Times New Roman" w:hAnsi="Times New Roman"/>
          <w:sz w:val="28"/>
          <w:szCs w:val="28"/>
        </w:rPr>
        <w:br/>
        <w:t xml:space="preserve">от 30 сентября 2018 года № 270-З-VI «Специальный налоговый режим – упрощенная система налогообложения» (САЗ 18-39) с изменениями </w:t>
      </w:r>
      <w:r w:rsidR="00276436" w:rsidRPr="00A01FB1">
        <w:rPr>
          <w:rFonts w:ascii="Times New Roman" w:hAnsi="Times New Roman"/>
          <w:sz w:val="28"/>
          <w:szCs w:val="28"/>
        </w:rPr>
        <w:br/>
        <w:t xml:space="preserve">и дополнениями, внесенными законами Приднестровской Молдавской Республики от 31 марта 2019 года № 41-ЗИД-VI (САЗ 19-12); от 29 мая </w:t>
      </w:r>
      <w:r w:rsidR="00276436" w:rsidRPr="00A01FB1">
        <w:rPr>
          <w:rFonts w:ascii="Times New Roman" w:hAnsi="Times New Roman"/>
          <w:sz w:val="28"/>
          <w:szCs w:val="28"/>
        </w:rPr>
        <w:br/>
        <w:t xml:space="preserve">2019 года № 97-ЗИД-VI (САЗ 19-20); от 15 июля 2020 года № 92-ЗИД-VI </w:t>
      </w:r>
      <w:r w:rsidR="00276436" w:rsidRPr="00A01FB1">
        <w:rPr>
          <w:rFonts w:ascii="Times New Roman" w:hAnsi="Times New Roman"/>
          <w:sz w:val="28"/>
          <w:szCs w:val="28"/>
        </w:rPr>
        <w:br/>
        <w:t xml:space="preserve">(САЗ 20-29); от 30 декабря 2020 года № 230-ЗД-VII (САЗ 21-1,1); </w:t>
      </w:r>
      <w:r w:rsidR="00276436" w:rsidRPr="00A01FB1">
        <w:rPr>
          <w:rFonts w:ascii="Times New Roman" w:hAnsi="Times New Roman"/>
          <w:sz w:val="28"/>
          <w:szCs w:val="28"/>
        </w:rPr>
        <w:br/>
        <w:t xml:space="preserve">от 30 декабря 2020 года № 240-ЗИД-VII (САЗ 21-1,1); от 22 июля 2021 года </w:t>
      </w:r>
      <w:r w:rsidR="00276436" w:rsidRPr="00A01FB1">
        <w:rPr>
          <w:rFonts w:ascii="Times New Roman" w:hAnsi="Times New Roman"/>
          <w:sz w:val="28"/>
          <w:szCs w:val="28"/>
        </w:rPr>
        <w:br/>
        <w:t xml:space="preserve">№ 176-ЗД-VII (САЗ 21-29); от </w:t>
      </w:r>
      <w:r w:rsidR="00276436" w:rsidRPr="00A01FB1">
        <w:rPr>
          <w:rFonts w:ascii="Times New Roman" w:hAnsi="Times New Roman"/>
          <w:bCs/>
          <w:sz w:val="28"/>
          <w:szCs w:val="28"/>
        </w:rPr>
        <w:t>29 сентября 2021 года № 226-ЗД-V</w:t>
      </w:r>
      <w:r w:rsidR="00276436" w:rsidRPr="00A01FB1">
        <w:rPr>
          <w:rFonts w:ascii="Times New Roman" w:hAnsi="Times New Roman"/>
          <w:bCs/>
          <w:sz w:val="28"/>
          <w:szCs w:val="28"/>
          <w:lang w:val="en-US"/>
        </w:rPr>
        <w:t>II</w:t>
      </w:r>
      <w:r w:rsidR="00276436" w:rsidRPr="00A01FB1">
        <w:rPr>
          <w:rFonts w:ascii="Times New Roman" w:hAnsi="Times New Roman"/>
          <w:bCs/>
          <w:sz w:val="28"/>
          <w:szCs w:val="28"/>
        </w:rPr>
        <w:t xml:space="preserve"> </w:t>
      </w:r>
      <w:r w:rsidR="00276436" w:rsidRPr="00A01FB1">
        <w:rPr>
          <w:rFonts w:ascii="Times New Roman" w:hAnsi="Times New Roman"/>
          <w:bCs/>
          <w:sz w:val="28"/>
          <w:szCs w:val="28"/>
        </w:rPr>
        <w:br/>
        <w:t>(САЗ 21-39,1)</w:t>
      </w:r>
      <w:r w:rsidR="00276436" w:rsidRPr="00A01FB1">
        <w:rPr>
          <w:rFonts w:ascii="Times New Roman" w:hAnsi="Times New Roman"/>
          <w:sz w:val="28"/>
          <w:szCs w:val="28"/>
        </w:rPr>
        <w:t xml:space="preserve">; от 29 сентября 2021 года № 229-ЗИ-VII (САЗ 21-39,1); </w:t>
      </w:r>
      <w:r w:rsidR="00276436" w:rsidRPr="00A01FB1">
        <w:rPr>
          <w:rFonts w:ascii="Times New Roman" w:hAnsi="Times New Roman"/>
          <w:sz w:val="28"/>
          <w:szCs w:val="28"/>
        </w:rPr>
        <w:br/>
        <w:t xml:space="preserve">от 2 декабря 2021 года № 293-ЗИ-VII (САЗ 21-48); от 3 декабря 2021 года </w:t>
      </w:r>
      <w:r w:rsidR="00276436" w:rsidRPr="00A01FB1">
        <w:rPr>
          <w:rFonts w:ascii="Times New Roman" w:hAnsi="Times New Roman"/>
          <w:sz w:val="28"/>
          <w:szCs w:val="28"/>
        </w:rPr>
        <w:br/>
        <w:t xml:space="preserve">№ 305-ЗИД-VII (САЗ 21-48); от 6 декабря 2021 года № 322-ЗИД-VII </w:t>
      </w:r>
      <w:r w:rsidR="00276436" w:rsidRPr="00A01FB1">
        <w:rPr>
          <w:rFonts w:ascii="Times New Roman" w:hAnsi="Times New Roman"/>
          <w:sz w:val="28"/>
          <w:szCs w:val="28"/>
        </w:rPr>
        <w:br/>
        <w:t>(САЗ 21-49); от 18 апреля 2022 года № 61-ЗИД-VII (САЗ 22-15);</w:t>
      </w:r>
      <w:r w:rsidR="00276436" w:rsidRPr="00A01FB1">
        <w:rPr>
          <w:rFonts w:ascii="Times New Roman" w:hAnsi="Times New Roman"/>
          <w:sz w:val="28"/>
        </w:rPr>
        <w:t xml:space="preserve"> от 25 июля 2022 года № 196-ЗИ-</w:t>
      </w:r>
      <w:r w:rsidR="00276436" w:rsidRPr="00A01FB1">
        <w:rPr>
          <w:rFonts w:ascii="Times New Roman" w:hAnsi="Times New Roman"/>
          <w:sz w:val="28"/>
          <w:lang w:val="en-US"/>
        </w:rPr>
        <w:t>VII</w:t>
      </w:r>
      <w:r w:rsidR="00276436" w:rsidRPr="00A01FB1">
        <w:rPr>
          <w:rFonts w:ascii="Times New Roman" w:hAnsi="Times New Roman"/>
          <w:sz w:val="28"/>
        </w:rPr>
        <w:t xml:space="preserve"> (САЗ 22-29); от 29 сентября 2022 года № 253-ЗИД-VII (САЗ 22-38</w:t>
      </w:r>
      <w:r w:rsidR="00276436">
        <w:rPr>
          <w:rFonts w:ascii="Times New Roman" w:hAnsi="Times New Roman"/>
          <w:sz w:val="28"/>
        </w:rPr>
        <w:t>,1</w:t>
      </w:r>
      <w:r w:rsidR="00276436" w:rsidRPr="00A01FB1">
        <w:rPr>
          <w:rFonts w:ascii="Times New Roman" w:hAnsi="Times New Roman"/>
          <w:sz w:val="28"/>
        </w:rPr>
        <w:t>); от 29 сентября 2022 года № 261-ЗИ-VII (САЗ 22-38</w:t>
      </w:r>
      <w:r w:rsidR="00276436">
        <w:rPr>
          <w:rFonts w:ascii="Times New Roman" w:hAnsi="Times New Roman"/>
          <w:sz w:val="28"/>
        </w:rPr>
        <w:t>,1</w:t>
      </w:r>
      <w:r w:rsidR="00276436" w:rsidRPr="00A01FB1">
        <w:rPr>
          <w:rFonts w:ascii="Times New Roman" w:hAnsi="Times New Roman"/>
          <w:sz w:val="28"/>
        </w:rPr>
        <w:t>)</w:t>
      </w:r>
      <w:r w:rsidR="00276436">
        <w:rPr>
          <w:rFonts w:ascii="Times New Roman" w:hAnsi="Times New Roman"/>
          <w:sz w:val="28"/>
        </w:rPr>
        <w:t xml:space="preserve">; </w:t>
      </w:r>
      <w:r w:rsidR="00276436">
        <w:rPr>
          <w:rFonts w:ascii="Times New Roman" w:hAnsi="Times New Roman"/>
          <w:sz w:val="28"/>
        </w:rPr>
        <w:br/>
        <w:t xml:space="preserve">от </w:t>
      </w:r>
      <w:r w:rsidR="00276436" w:rsidRPr="0098106D">
        <w:rPr>
          <w:rFonts w:ascii="Times New Roman" w:hAnsi="Times New Roman"/>
          <w:sz w:val="28"/>
        </w:rPr>
        <w:t>26 декабря 2022 года</w:t>
      </w:r>
      <w:r w:rsidR="00276436">
        <w:rPr>
          <w:rFonts w:ascii="Times New Roman" w:hAnsi="Times New Roman"/>
          <w:sz w:val="28"/>
        </w:rPr>
        <w:t xml:space="preserve"> </w:t>
      </w:r>
      <w:r w:rsidR="00276436" w:rsidRPr="0098106D">
        <w:rPr>
          <w:rFonts w:ascii="Times New Roman" w:hAnsi="Times New Roman"/>
          <w:sz w:val="28"/>
        </w:rPr>
        <w:t>№ 375-ЗИД-VII</w:t>
      </w:r>
      <w:r w:rsidR="00276436">
        <w:rPr>
          <w:rFonts w:ascii="Times New Roman" w:hAnsi="Times New Roman"/>
          <w:sz w:val="28"/>
        </w:rPr>
        <w:t xml:space="preserve"> </w:t>
      </w:r>
      <w:r w:rsidR="00276436" w:rsidRPr="0098106D">
        <w:rPr>
          <w:rFonts w:ascii="Times New Roman" w:hAnsi="Times New Roman"/>
          <w:sz w:val="28"/>
        </w:rPr>
        <w:t>(САЗ 23-1)</w:t>
      </w:r>
      <w:r w:rsidR="00276436">
        <w:rPr>
          <w:rFonts w:ascii="Times New Roman" w:hAnsi="Times New Roman"/>
          <w:sz w:val="28"/>
        </w:rPr>
        <w:t>;</w:t>
      </w:r>
      <w:r w:rsidR="00276436" w:rsidRPr="002F5D65">
        <w:rPr>
          <w:rFonts w:ascii="Times New Roman" w:eastAsia="Times New Roman" w:hAnsi="Times New Roman"/>
          <w:sz w:val="28"/>
          <w:szCs w:val="28"/>
          <w:lang w:eastAsia="ru-RU"/>
        </w:rPr>
        <w:t xml:space="preserve"> от 16 февраля 2023 года № 18-ЗИ-VII (САЗ 23-7</w:t>
      </w:r>
      <w:r w:rsidR="00276436">
        <w:rPr>
          <w:rFonts w:ascii="Times New Roman" w:eastAsia="Times New Roman" w:hAnsi="Times New Roman"/>
          <w:sz w:val="28"/>
          <w:szCs w:val="28"/>
          <w:lang w:eastAsia="ru-RU"/>
        </w:rPr>
        <w:t>,1</w:t>
      </w:r>
      <w:r w:rsidR="00276436" w:rsidRPr="002F5D65">
        <w:rPr>
          <w:rFonts w:ascii="Times New Roman" w:eastAsia="Times New Roman" w:hAnsi="Times New Roman"/>
          <w:sz w:val="28"/>
          <w:szCs w:val="28"/>
          <w:lang w:eastAsia="ru-RU"/>
        </w:rPr>
        <w:t>)</w:t>
      </w:r>
      <w:r w:rsidR="00276436">
        <w:rPr>
          <w:rFonts w:ascii="Times New Roman" w:eastAsia="Times New Roman" w:hAnsi="Times New Roman"/>
          <w:sz w:val="28"/>
          <w:szCs w:val="28"/>
          <w:lang w:eastAsia="ru-RU"/>
        </w:rPr>
        <w:t xml:space="preserve">; от </w:t>
      </w:r>
      <w:r w:rsidR="00276436" w:rsidRPr="009660F1">
        <w:rPr>
          <w:rFonts w:ascii="Times New Roman" w:eastAsia="Times New Roman" w:hAnsi="Times New Roman"/>
          <w:sz w:val="28"/>
          <w:szCs w:val="28"/>
          <w:lang w:eastAsia="ru-RU"/>
        </w:rPr>
        <w:t>28 марта 2023 года № 52-ЗИД-VII</w:t>
      </w:r>
      <w:r w:rsidR="00276436">
        <w:rPr>
          <w:rFonts w:ascii="Times New Roman" w:eastAsia="Times New Roman" w:hAnsi="Times New Roman"/>
          <w:sz w:val="28"/>
          <w:szCs w:val="28"/>
          <w:lang w:eastAsia="ru-RU"/>
        </w:rPr>
        <w:t xml:space="preserve"> </w:t>
      </w:r>
      <w:r w:rsidR="00276436" w:rsidRPr="009660F1">
        <w:rPr>
          <w:rFonts w:ascii="Times New Roman" w:eastAsia="Times New Roman" w:hAnsi="Times New Roman"/>
          <w:sz w:val="28"/>
          <w:szCs w:val="28"/>
          <w:lang w:eastAsia="ru-RU"/>
        </w:rPr>
        <w:t>(САЗ 23-13)</w:t>
      </w:r>
      <w:r w:rsidR="000C685E" w:rsidRPr="000C685E">
        <w:rPr>
          <w:rFonts w:ascii="Times New Roman" w:hAnsi="Times New Roman"/>
          <w:sz w:val="28"/>
          <w:szCs w:val="28"/>
          <w:shd w:val="clear" w:color="auto" w:fill="FFFFFF"/>
        </w:rPr>
        <w:t xml:space="preserve">; от </w:t>
      </w:r>
      <w:r w:rsidR="000C685E" w:rsidRPr="000C685E">
        <w:rPr>
          <w:rFonts w:ascii="Times New Roman" w:hAnsi="Times New Roman"/>
          <w:bCs/>
          <w:sz w:val="28"/>
          <w:szCs w:val="28"/>
          <w:shd w:val="clear" w:color="auto" w:fill="FFFFFF"/>
          <w:lang w:val="ru-MD"/>
        </w:rPr>
        <w:t xml:space="preserve">17 июля 2023 года № 235-ЗИ-VII </w:t>
      </w:r>
      <w:r w:rsidR="000C685E" w:rsidRPr="000C685E">
        <w:rPr>
          <w:rFonts w:ascii="Times New Roman" w:hAnsi="Times New Roman"/>
          <w:sz w:val="28"/>
          <w:szCs w:val="28"/>
          <w:shd w:val="clear" w:color="auto" w:fill="FFFFFF"/>
        </w:rPr>
        <w:t>(</w:t>
      </w:r>
      <w:r w:rsidR="00855747">
        <w:rPr>
          <w:rFonts w:ascii="Times New Roman" w:hAnsi="Times New Roman"/>
          <w:sz w:val="28"/>
          <w:szCs w:val="28"/>
          <w:shd w:val="clear" w:color="auto" w:fill="FFFFFF"/>
        </w:rPr>
        <w:t>САЗ 23-29), следующие изменения.</w:t>
      </w:r>
    </w:p>
    <w:p w:rsidR="000C685E" w:rsidRPr="000C685E" w:rsidRDefault="000C685E" w:rsidP="000C685E">
      <w:pPr>
        <w:spacing w:after="0" w:line="240" w:lineRule="auto"/>
        <w:ind w:firstLine="709"/>
        <w:jc w:val="both"/>
        <w:rPr>
          <w:rFonts w:ascii="Times New Roman" w:hAnsi="Times New Roman"/>
          <w:sz w:val="28"/>
          <w:szCs w:val="28"/>
          <w:shd w:val="clear" w:color="auto" w:fill="FFFFFF"/>
        </w:rPr>
      </w:pPr>
    </w:p>
    <w:p w:rsidR="000C685E" w:rsidRPr="000C685E" w:rsidRDefault="000C685E" w:rsidP="000C685E">
      <w:pPr>
        <w:spacing w:after="0" w:line="240" w:lineRule="auto"/>
        <w:ind w:firstLine="709"/>
        <w:jc w:val="both"/>
        <w:rPr>
          <w:rFonts w:ascii="Times New Roman" w:hAnsi="Times New Roman"/>
          <w:sz w:val="28"/>
          <w:szCs w:val="28"/>
          <w:shd w:val="clear" w:color="auto" w:fill="FFFFFF"/>
        </w:rPr>
      </w:pPr>
      <w:r w:rsidRPr="000C685E">
        <w:rPr>
          <w:rFonts w:ascii="Times New Roman" w:hAnsi="Times New Roman"/>
          <w:sz w:val="28"/>
          <w:szCs w:val="28"/>
          <w:shd w:val="clear" w:color="auto" w:fill="FFFFFF"/>
        </w:rPr>
        <w:t>1. Часть четвертую статьи 7 изложить в следующей редакции:</w:t>
      </w:r>
    </w:p>
    <w:p w:rsidR="000C685E" w:rsidRDefault="000C685E" w:rsidP="000C685E">
      <w:pPr>
        <w:spacing w:after="0" w:line="240" w:lineRule="auto"/>
        <w:ind w:firstLine="709"/>
        <w:jc w:val="both"/>
        <w:rPr>
          <w:rFonts w:ascii="Times New Roman" w:hAnsi="Times New Roman"/>
          <w:sz w:val="28"/>
          <w:szCs w:val="28"/>
          <w:shd w:val="clear" w:color="auto" w:fill="FFFFFF"/>
        </w:rPr>
      </w:pPr>
      <w:r w:rsidRPr="000C685E">
        <w:rPr>
          <w:rFonts w:ascii="Times New Roman" w:hAnsi="Times New Roman"/>
          <w:sz w:val="28"/>
          <w:szCs w:val="28"/>
          <w:shd w:val="clear" w:color="auto" w:fill="FFFFFF"/>
        </w:rPr>
        <w:t xml:space="preserve">«Ставка налога устанавливается на уровне 14 процентов от налогооблагаемой базы. </w:t>
      </w:r>
      <w:r w:rsidRPr="000C685E">
        <w:rPr>
          <w:rFonts w:ascii="Times New Roman" w:hAnsi="Times New Roman"/>
          <w:bCs/>
          <w:sz w:val="28"/>
          <w:szCs w:val="28"/>
          <w:shd w:val="clear" w:color="auto" w:fill="FFFFFF"/>
        </w:rPr>
        <w:t>Сумма единого социального налога перечисляется в Единый государственный фонд социального страхования Приднестровской Молдавской Республики</w:t>
      </w:r>
      <w:r w:rsidRPr="000C685E">
        <w:rPr>
          <w:rFonts w:ascii="Times New Roman" w:hAnsi="Times New Roman"/>
          <w:sz w:val="28"/>
          <w:szCs w:val="28"/>
          <w:shd w:val="clear" w:color="auto" w:fill="FFFFFF"/>
        </w:rPr>
        <w:t>».</w:t>
      </w:r>
    </w:p>
    <w:p w:rsidR="000C685E" w:rsidRPr="000C685E" w:rsidRDefault="000C685E" w:rsidP="000C685E">
      <w:pPr>
        <w:spacing w:after="0" w:line="240" w:lineRule="auto"/>
        <w:ind w:firstLine="709"/>
        <w:jc w:val="both"/>
        <w:rPr>
          <w:rFonts w:ascii="Times New Roman" w:hAnsi="Times New Roman"/>
          <w:sz w:val="28"/>
          <w:szCs w:val="28"/>
          <w:shd w:val="clear" w:color="auto" w:fill="FFFFFF"/>
        </w:rPr>
      </w:pPr>
    </w:p>
    <w:p w:rsidR="000C685E" w:rsidRDefault="000C685E" w:rsidP="000C685E">
      <w:pPr>
        <w:spacing w:after="0" w:line="240" w:lineRule="auto"/>
        <w:ind w:firstLine="709"/>
        <w:jc w:val="both"/>
        <w:rPr>
          <w:rFonts w:ascii="Times New Roman" w:hAnsi="Times New Roman"/>
          <w:sz w:val="28"/>
          <w:szCs w:val="28"/>
          <w:shd w:val="clear" w:color="auto" w:fill="FFFFFF"/>
        </w:rPr>
      </w:pPr>
      <w:r w:rsidRPr="000C685E">
        <w:rPr>
          <w:rFonts w:ascii="Times New Roman" w:hAnsi="Times New Roman"/>
          <w:sz w:val="28"/>
          <w:szCs w:val="28"/>
          <w:shd w:val="clear" w:color="auto" w:fill="FFFFFF"/>
        </w:rPr>
        <w:t>2. В части пятой статьи 7 слова «отдельно по каждому виду социального страхования» исключить.</w:t>
      </w:r>
    </w:p>
    <w:p w:rsidR="000C685E" w:rsidRDefault="000C685E" w:rsidP="000C685E">
      <w:pPr>
        <w:spacing w:after="0" w:line="240" w:lineRule="auto"/>
        <w:ind w:firstLine="709"/>
        <w:jc w:val="both"/>
        <w:rPr>
          <w:rFonts w:ascii="Times New Roman" w:hAnsi="Times New Roman"/>
          <w:sz w:val="28"/>
          <w:szCs w:val="28"/>
          <w:shd w:val="clear" w:color="auto" w:fill="FFFFFF"/>
        </w:rPr>
      </w:pPr>
    </w:p>
    <w:p w:rsidR="004F42CD" w:rsidRDefault="004F42CD" w:rsidP="000C685E">
      <w:pPr>
        <w:spacing w:after="0" w:line="240" w:lineRule="auto"/>
        <w:ind w:firstLine="709"/>
        <w:jc w:val="both"/>
        <w:rPr>
          <w:rFonts w:ascii="Times New Roman" w:hAnsi="Times New Roman"/>
          <w:sz w:val="28"/>
          <w:szCs w:val="28"/>
          <w:shd w:val="clear" w:color="auto" w:fill="FFFFFF"/>
        </w:rPr>
      </w:pPr>
    </w:p>
    <w:p w:rsidR="000C685E" w:rsidRPr="000C685E" w:rsidRDefault="000C685E" w:rsidP="000C685E">
      <w:pPr>
        <w:spacing w:after="0" w:line="240" w:lineRule="auto"/>
        <w:ind w:firstLine="709"/>
        <w:jc w:val="both"/>
        <w:rPr>
          <w:rFonts w:ascii="Times New Roman" w:hAnsi="Times New Roman"/>
          <w:sz w:val="28"/>
          <w:szCs w:val="28"/>
          <w:shd w:val="clear" w:color="auto" w:fill="FFFFFF"/>
        </w:rPr>
      </w:pPr>
      <w:r w:rsidRPr="000C685E">
        <w:rPr>
          <w:rFonts w:ascii="Times New Roman" w:hAnsi="Times New Roman"/>
          <w:sz w:val="28"/>
          <w:szCs w:val="28"/>
          <w:shd w:val="clear" w:color="auto" w:fill="FFFFFF"/>
        </w:rPr>
        <w:lastRenderedPageBreak/>
        <w:t>3. Часть седьмую статьи 7 изложить в следующей редакции:</w:t>
      </w:r>
    </w:p>
    <w:p w:rsidR="000C685E" w:rsidRDefault="000C685E" w:rsidP="000C685E">
      <w:pPr>
        <w:spacing w:after="0" w:line="240" w:lineRule="auto"/>
        <w:ind w:firstLine="709"/>
        <w:jc w:val="both"/>
        <w:rPr>
          <w:rFonts w:ascii="Times New Roman" w:hAnsi="Times New Roman"/>
          <w:bCs/>
          <w:sz w:val="28"/>
          <w:szCs w:val="28"/>
          <w:shd w:val="clear" w:color="auto" w:fill="FFFFFF"/>
        </w:rPr>
      </w:pPr>
      <w:r w:rsidRPr="000C685E">
        <w:rPr>
          <w:rFonts w:ascii="Times New Roman" w:hAnsi="Times New Roman"/>
          <w:sz w:val="28"/>
          <w:szCs w:val="28"/>
          <w:shd w:val="clear" w:color="auto" w:fill="FFFFFF"/>
        </w:rPr>
        <w:t>«</w:t>
      </w:r>
      <w:r w:rsidRPr="000C685E">
        <w:rPr>
          <w:rFonts w:ascii="Times New Roman" w:hAnsi="Times New Roman"/>
          <w:bCs/>
          <w:sz w:val="28"/>
          <w:szCs w:val="28"/>
          <w:shd w:val="clear" w:color="auto" w:fill="FFFFFF"/>
        </w:rPr>
        <w:t>Сумма единого социального налога подлежит уменьшению организациями на произведенные ими самостоятельно расходы на цели социального страхования работающих граждан, предусмотренные нормативными правовыми актами Приднестровской Молдавской Республики».</w:t>
      </w:r>
    </w:p>
    <w:p w:rsidR="000C685E" w:rsidRPr="000C685E" w:rsidRDefault="000C685E" w:rsidP="000C685E">
      <w:pPr>
        <w:spacing w:after="0" w:line="240" w:lineRule="auto"/>
        <w:ind w:firstLine="709"/>
        <w:jc w:val="both"/>
        <w:rPr>
          <w:rFonts w:ascii="Times New Roman" w:hAnsi="Times New Roman"/>
          <w:sz w:val="28"/>
          <w:szCs w:val="28"/>
          <w:shd w:val="clear" w:color="auto" w:fill="FFFFFF"/>
        </w:rPr>
      </w:pPr>
    </w:p>
    <w:p w:rsidR="000C685E" w:rsidRPr="000C685E" w:rsidRDefault="000C685E" w:rsidP="000C685E">
      <w:pPr>
        <w:spacing w:after="0" w:line="240" w:lineRule="auto"/>
        <w:ind w:firstLine="709"/>
        <w:jc w:val="both"/>
        <w:rPr>
          <w:rFonts w:ascii="Times New Roman" w:hAnsi="Times New Roman"/>
          <w:bCs/>
          <w:sz w:val="28"/>
          <w:szCs w:val="28"/>
          <w:shd w:val="clear" w:color="auto" w:fill="FFFFFF"/>
        </w:rPr>
      </w:pPr>
      <w:r w:rsidRPr="000C685E">
        <w:rPr>
          <w:rFonts w:ascii="Times New Roman" w:hAnsi="Times New Roman"/>
          <w:bCs/>
          <w:sz w:val="28"/>
          <w:szCs w:val="28"/>
          <w:shd w:val="clear" w:color="auto" w:fill="FFFFFF"/>
        </w:rPr>
        <w:t>4. Часть восьмую статьи 7 изложить в следующей редакции:</w:t>
      </w:r>
    </w:p>
    <w:p w:rsidR="000C685E" w:rsidRPr="000C685E" w:rsidRDefault="000C685E" w:rsidP="000C685E">
      <w:pPr>
        <w:spacing w:after="0" w:line="240" w:lineRule="auto"/>
        <w:ind w:firstLine="709"/>
        <w:jc w:val="both"/>
        <w:rPr>
          <w:rFonts w:ascii="Times New Roman" w:hAnsi="Times New Roman"/>
          <w:bCs/>
          <w:sz w:val="28"/>
          <w:szCs w:val="28"/>
          <w:shd w:val="clear" w:color="auto" w:fill="FFFFFF"/>
        </w:rPr>
      </w:pPr>
      <w:r w:rsidRPr="000C685E">
        <w:rPr>
          <w:rFonts w:ascii="Times New Roman" w:hAnsi="Times New Roman"/>
          <w:bCs/>
          <w:sz w:val="28"/>
          <w:szCs w:val="28"/>
          <w:shd w:val="clear" w:color="auto" w:fill="FFFFFF"/>
        </w:rPr>
        <w:t>«Положительная разница между суммами начисленных в отчетном периоде пособий и выплаченных организацией самостоятельно, которые были зачтены в счет единого социального налога, подлежит:</w:t>
      </w:r>
    </w:p>
    <w:p w:rsidR="000C685E" w:rsidRPr="000C685E" w:rsidRDefault="000C685E" w:rsidP="000C685E">
      <w:pPr>
        <w:spacing w:after="0" w:line="240" w:lineRule="auto"/>
        <w:ind w:firstLine="709"/>
        <w:jc w:val="both"/>
        <w:rPr>
          <w:rFonts w:ascii="Times New Roman" w:hAnsi="Times New Roman"/>
          <w:bCs/>
          <w:sz w:val="28"/>
          <w:szCs w:val="28"/>
          <w:shd w:val="clear" w:color="auto" w:fill="FFFFFF"/>
        </w:rPr>
      </w:pPr>
      <w:r w:rsidRPr="000C685E">
        <w:rPr>
          <w:rFonts w:ascii="Times New Roman" w:hAnsi="Times New Roman"/>
          <w:bCs/>
          <w:sz w:val="28"/>
          <w:szCs w:val="28"/>
          <w:shd w:val="clear" w:color="auto" w:fill="FFFFFF"/>
        </w:rPr>
        <w:t>а) отражению организацией в отчетах единого социального налога последующих налоговых периодов;</w:t>
      </w:r>
    </w:p>
    <w:p w:rsidR="000C685E" w:rsidRPr="000C685E" w:rsidRDefault="000C685E" w:rsidP="000C685E">
      <w:pPr>
        <w:spacing w:after="0" w:line="240" w:lineRule="auto"/>
        <w:ind w:firstLine="709"/>
        <w:jc w:val="both"/>
        <w:rPr>
          <w:rFonts w:ascii="Times New Roman" w:hAnsi="Times New Roman"/>
          <w:bCs/>
          <w:sz w:val="28"/>
          <w:szCs w:val="28"/>
          <w:shd w:val="clear" w:color="auto" w:fill="FFFFFF"/>
        </w:rPr>
      </w:pPr>
      <w:r w:rsidRPr="000C685E">
        <w:rPr>
          <w:rFonts w:ascii="Times New Roman" w:hAnsi="Times New Roman"/>
          <w:bCs/>
          <w:sz w:val="28"/>
          <w:szCs w:val="28"/>
          <w:shd w:val="clear" w:color="auto" w:fill="FFFFFF"/>
        </w:rPr>
        <w:t>б) зачету в счет предстоящих платежей по единому социальному налогу до полного погашения либо, на основании письменного обращения налогоплательщика, возмещению из средств Единого государственного фонда социального страхования Приднестровской Молдавской Республики в соответствии с порядком, установленным нормативными правовыми актами Приднестровской Молдавской Республики».</w:t>
      </w:r>
    </w:p>
    <w:p w:rsidR="000C685E" w:rsidRPr="000C685E" w:rsidRDefault="000C685E" w:rsidP="000C685E">
      <w:pPr>
        <w:spacing w:after="0" w:line="240" w:lineRule="auto"/>
        <w:ind w:firstLine="709"/>
        <w:jc w:val="both"/>
        <w:rPr>
          <w:rFonts w:ascii="Times New Roman" w:hAnsi="Times New Roman"/>
          <w:bCs/>
          <w:sz w:val="28"/>
          <w:szCs w:val="28"/>
          <w:shd w:val="clear" w:color="auto" w:fill="FFFFFF"/>
        </w:rPr>
      </w:pPr>
    </w:p>
    <w:p w:rsidR="00D0081A" w:rsidRPr="0025391F" w:rsidRDefault="00BC4A42" w:rsidP="00BF0BC6">
      <w:pPr>
        <w:spacing w:after="0" w:line="240" w:lineRule="auto"/>
        <w:ind w:firstLine="709"/>
        <w:jc w:val="both"/>
        <w:rPr>
          <w:rFonts w:ascii="Times New Roman" w:hAnsi="Times New Roman"/>
          <w:sz w:val="28"/>
          <w:szCs w:val="28"/>
          <w:lang w:eastAsia="ru-RU"/>
        </w:rPr>
      </w:pPr>
      <w:r w:rsidRPr="0025391F">
        <w:rPr>
          <w:rFonts w:ascii="Times New Roman" w:hAnsi="Times New Roman"/>
          <w:b/>
          <w:sz w:val="28"/>
          <w:szCs w:val="28"/>
          <w:shd w:val="clear" w:color="auto" w:fill="FFFFFF"/>
        </w:rPr>
        <w:t>Статья 2.</w:t>
      </w:r>
      <w:r w:rsidRPr="0025391F">
        <w:rPr>
          <w:rFonts w:ascii="Times New Roman" w:hAnsi="Times New Roman"/>
          <w:sz w:val="28"/>
          <w:szCs w:val="28"/>
          <w:shd w:val="clear" w:color="auto" w:fill="FFFFFF"/>
        </w:rPr>
        <w:t xml:space="preserve"> Настоящий Закон вступает в силу с 1 января 2024 года.</w:t>
      </w:r>
    </w:p>
    <w:p w:rsidR="00D0081A" w:rsidRPr="0025391F" w:rsidRDefault="00D0081A" w:rsidP="00BF0BC6">
      <w:pPr>
        <w:spacing w:after="0" w:line="240" w:lineRule="auto"/>
        <w:ind w:firstLine="709"/>
        <w:jc w:val="both"/>
        <w:rPr>
          <w:rFonts w:ascii="Times New Roman" w:hAnsi="Times New Roman"/>
          <w:sz w:val="28"/>
          <w:szCs w:val="28"/>
          <w:lang w:eastAsia="ru-RU"/>
        </w:rPr>
      </w:pPr>
    </w:p>
    <w:p w:rsidR="00100643" w:rsidRPr="0025391F" w:rsidRDefault="00100643" w:rsidP="00100643">
      <w:pPr>
        <w:spacing w:after="0" w:line="240" w:lineRule="auto"/>
        <w:jc w:val="both"/>
        <w:rPr>
          <w:rFonts w:ascii="Times New Roman" w:hAnsi="Times New Roman"/>
          <w:bCs/>
          <w:sz w:val="28"/>
          <w:szCs w:val="28"/>
          <w:lang w:eastAsia="ru-RU"/>
        </w:rPr>
      </w:pPr>
    </w:p>
    <w:p w:rsidR="00BD347C" w:rsidRPr="0025391F" w:rsidRDefault="00BD347C" w:rsidP="00100643">
      <w:pPr>
        <w:spacing w:after="0" w:line="240" w:lineRule="auto"/>
        <w:jc w:val="both"/>
        <w:rPr>
          <w:rFonts w:ascii="Times New Roman" w:hAnsi="Times New Roman"/>
          <w:bCs/>
          <w:sz w:val="28"/>
          <w:szCs w:val="28"/>
          <w:lang w:eastAsia="ru-RU"/>
        </w:rPr>
      </w:pPr>
    </w:p>
    <w:p w:rsidR="00100643" w:rsidRPr="0025391F" w:rsidRDefault="00100643" w:rsidP="00100643">
      <w:pPr>
        <w:spacing w:after="0" w:line="240" w:lineRule="auto"/>
        <w:jc w:val="both"/>
        <w:rPr>
          <w:rFonts w:ascii="Times New Roman" w:hAnsi="Times New Roman"/>
          <w:bCs/>
          <w:sz w:val="28"/>
          <w:szCs w:val="28"/>
          <w:lang w:eastAsia="ru-RU"/>
        </w:rPr>
      </w:pPr>
      <w:r w:rsidRPr="0025391F">
        <w:rPr>
          <w:rFonts w:ascii="Times New Roman" w:hAnsi="Times New Roman"/>
          <w:bCs/>
          <w:sz w:val="28"/>
          <w:szCs w:val="28"/>
          <w:lang w:eastAsia="ru-RU"/>
        </w:rPr>
        <w:t>Президент</w:t>
      </w:r>
    </w:p>
    <w:p w:rsidR="00100643" w:rsidRPr="0025391F" w:rsidRDefault="00100643" w:rsidP="00100643">
      <w:pPr>
        <w:spacing w:after="0" w:line="240" w:lineRule="auto"/>
        <w:jc w:val="both"/>
        <w:rPr>
          <w:rFonts w:ascii="Times New Roman" w:hAnsi="Times New Roman"/>
          <w:bCs/>
          <w:sz w:val="28"/>
          <w:szCs w:val="28"/>
          <w:lang w:eastAsia="ru-RU"/>
        </w:rPr>
      </w:pPr>
      <w:r w:rsidRPr="0025391F">
        <w:rPr>
          <w:rFonts w:ascii="Times New Roman" w:hAnsi="Times New Roman"/>
          <w:bCs/>
          <w:sz w:val="28"/>
          <w:szCs w:val="28"/>
          <w:lang w:eastAsia="ru-RU"/>
        </w:rPr>
        <w:t>Приднестровской</w:t>
      </w:r>
    </w:p>
    <w:p w:rsidR="00100643" w:rsidRPr="0025391F" w:rsidRDefault="00100643" w:rsidP="00100643">
      <w:pPr>
        <w:spacing w:after="0" w:line="240" w:lineRule="auto"/>
        <w:jc w:val="both"/>
        <w:rPr>
          <w:rFonts w:ascii="Times New Roman" w:hAnsi="Times New Roman"/>
          <w:bCs/>
          <w:sz w:val="28"/>
          <w:szCs w:val="28"/>
          <w:lang w:eastAsia="ru-RU"/>
        </w:rPr>
      </w:pPr>
      <w:r w:rsidRPr="0025391F">
        <w:rPr>
          <w:rFonts w:ascii="Times New Roman" w:hAnsi="Times New Roman"/>
          <w:bCs/>
          <w:sz w:val="28"/>
          <w:szCs w:val="28"/>
          <w:lang w:eastAsia="ru-RU"/>
        </w:rPr>
        <w:t>Молдавской Республики                                            В. Н. КРАСНОСЕЛЬСКИЙ</w:t>
      </w:r>
    </w:p>
    <w:p w:rsidR="00100643" w:rsidRPr="0025391F" w:rsidRDefault="00100643" w:rsidP="00100643">
      <w:pPr>
        <w:spacing w:after="0" w:line="240" w:lineRule="auto"/>
        <w:jc w:val="both"/>
        <w:rPr>
          <w:rFonts w:ascii="Times New Roman" w:hAnsi="Times New Roman"/>
          <w:bCs/>
          <w:sz w:val="28"/>
          <w:szCs w:val="28"/>
          <w:lang w:eastAsia="ru-RU"/>
        </w:rPr>
      </w:pPr>
    </w:p>
    <w:p w:rsidR="001E6513" w:rsidRPr="0025391F" w:rsidRDefault="001E6513" w:rsidP="00100643">
      <w:pPr>
        <w:spacing w:after="0" w:line="240" w:lineRule="auto"/>
        <w:jc w:val="both"/>
        <w:rPr>
          <w:rFonts w:ascii="Times New Roman" w:hAnsi="Times New Roman"/>
          <w:bCs/>
          <w:sz w:val="28"/>
          <w:szCs w:val="28"/>
          <w:lang w:eastAsia="ru-RU"/>
        </w:rPr>
      </w:pPr>
    </w:p>
    <w:p w:rsidR="001E6513" w:rsidRDefault="001E6513" w:rsidP="00100643">
      <w:pPr>
        <w:spacing w:after="0" w:line="240" w:lineRule="auto"/>
        <w:jc w:val="both"/>
        <w:rPr>
          <w:rFonts w:ascii="Times New Roman" w:hAnsi="Times New Roman"/>
          <w:bCs/>
          <w:sz w:val="28"/>
          <w:szCs w:val="28"/>
          <w:lang w:eastAsia="ru-RU"/>
        </w:rPr>
      </w:pPr>
    </w:p>
    <w:p w:rsidR="0020223C" w:rsidRDefault="0020223C" w:rsidP="00100643">
      <w:pPr>
        <w:spacing w:after="0" w:line="240" w:lineRule="auto"/>
        <w:jc w:val="both"/>
        <w:rPr>
          <w:rFonts w:ascii="Times New Roman" w:hAnsi="Times New Roman"/>
          <w:bCs/>
          <w:sz w:val="28"/>
          <w:szCs w:val="28"/>
          <w:lang w:eastAsia="ru-RU"/>
        </w:rPr>
      </w:pPr>
      <w:bookmarkStart w:id="0" w:name="_GoBack"/>
      <w:bookmarkEnd w:id="0"/>
    </w:p>
    <w:p w:rsidR="0020223C" w:rsidRPr="0020223C" w:rsidRDefault="0020223C" w:rsidP="0020223C">
      <w:pPr>
        <w:spacing w:after="0" w:line="240" w:lineRule="auto"/>
        <w:rPr>
          <w:rFonts w:ascii="Times New Roman" w:eastAsia="Times New Roman" w:hAnsi="Times New Roman"/>
          <w:sz w:val="28"/>
          <w:szCs w:val="28"/>
          <w:lang w:eastAsia="ru-RU"/>
        </w:rPr>
      </w:pPr>
      <w:r w:rsidRPr="0020223C">
        <w:rPr>
          <w:rFonts w:ascii="Times New Roman" w:eastAsia="Times New Roman" w:hAnsi="Times New Roman"/>
          <w:sz w:val="28"/>
          <w:szCs w:val="28"/>
          <w:lang w:eastAsia="ru-RU"/>
        </w:rPr>
        <w:t>г. Тирасполь</w:t>
      </w:r>
    </w:p>
    <w:p w:rsidR="0020223C" w:rsidRPr="0020223C" w:rsidRDefault="0020223C" w:rsidP="0020223C">
      <w:pPr>
        <w:spacing w:after="0" w:line="240" w:lineRule="auto"/>
        <w:rPr>
          <w:rFonts w:ascii="Times New Roman" w:eastAsia="Times New Roman" w:hAnsi="Times New Roman"/>
          <w:sz w:val="28"/>
          <w:szCs w:val="28"/>
          <w:lang w:eastAsia="ru-RU"/>
        </w:rPr>
      </w:pPr>
      <w:r w:rsidRPr="0020223C">
        <w:rPr>
          <w:rFonts w:ascii="Times New Roman" w:eastAsia="Times New Roman" w:hAnsi="Times New Roman"/>
          <w:sz w:val="28"/>
          <w:szCs w:val="28"/>
          <w:lang w:eastAsia="ru-RU"/>
        </w:rPr>
        <w:t>29 сентября 2023 г.</w:t>
      </w:r>
    </w:p>
    <w:p w:rsidR="0020223C" w:rsidRPr="0020223C" w:rsidRDefault="0020223C" w:rsidP="0020223C">
      <w:pPr>
        <w:spacing w:after="0" w:line="240" w:lineRule="auto"/>
        <w:ind w:left="28" w:hanging="28"/>
        <w:rPr>
          <w:rFonts w:ascii="Times New Roman" w:eastAsia="Times New Roman" w:hAnsi="Times New Roman"/>
          <w:sz w:val="28"/>
          <w:szCs w:val="28"/>
          <w:lang w:eastAsia="ru-RU"/>
        </w:rPr>
      </w:pPr>
      <w:r w:rsidRPr="0020223C">
        <w:rPr>
          <w:rFonts w:ascii="Times New Roman" w:eastAsia="Times New Roman" w:hAnsi="Times New Roman"/>
          <w:sz w:val="28"/>
          <w:szCs w:val="28"/>
          <w:lang w:eastAsia="ru-RU"/>
        </w:rPr>
        <w:t>№ 294-ЗИ-VI</w:t>
      </w:r>
      <w:r w:rsidRPr="0020223C">
        <w:rPr>
          <w:rFonts w:ascii="Times New Roman" w:eastAsia="Times New Roman" w:hAnsi="Times New Roman"/>
          <w:sz w:val="28"/>
          <w:szCs w:val="28"/>
          <w:lang w:val="en-US" w:eastAsia="ru-RU"/>
        </w:rPr>
        <w:t>I</w:t>
      </w:r>
    </w:p>
    <w:p w:rsidR="0020223C" w:rsidRPr="0025391F" w:rsidRDefault="0020223C" w:rsidP="00100643">
      <w:pPr>
        <w:spacing w:after="0" w:line="240" w:lineRule="auto"/>
        <w:jc w:val="both"/>
        <w:rPr>
          <w:rFonts w:ascii="Times New Roman" w:hAnsi="Times New Roman"/>
          <w:bCs/>
          <w:sz w:val="28"/>
          <w:szCs w:val="28"/>
          <w:lang w:eastAsia="ru-RU"/>
        </w:rPr>
      </w:pPr>
    </w:p>
    <w:sectPr w:rsidR="0020223C" w:rsidRPr="0025391F" w:rsidSect="008D2116">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AEA" w:rsidRDefault="00DF6AEA" w:rsidP="00345500">
      <w:pPr>
        <w:spacing w:after="0" w:line="240" w:lineRule="auto"/>
      </w:pPr>
      <w:r>
        <w:separator/>
      </w:r>
    </w:p>
  </w:endnote>
  <w:endnote w:type="continuationSeparator" w:id="0">
    <w:p w:rsidR="00DF6AEA" w:rsidRDefault="00DF6AEA"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AEA" w:rsidRDefault="00DF6AEA" w:rsidP="00345500">
      <w:pPr>
        <w:spacing w:after="0" w:line="240" w:lineRule="auto"/>
      </w:pPr>
      <w:r>
        <w:separator/>
      </w:r>
    </w:p>
  </w:footnote>
  <w:footnote w:type="continuationSeparator" w:id="0">
    <w:p w:rsidR="00DF6AEA" w:rsidRDefault="00DF6AEA"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20223C">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15066"/>
    <w:multiLevelType w:val="hybridMultilevel"/>
    <w:tmpl w:val="33CEE5F6"/>
    <w:lvl w:ilvl="0" w:tplc="03E012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C685E"/>
    <w:rsid w:val="00100643"/>
    <w:rsid w:val="00163203"/>
    <w:rsid w:val="001A2B47"/>
    <w:rsid w:val="001E6513"/>
    <w:rsid w:val="0020223C"/>
    <w:rsid w:val="0021070E"/>
    <w:rsid w:val="0025391F"/>
    <w:rsid w:val="00276436"/>
    <w:rsid w:val="002C14F6"/>
    <w:rsid w:val="00345500"/>
    <w:rsid w:val="00492944"/>
    <w:rsid w:val="004C3021"/>
    <w:rsid w:val="004F42CD"/>
    <w:rsid w:val="00611914"/>
    <w:rsid w:val="00725D20"/>
    <w:rsid w:val="00855747"/>
    <w:rsid w:val="008A62C6"/>
    <w:rsid w:val="008D2116"/>
    <w:rsid w:val="009E6FD2"/>
    <w:rsid w:val="009F26CD"/>
    <w:rsid w:val="00A82FDA"/>
    <w:rsid w:val="00AB37E6"/>
    <w:rsid w:val="00AB5541"/>
    <w:rsid w:val="00AE77C3"/>
    <w:rsid w:val="00BC4A42"/>
    <w:rsid w:val="00BD347C"/>
    <w:rsid w:val="00BF0BC6"/>
    <w:rsid w:val="00D0081A"/>
    <w:rsid w:val="00D077DB"/>
    <w:rsid w:val="00D4174B"/>
    <w:rsid w:val="00DF6AEA"/>
    <w:rsid w:val="00E24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uiPriority w:val="99"/>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uiPriority w:val="99"/>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List Paragraph"/>
    <w:basedOn w:val="a"/>
    <w:uiPriority w:val="34"/>
    <w:qFormat/>
    <w:rsid w:val="00BD347C"/>
    <w:pPr>
      <w:ind w:left="720"/>
      <w:contextualSpacing/>
    </w:pPr>
  </w:style>
  <w:style w:type="paragraph" w:styleId="aa">
    <w:name w:val="Balloon Text"/>
    <w:basedOn w:val="a"/>
    <w:link w:val="ab"/>
    <w:uiPriority w:val="99"/>
    <w:semiHidden/>
    <w:unhideWhenUsed/>
    <w:rsid w:val="0025391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5391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472</Words>
  <Characters>2691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28</cp:revision>
  <cp:lastPrinted>2023-09-26T07:20:00Z</cp:lastPrinted>
  <dcterms:created xsi:type="dcterms:W3CDTF">2023-09-21T06:57:00Z</dcterms:created>
  <dcterms:modified xsi:type="dcterms:W3CDTF">2023-09-29T11:09:00Z</dcterms:modified>
</cp:coreProperties>
</file>