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77" w:rsidRDefault="00774CF5" w:rsidP="00774C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Главы государства к приднестровцам в связи с 25-летием со дня начала Бендерской трагедии</w:t>
      </w:r>
    </w:p>
    <w:p w:rsidR="00222477" w:rsidRDefault="00222477" w:rsidP="002224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AE2" w:rsidRPr="00222477" w:rsidRDefault="00ED7AE2" w:rsidP="00222477">
      <w:pPr>
        <w:jc w:val="center"/>
        <w:rPr>
          <w:rFonts w:ascii="Times New Roman" w:hAnsi="Times New Roman" w:cs="Times New Roman"/>
          <w:sz w:val="28"/>
          <w:szCs w:val="28"/>
        </w:rPr>
      </w:pPr>
      <w:r w:rsidRPr="00222477">
        <w:rPr>
          <w:rFonts w:ascii="Times New Roman" w:hAnsi="Times New Roman" w:cs="Times New Roman"/>
          <w:sz w:val="28"/>
          <w:szCs w:val="28"/>
        </w:rPr>
        <w:t>Уважаемые приднестровцы!</w:t>
      </w:r>
    </w:p>
    <w:p w:rsidR="00ED7AE2" w:rsidRPr="00222477" w:rsidRDefault="00ED7AE2" w:rsidP="00222477">
      <w:pPr>
        <w:rPr>
          <w:rFonts w:ascii="Times New Roman" w:hAnsi="Times New Roman" w:cs="Times New Roman"/>
          <w:sz w:val="28"/>
          <w:szCs w:val="28"/>
        </w:rPr>
      </w:pPr>
      <w:r w:rsidRPr="00222477">
        <w:rPr>
          <w:rFonts w:ascii="Times New Roman" w:hAnsi="Times New Roman" w:cs="Times New Roman"/>
          <w:sz w:val="28"/>
          <w:szCs w:val="28"/>
        </w:rPr>
        <w:t xml:space="preserve">Развязанная в марте 1992 года руководством Республики Молдова война 19 июня вступила в новую стадию: после принятия парламентом Молдовы 18 июня решения о мирном урегулировании  было совершено вероломное нападение вооруженных формирований </w:t>
      </w:r>
      <w:r w:rsidR="00342D18" w:rsidRPr="00222477">
        <w:rPr>
          <w:rFonts w:ascii="Times New Roman" w:hAnsi="Times New Roman" w:cs="Times New Roman"/>
          <w:sz w:val="28"/>
          <w:szCs w:val="28"/>
        </w:rPr>
        <w:t xml:space="preserve">Республики Молдова </w:t>
      </w:r>
      <w:r w:rsidRPr="00222477">
        <w:rPr>
          <w:rFonts w:ascii="Times New Roman" w:hAnsi="Times New Roman" w:cs="Times New Roman"/>
          <w:sz w:val="28"/>
          <w:szCs w:val="28"/>
        </w:rPr>
        <w:t>на город Бендеры. Массовая гибель мирных жителей и разрушения, ожесточенные уличные бои – так наводился «конституционный порядок» Молдовы.</w:t>
      </w:r>
    </w:p>
    <w:p w:rsidR="00ED7AE2" w:rsidRPr="00222477" w:rsidRDefault="00ED7AE2" w:rsidP="00222477">
      <w:pPr>
        <w:rPr>
          <w:rFonts w:ascii="Times New Roman" w:hAnsi="Times New Roman" w:cs="Times New Roman"/>
          <w:sz w:val="28"/>
          <w:szCs w:val="28"/>
        </w:rPr>
      </w:pPr>
      <w:r w:rsidRPr="00222477">
        <w:rPr>
          <w:rFonts w:ascii="Times New Roman" w:hAnsi="Times New Roman" w:cs="Times New Roman"/>
          <w:sz w:val="28"/>
          <w:szCs w:val="28"/>
        </w:rPr>
        <w:t>На защиту Бендер поднялись сами бендерчане, на помощь которым пришли гвардейцы, казаки, ополченцы со всей Республики, проявив истинный героизм в борьбе за свободу и независимость Приднестровской Молдавской Республики.</w:t>
      </w:r>
    </w:p>
    <w:p w:rsidR="00ED7AE2" w:rsidRPr="00222477" w:rsidRDefault="00ED7AE2" w:rsidP="00222477">
      <w:pPr>
        <w:rPr>
          <w:rFonts w:ascii="Times New Roman" w:hAnsi="Times New Roman" w:cs="Times New Roman"/>
          <w:sz w:val="28"/>
          <w:szCs w:val="28"/>
        </w:rPr>
      </w:pPr>
      <w:r w:rsidRPr="00222477">
        <w:rPr>
          <w:rFonts w:ascii="Times New Roman" w:hAnsi="Times New Roman" w:cs="Times New Roman"/>
          <w:sz w:val="28"/>
          <w:szCs w:val="28"/>
        </w:rPr>
        <w:t>Благодаря твердой позиции Российской Федерации на землю Приднестровья пришел мир.</w:t>
      </w:r>
    </w:p>
    <w:p w:rsidR="00ED7AE2" w:rsidRPr="00222477" w:rsidRDefault="00ED7AE2" w:rsidP="00222477">
      <w:pPr>
        <w:rPr>
          <w:rFonts w:ascii="Times New Roman" w:hAnsi="Times New Roman" w:cs="Times New Roman"/>
          <w:sz w:val="28"/>
          <w:szCs w:val="28"/>
        </w:rPr>
      </w:pPr>
      <w:r w:rsidRPr="00222477">
        <w:rPr>
          <w:rFonts w:ascii="Times New Roman" w:hAnsi="Times New Roman" w:cs="Times New Roman"/>
          <w:sz w:val="28"/>
          <w:szCs w:val="28"/>
        </w:rPr>
        <w:t>Прошло 25 лет со дня начала Бенд</w:t>
      </w:r>
      <w:r w:rsidR="003C2009" w:rsidRPr="00222477">
        <w:rPr>
          <w:rFonts w:ascii="Times New Roman" w:hAnsi="Times New Roman" w:cs="Times New Roman"/>
          <w:sz w:val="28"/>
          <w:szCs w:val="28"/>
        </w:rPr>
        <w:t>ерской трагедии. Эти страшные сорок</w:t>
      </w:r>
      <w:r w:rsidRPr="00222477">
        <w:rPr>
          <w:rFonts w:ascii="Times New Roman" w:hAnsi="Times New Roman" w:cs="Times New Roman"/>
          <w:sz w:val="28"/>
          <w:szCs w:val="28"/>
        </w:rPr>
        <w:t xml:space="preserve"> дней не изгладились из памяти приднестровцев.</w:t>
      </w:r>
    </w:p>
    <w:p w:rsidR="00ED7AE2" w:rsidRPr="00222477" w:rsidRDefault="00ED7AE2" w:rsidP="00222477">
      <w:pPr>
        <w:rPr>
          <w:rFonts w:ascii="Times New Roman" w:hAnsi="Times New Roman" w:cs="Times New Roman"/>
          <w:sz w:val="28"/>
          <w:szCs w:val="28"/>
        </w:rPr>
      </w:pPr>
      <w:r w:rsidRPr="00222477">
        <w:rPr>
          <w:rFonts w:ascii="Times New Roman" w:hAnsi="Times New Roman" w:cs="Times New Roman"/>
          <w:sz w:val="28"/>
          <w:szCs w:val="28"/>
        </w:rPr>
        <w:t xml:space="preserve">Мы разделяем боль утраты всех, кто потерял своих родных и близких. </w:t>
      </w:r>
    </w:p>
    <w:p w:rsidR="00ED7AE2" w:rsidRPr="00222477" w:rsidRDefault="00ED7AE2" w:rsidP="00222477">
      <w:pPr>
        <w:rPr>
          <w:rFonts w:ascii="Times New Roman" w:hAnsi="Times New Roman" w:cs="Times New Roman"/>
          <w:sz w:val="28"/>
          <w:szCs w:val="28"/>
        </w:rPr>
      </w:pPr>
      <w:r w:rsidRPr="00222477">
        <w:rPr>
          <w:rFonts w:ascii="Times New Roman" w:hAnsi="Times New Roman" w:cs="Times New Roman"/>
          <w:sz w:val="28"/>
          <w:szCs w:val="28"/>
        </w:rPr>
        <w:t>Мы склоняем головы перед светлой памятью защитников Приднестровья!</w:t>
      </w:r>
    </w:p>
    <w:p w:rsidR="00ED7AE2" w:rsidRPr="00222477" w:rsidRDefault="00ED7AE2" w:rsidP="00222477">
      <w:pPr>
        <w:rPr>
          <w:rFonts w:ascii="Times New Roman" w:hAnsi="Times New Roman" w:cs="Times New Roman"/>
          <w:sz w:val="28"/>
          <w:szCs w:val="28"/>
        </w:rPr>
      </w:pPr>
      <w:r w:rsidRPr="00222477">
        <w:rPr>
          <w:rFonts w:ascii="Times New Roman" w:hAnsi="Times New Roman" w:cs="Times New Roman"/>
          <w:sz w:val="28"/>
          <w:szCs w:val="28"/>
        </w:rPr>
        <w:t>Мы благодарны им за их подвиг и сделаем все, чтобы небо над головой всегда было светлым и мирным.</w:t>
      </w:r>
    </w:p>
    <w:p w:rsidR="00ED7AE2" w:rsidRPr="00222477" w:rsidRDefault="00342D18" w:rsidP="00222477">
      <w:pPr>
        <w:jc w:val="right"/>
        <w:rPr>
          <w:rFonts w:ascii="Times New Roman" w:hAnsi="Times New Roman" w:cs="Times New Roman"/>
          <w:sz w:val="28"/>
          <w:szCs w:val="28"/>
        </w:rPr>
      </w:pPr>
      <w:r w:rsidRPr="00222477">
        <w:rPr>
          <w:rFonts w:ascii="Times New Roman" w:hAnsi="Times New Roman" w:cs="Times New Roman"/>
          <w:sz w:val="28"/>
          <w:szCs w:val="28"/>
        </w:rPr>
        <w:t>Президент</w:t>
      </w:r>
    </w:p>
    <w:p w:rsidR="00342D18" w:rsidRPr="00222477" w:rsidRDefault="00342D18" w:rsidP="00222477">
      <w:pPr>
        <w:jc w:val="right"/>
        <w:rPr>
          <w:rFonts w:ascii="Times New Roman" w:hAnsi="Times New Roman" w:cs="Times New Roman"/>
          <w:sz w:val="28"/>
          <w:szCs w:val="28"/>
        </w:rPr>
      </w:pPr>
      <w:r w:rsidRPr="00222477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342D18" w:rsidRPr="00222477" w:rsidRDefault="00342D18" w:rsidP="00222477">
      <w:pPr>
        <w:jc w:val="right"/>
        <w:rPr>
          <w:rFonts w:ascii="Times New Roman" w:hAnsi="Times New Roman" w:cs="Times New Roman"/>
          <w:sz w:val="28"/>
          <w:szCs w:val="28"/>
        </w:rPr>
      </w:pPr>
      <w:r w:rsidRPr="00222477">
        <w:rPr>
          <w:rFonts w:ascii="Times New Roman" w:hAnsi="Times New Roman" w:cs="Times New Roman"/>
          <w:sz w:val="28"/>
          <w:szCs w:val="28"/>
        </w:rPr>
        <w:t>В.Н. Красносельский</w:t>
      </w:r>
    </w:p>
    <w:sectPr w:rsidR="00342D18" w:rsidRPr="00222477" w:rsidSect="0023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5F0"/>
    <w:rsid w:val="00043817"/>
    <w:rsid w:val="00084816"/>
    <w:rsid w:val="00222477"/>
    <w:rsid w:val="00232CD0"/>
    <w:rsid w:val="0023639E"/>
    <w:rsid w:val="00342D18"/>
    <w:rsid w:val="00350821"/>
    <w:rsid w:val="003801AA"/>
    <w:rsid w:val="003C2009"/>
    <w:rsid w:val="006940E5"/>
    <w:rsid w:val="00721511"/>
    <w:rsid w:val="007709E1"/>
    <w:rsid w:val="00774CF5"/>
    <w:rsid w:val="00774D93"/>
    <w:rsid w:val="008015F0"/>
    <w:rsid w:val="009356DA"/>
    <w:rsid w:val="00AB314E"/>
    <w:rsid w:val="00AC6675"/>
    <w:rsid w:val="00AE2AAE"/>
    <w:rsid w:val="00B07EB2"/>
    <w:rsid w:val="00C53603"/>
    <w:rsid w:val="00C6621B"/>
    <w:rsid w:val="00CB7D8B"/>
    <w:rsid w:val="00D31FD4"/>
    <w:rsid w:val="00D4027D"/>
    <w:rsid w:val="00EC2930"/>
    <w:rsid w:val="00ED7AE2"/>
    <w:rsid w:val="00EE386B"/>
    <w:rsid w:val="00F75F4A"/>
    <w:rsid w:val="00F935C4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9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2g212tra</dc:creator>
  <cp:keywords/>
  <dc:description/>
  <cp:lastModifiedBy>g38ans</cp:lastModifiedBy>
  <cp:revision>12</cp:revision>
  <cp:lastPrinted>2017-06-16T07:49:00Z</cp:lastPrinted>
  <dcterms:created xsi:type="dcterms:W3CDTF">2017-06-15T13:11:00Z</dcterms:created>
  <dcterms:modified xsi:type="dcterms:W3CDTF">2017-06-16T07:56:00Z</dcterms:modified>
</cp:coreProperties>
</file>