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BD" w:rsidRDefault="003B74BD"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Default="006B394E" w:rsidP="003B74BD">
      <w:pPr>
        <w:pStyle w:val="center"/>
        <w:rPr>
          <w:sz w:val="28"/>
          <w:szCs w:val="28"/>
        </w:rPr>
      </w:pPr>
    </w:p>
    <w:p w:rsidR="006B394E" w:rsidRPr="006C1200" w:rsidRDefault="006B394E" w:rsidP="003B74BD">
      <w:pPr>
        <w:pStyle w:val="center"/>
        <w:rPr>
          <w:sz w:val="28"/>
          <w:szCs w:val="28"/>
        </w:rPr>
      </w:pPr>
    </w:p>
    <w:p w:rsidR="006B394E" w:rsidRDefault="00CF610F" w:rsidP="003B74BD">
      <w:pPr>
        <w:pStyle w:val="2"/>
        <w:shd w:val="clear" w:color="auto" w:fill="FFFFFF"/>
        <w:spacing w:before="0" w:beforeAutospacing="0" w:after="0" w:afterAutospacing="0"/>
        <w:jc w:val="center"/>
        <w:rPr>
          <w:b w:val="0"/>
          <w:sz w:val="28"/>
          <w:szCs w:val="28"/>
        </w:rPr>
      </w:pPr>
      <w:r w:rsidRPr="006C1200">
        <w:rPr>
          <w:b w:val="0"/>
          <w:bCs w:val="0"/>
          <w:sz w:val="28"/>
          <w:szCs w:val="28"/>
        </w:rPr>
        <w:t xml:space="preserve">Об </w:t>
      </w:r>
      <w:r w:rsidR="003B74BD" w:rsidRPr="006C1200">
        <w:rPr>
          <w:b w:val="0"/>
          <w:bCs w:val="0"/>
          <w:sz w:val="28"/>
          <w:szCs w:val="28"/>
        </w:rPr>
        <w:t>отмене</w:t>
      </w:r>
      <w:r w:rsidR="003B74BD" w:rsidRPr="006C1200">
        <w:rPr>
          <w:b w:val="0"/>
          <w:sz w:val="28"/>
          <w:szCs w:val="28"/>
        </w:rPr>
        <w:t xml:space="preserve"> Указа Президента </w:t>
      </w:r>
    </w:p>
    <w:p w:rsidR="003B74BD" w:rsidRPr="006C1200" w:rsidRDefault="003B74BD" w:rsidP="003B74BD">
      <w:pPr>
        <w:pStyle w:val="2"/>
        <w:shd w:val="clear" w:color="auto" w:fill="FFFFFF"/>
        <w:spacing w:before="0" w:beforeAutospacing="0" w:after="0" w:afterAutospacing="0"/>
        <w:jc w:val="center"/>
        <w:rPr>
          <w:b w:val="0"/>
          <w:sz w:val="28"/>
          <w:szCs w:val="28"/>
        </w:rPr>
      </w:pPr>
      <w:r w:rsidRPr="006C1200">
        <w:rPr>
          <w:b w:val="0"/>
          <w:sz w:val="28"/>
          <w:szCs w:val="28"/>
        </w:rPr>
        <w:t xml:space="preserve">Приднестровской Молдавской Республики </w:t>
      </w:r>
    </w:p>
    <w:p w:rsidR="006B394E" w:rsidRDefault="00662284" w:rsidP="003B74BD">
      <w:pPr>
        <w:pStyle w:val="2"/>
        <w:shd w:val="clear" w:color="auto" w:fill="FFFFFF"/>
        <w:spacing w:before="0" w:beforeAutospacing="0" w:after="0" w:afterAutospacing="0"/>
        <w:jc w:val="center"/>
        <w:rPr>
          <w:b w:val="0"/>
          <w:bCs w:val="0"/>
          <w:sz w:val="28"/>
          <w:szCs w:val="28"/>
        </w:rPr>
      </w:pPr>
      <w:proofErr w:type="gramStart"/>
      <w:r w:rsidRPr="006C1200">
        <w:rPr>
          <w:b w:val="0"/>
          <w:bCs w:val="0"/>
          <w:sz w:val="28"/>
          <w:szCs w:val="28"/>
        </w:rPr>
        <w:t>от</w:t>
      </w:r>
      <w:proofErr w:type="gramEnd"/>
      <w:r w:rsidRPr="006C1200">
        <w:rPr>
          <w:b w:val="0"/>
          <w:bCs w:val="0"/>
          <w:sz w:val="28"/>
          <w:szCs w:val="28"/>
        </w:rPr>
        <w:t xml:space="preserve"> 12 декабря 2011 года № 966 </w:t>
      </w:r>
    </w:p>
    <w:p w:rsidR="006B394E" w:rsidRDefault="00662284" w:rsidP="003B74BD">
      <w:pPr>
        <w:pStyle w:val="2"/>
        <w:shd w:val="clear" w:color="auto" w:fill="FFFFFF"/>
        <w:spacing w:before="0" w:beforeAutospacing="0" w:after="0" w:afterAutospacing="0"/>
        <w:jc w:val="center"/>
        <w:rPr>
          <w:b w:val="0"/>
          <w:bCs w:val="0"/>
          <w:sz w:val="28"/>
          <w:szCs w:val="28"/>
        </w:rPr>
      </w:pPr>
      <w:r w:rsidRPr="006C1200">
        <w:rPr>
          <w:b w:val="0"/>
          <w:bCs w:val="0"/>
          <w:sz w:val="28"/>
          <w:szCs w:val="28"/>
        </w:rPr>
        <w:t xml:space="preserve">«О государственном земельном контроле (надзоре) </w:t>
      </w:r>
    </w:p>
    <w:p w:rsidR="00CF610F" w:rsidRPr="006C1200" w:rsidRDefault="00662284" w:rsidP="003B74BD">
      <w:pPr>
        <w:pStyle w:val="2"/>
        <w:shd w:val="clear" w:color="auto" w:fill="FFFFFF"/>
        <w:spacing w:before="0" w:beforeAutospacing="0" w:after="0" w:afterAutospacing="0"/>
        <w:jc w:val="center"/>
        <w:rPr>
          <w:b w:val="0"/>
          <w:bCs w:val="0"/>
          <w:sz w:val="28"/>
          <w:szCs w:val="28"/>
        </w:rPr>
      </w:pPr>
      <w:proofErr w:type="gramStart"/>
      <w:r w:rsidRPr="006C1200">
        <w:rPr>
          <w:b w:val="0"/>
          <w:bCs w:val="0"/>
          <w:sz w:val="28"/>
          <w:szCs w:val="28"/>
        </w:rPr>
        <w:t>в</w:t>
      </w:r>
      <w:proofErr w:type="gramEnd"/>
      <w:r w:rsidRPr="006C1200">
        <w:rPr>
          <w:b w:val="0"/>
          <w:bCs w:val="0"/>
          <w:sz w:val="28"/>
          <w:szCs w:val="28"/>
        </w:rPr>
        <w:t xml:space="preserve"> Приднестровской Молдавской Республике» </w:t>
      </w:r>
    </w:p>
    <w:p w:rsidR="00CF610F" w:rsidRDefault="00CF610F" w:rsidP="003B74BD">
      <w:pPr>
        <w:rPr>
          <w:sz w:val="28"/>
          <w:szCs w:val="28"/>
        </w:rPr>
      </w:pPr>
    </w:p>
    <w:p w:rsidR="006B394E" w:rsidRPr="006C1200" w:rsidRDefault="006B394E" w:rsidP="003B74BD">
      <w:pPr>
        <w:rPr>
          <w:sz w:val="28"/>
          <w:szCs w:val="28"/>
        </w:rPr>
      </w:pPr>
    </w:p>
    <w:p w:rsidR="00E44839" w:rsidRPr="006B394E" w:rsidRDefault="008F30EA" w:rsidP="006B394E">
      <w:pPr>
        <w:ind w:firstLine="708"/>
        <w:jc w:val="both"/>
        <w:rPr>
          <w:sz w:val="28"/>
          <w:szCs w:val="28"/>
        </w:rPr>
      </w:pPr>
      <w:r w:rsidRPr="006C1200">
        <w:rPr>
          <w:sz w:val="28"/>
          <w:szCs w:val="28"/>
        </w:rPr>
        <w:t xml:space="preserve">В соответствии со статьей 65 Конституции Приднестровской Молдавской Республики, </w:t>
      </w:r>
      <w:r w:rsidR="00952227" w:rsidRPr="006B394E">
        <w:rPr>
          <w:sz w:val="28"/>
          <w:szCs w:val="28"/>
        </w:rPr>
        <w:t>в связи с принятием Постановления Правительства Приднестровской Молдавской Республики от 1</w:t>
      </w:r>
      <w:r w:rsidR="00A97943" w:rsidRPr="006B394E">
        <w:rPr>
          <w:sz w:val="28"/>
          <w:szCs w:val="28"/>
        </w:rPr>
        <w:t>3</w:t>
      </w:r>
      <w:r w:rsidR="00952227" w:rsidRPr="006B394E">
        <w:rPr>
          <w:sz w:val="28"/>
          <w:szCs w:val="28"/>
        </w:rPr>
        <w:t xml:space="preserve"> июля 2023 года № 227 </w:t>
      </w:r>
      <w:r w:rsidR="006B394E">
        <w:rPr>
          <w:sz w:val="28"/>
          <w:szCs w:val="28"/>
        </w:rPr>
        <w:br/>
      </w:r>
      <w:r w:rsidR="00952227" w:rsidRPr="006B394E">
        <w:rPr>
          <w:sz w:val="28"/>
          <w:szCs w:val="28"/>
        </w:rPr>
        <w:t>«Об утверждении Положения о порядке осуществления государственного контроля (надзора) за соблюдением земельного законодательства Приднестровской Молдавской Республики, использованием и охраной земель» (САЗ 23-29)</w:t>
      </w:r>
      <w:r w:rsidR="002B392C" w:rsidRPr="006B394E">
        <w:rPr>
          <w:sz w:val="28"/>
          <w:szCs w:val="28"/>
        </w:rPr>
        <w:t>,</w:t>
      </w:r>
      <w:r w:rsidR="002B392C" w:rsidRPr="006B394E">
        <w:rPr>
          <w:color w:val="000000"/>
          <w:sz w:val="28"/>
          <w:szCs w:val="28"/>
        </w:rPr>
        <w:t xml:space="preserve"> в целях приведения положений нормативной правовой базы Приднестровской Молдавской Республики в соответствие с действующим законодательством Приднестровской Молдавской </w:t>
      </w:r>
      <w:r w:rsidR="002B392C" w:rsidRPr="006B394E">
        <w:rPr>
          <w:sz w:val="28"/>
          <w:szCs w:val="28"/>
        </w:rPr>
        <w:t>Республик</w:t>
      </w:r>
      <w:r w:rsidR="005E3925" w:rsidRPr="006B394E">
        <w:rPr>
          <w:sz w:val="28"/>
          <w:szCs w:val="28"/>
        </w:rPr>
        <w:t>и,</w:t>
      </w:r>
      <w:r w:rsidR="002B392C" w:rsidRPr="006B394E">
        <w:rPr>
          <w:sz w:val="28"/>
          <w:szCs w:val="28"/>
        </w:rPr>
        <w:t xml:space="preserve"> </w:t>
      </w:r>
      <w:r w:rsidR="00952227" w:rsidRPr="006B394E">
        <w:rPr>
          <w:sz w:val="28"/>
          <w:szCs w:val="28"/>
        </w:rPr>
        <w:t xml:space="preserve"> </w:t>
      </w:r>
    </w:p>
    <w:p w:rsidR="00CF610F" w:rsidRDefault="006B394E" w:rsidP="006B394E">
      <w:pPr>
        <w:jc w:val="both"/>
        <w:rPr>
          <w:sz w:val="28"/>
          <w:szCs w:val="28"/>
        </w:rPr>
      </w:pPr>
      <w:proofErr w:type="gramStart"/>
      <w:r>
        <w:rPr>
          <w:sz w:val="28"/>
          <w:szCs w:val="28"/>
        </w:rPr>
        <w:t>п</w:t>
      </w:r>
      <w:proofErr w:type="gramEnd"/>
      <w:r w:rsidRPr="00D84C0D">
        <w:rPr>
          <w:sz w:val="28"/>
          <w:szCs w:val="28"/>
        </w:rPr>
        <w:t xml:space="preserve"> </w:t>
      </w:r>
      <w:r w:rsidR="00CF610F" w:rsidRPr="006B394E">
        <w:rPr>
          <w:sz w:val="28"/>
          <w:szCs w:val="28"/>
        </w:rPr>
        <w:t>о</w:t>
      </w:r>
      <w:r w:rsidRPr="00D84C0D">
        <w:rPr>
          <w:sz w:val="28"/>
          <w:szCs w:val="28"/>
        </w:rPr>
        <w:t xml:space="preserve"> </w:t>
      </w:r>
      <w:r w:rsidR="00CF610F" w:rsidRPr="006B394E">
        <w:rPr>
          <w:sz w:val="28"/>
          <w:szCs w:val="28"/>
        </w:rPr>
        <w:t>с</w:t>
      </w:r>
      <w:r w:rsidRPr="00D84C0D">
        <w:rPr>
          <w:sz w:val="28"/>
          <w:szCs w:val="28"/>
        </w:rPr>
        <w:t xml:space="preserve"> </w:t>
      </w:r>
      <w:r w:rsidR="00CF610F" w:rsidRPr="006B394E">
        <w:rPr>
          <w:sz w:val="28"/>
          <w:szCs w:val="28"/>
        </w:rPr>
        <w:t>т</w:t>
      </w:r>
      <w:r w:rsidRPr="00D84C0D">
        <w:rPr>
          <w:sz w:val="28"/>
          <w:szCs w:val="28"/>
        </w:rPr>
        <w:t xml:space="preserve"> </w:t>
      </w:r>
      <w:r w:rsidR="00CF610F" w:rsidRPr="006B394E">
        <w:rPr>
          <w:sz w:val="28"/>
          <w:szCs w:val="28"/>
        </w:rPr>
        <w:t>а</w:t>
      </w:r>
      <w:r w:rsidRPr="00D84C0D">
        <w:rPr>
          <w:sz w:val="28"/>
          <w:szCs w:val="28"/>
        </w:rPr>
        <w:t xml:space="preserve"> </w:t>
      </w:r>
      <w:r w:rsidR="00CF610F" w:rsidRPr="006B394E">
        <w:rPr>
          <w:sz w:val="28"/>
          <w:szCs w:val="28"/>
        </w:rPr>
        <w:t>н</w:t>
      </w:r>
      <w:r w:rsidRPr="00D84C0D">
        <w:rPr>
          <w:sz w:val="28"/>
          <w:szCs w:val="28"/>
        </w:rPr>
        <w:t xml:space="preserve"> </w:t>
      </w:r>
      <w:r w:rsidR="00CF610F" w:rsidRPr="006B394E">
        <w:rPr>
          <w:sz w:val="28"/>
          <w:szCs w:val="28"/>
        </w:rPr>
        <w:t>о</w:t>
      </w:r>
      <w:r w:rsidRPr="00D84C0D">
        <w:rPr>
          <w:sz w:val="28"/>
          <w:szCs w:val="28"/>
        </w:rPr>
        <w:t xml:space="preserve"> </w:t>
      </w:r>
      <w:r w:rsidR="00CF610F" w:rsidRPr="006B394E">
        <w:rPr>
          <w:sz w:val="28"/>
          <w:szCs w:val="28"/>
        </w:rPr>
        <w:t>в</w:t>
      </w:r>
      <w:r w:rsidRPr="00D84C0D">
        <w:rPr>
          <w:sz w:val="28"/>
          <w:szCs w:val="28"/>
        </w:rPr>
        <w:t xml:space="preserve"> </w:t>
      </w:r>
      <w:r w:rsidR="00CF610F" w:rsidRPr="006B394E">
        <w:rPr>
          <w:sz w:val="28"/>
          <w:szCs w:val="28"/>
        </w:rPr>
        <w:t>л</w:t>
      </w:r>
      <w:r w:rsidRPr="00D84C0D">
        <w:rPr>
          <w:sz w:val="28"/>
          <w:szCs w:val="28"/>
        </w:rPr>
        <w:t xml:space="preserve"> </w:t>
      </w:r>
      <w:r w:rsidR="00CF610F" w:rsidRPr="006B394E">
        <w:rPr>
          <w:sz w:val="28"/>
          <w:szCs w:val="28"/>
        </w:rPr>
        <w:t>я</w:t>
      </w:r>
      <w:r w:rsidRPr="00D84C0D">
        <w:rPr>
          <w:sz w:val="28"/>
          <w:szCs w:val="28"/>
        </w:rPr>
        <w:t xml:space="preserve"> </w:t>
      </w:r>
      <w:r w:rsidR="00834BD4" w:rsidRPr="006B394E">
        <w:rPr>
          <w:sz w:val="28"/>
          <w:szCs w:val="28"/>
        </w:rPr>
        <w:t>ю</w:t>
      </w:r>
      <w:r w:rsidR="00CF610F" w:rsidRPr="006B394E">
        <w:rPr>
          <w:sz w:val="28"/>
          <w:szCs w:val="28"/>
        </w:rPr>
        <w:t>:</w:t>
      </w:r>
      <w:r w:rsidR="00CF610F" w:rsidRPr="006C1200">
        <w:rPr>
          <w:sz w:val="28"/>
          <w:szCs w:val="28"/>
        </w:rPr>
        <w:tab/>
      </w:r>
    </w:p>
    <w:p w:rsidR="004B5288" w:rsidRPr="006C1200" w:rsidRDefault="004B5288" w:rsidP="006B394E">
      <w:pPr>
        <w:ind w:firstLine="708"/>
        <w:jc w:val="both"/>
        <w:rPr>
          <w:sz w:val="28"/>
          <w:szCs w:val="28"/>
        </w:rPr>
      </w:pPr>
    </w:p>
    <w:p w:rsidR="00834BD4" w:rsidRDefault="00834BD4" w:rsidP="006B394E">
      <w:pPr>
        <w:pStyle w:val="2"/>
        <w:shd w:val="clear" w:color="auto" w:fill="FFFFFF"/>
        <w:spacing w:before="0" w:beforeAutospacing="0" w:after="0" w:afterAutospacing="0"/>
        <w:ind w:firstLine="708"/>
        <w:jc w:val="both"/>
        <w:rPr>
          <w:b w:val="0"/>
          <w:bCs w:val="0"/>
          <w:sz w:val="28"/>
          <w:szCs w:val="28"/>
        </w:rPr>
      </w:pPr>
      <w:r w:rsidRPr="006C1200">
        <w:rPr>
          <w:b w:val="0"/>
          <w:bCs w:val="0"/>
          <w:sz w:val="28"/>
          <w:szCs w:val="28"/>
        </w:rPr>
        <w:t xml:space="preserve">1. Признать утратившим силу </w:t>
      </w:r>
      <w:r w:rsidR="00662284" w:rsidRPr="006C1200">
        <w:rPr>
          <w:b w:val="0"/>
          <w:bCs w:val="0"/>
          <w:sz w:val="28"/>
          <w:szCs w:val="28"/>
        </w:rPr>
        <w:t>Указ Президента Приднестровской Молдавской Республики от 12 декабря 2011 года № 966 «О государственном земельном контроле (надзоре) в Приднестровской Молдавской Республике» (САЗ 11-50) с изменением и дополнением, внесенными Указом Президента Приднестровской Молдавской</w:t>
      </w:r>
      <w:r w:rsidR="004B5288">
        <w:rPr>
          <w:b w:val="0"/>
          <w:bCs w:val="0"/>
          <w:sz w:val="28"/>
          <w:szCs w:val="28"/>
        </w:rPr>
        <w:t xml:space="preserve"> Республики от 24 сентября 2012 года № 633 </w:t>
      </w:r>
      <w:r w:rsidR="00D84C0D">
        <w:rPr>
          <w:b w:val="0"/>
          <w:bCs w:val="0"/>
          <w:sz w:val="28"/>
          <w:szCs w:val="28"/>
        </w:rPr>
        <w:br/>
      </w:r>
      <w:r w:rsidR="00662284" w:rsidRPr="006C1200">
        <w:rPr>
          <w:b w:val="0"/>
          <w:bCs w:val="0"/>
          <w:sz w:val="28"/>
          <w:szCs w:val="28"/>
        </w:rPr>
        <w:t>(САЗ 12-40)</w:t>
      </w:r>
      <w:r w:rsidR="00377D9A" w:rsidRPr="006C1200">
        <w:rPr>
          <w:b w:val="0"/>
          <w:bCs w:val="0"/>
          <w:sz w:val="28"/>
          <w:szCs w:val="28"/>
        </w:rPr>
        <w:t>.</w:t>
      </w:r>
    </w:p>
    <w:p w:rsidR="004B5288" w:rsidRPr="004B5288" w:rsidRDefault="004B5288" w:rsidP="006B394E">
      <w:pPr>
        <w:pStyle w:val="2"/>
        <w:shd w:val="clear" w:color="auto" w:fill="FFFFFF"/>
        <w:spacing w:before="0" w:beforeAutospacing="0" w:after="0" w:afterAutospacing="0"/>
        <w:ind w:firstLine="708"/>
        <w:jc w:val="both"/>
        <w:rPr>
          <w:b w:val="0"/>
          <w:bCs w:val="0"/>
          <w:sz w:val="28"/>
          <w:szCs w:val="28"/>
        </w:rPr>
      </w:pPr>
    </w:p>
    <w:p w:rsidR="00834BD4" w:rsidRPr="006C1200" w:rsidRDefault="00834BD4" w:rsidP="006B394E">
      <w:pPr>
        <w:pStyle w:val="a3"/>
        <w:shd w:val="clear" w:color="auto" w:fill="FFFFFF"/>
        <w:spacing w:before="0" w:beforeAutospacing="0" w:after="0" w:afterAutospacing="0"/>
        <w:ind w:firstLine="708"/>
        <w:jc w:val="both"/>
        <w:rPr>
          <w:sz w:val="28"/>
          <w:szCs w:val="28"/>
        </w:rPr>
      </w:pPr>
      <w:r w:rsidRPr="006C1200">
        <w:rPr>
          <w:sz w:val="28"/>
          <w:szCs w:val="28"/>
        </w:rPr>
        <w:t>2. Настоящий Указ вступает в силу со дня, следующего за днем официального опубликования.</w:t>
      </w:r>
    </w:p>
    <w:p w:rsidR="00452133" w:rsidRDefault="00452133" w:rsidP="00E44839">
      <w:pPr>
        <w:jc w:val="both"/>
        <w:rPr>
          <w:sz w:val="28"/>
          <w:szCs w:val="28"/>
        </w:rPr>
      </w:pPr>
    </w:p>
    <w:p w:rsidR="00C36B15" w:rsidRDefault="00C36B15" w:rsidP="00E44839">
      <w:pPr>
        <w:jc w:val="both"/>
        <w:rPr>
          <w:sz w:val="28"/>
          <w:szCs w:val="28"/>
        </w:rPr>
      </w:pPr>
    </w:p>
    <w:p w:rsidR="000B6878" w:rsidRDefault="000B6878" w:rsidP="00E44839">
      <w:pPr>
        <w:jc w:val="both"/>
        <w:rPr>
          <w:sz w:val="28"/>
          <w:szCs w:val="28"/>
        </w:rPr>
      </w:pPr>
    </w:p>
    <w:p w:rsidR="006B394E" w:rsidRDefault="006B394E" w:rsidP="006B394E">
      <w:pPr>
        <w:tabs>
          <w:tab w:val="left" w:pos="9160"/>
          <w:tab w:val="left" w:pos="10076"/>
          <w:tab w:val="left" w:pos="10992"/>
          <w:tab w:val="left" w:pos="11908"/>
          <w:tab w:val="left" w:pos="12758"/>
          <w:tab w:val="left" w:pos="12824"/>
          <w:tab w:val="left" w:pos="13740"/>
          <w:tab w:val="left" w:pos="14656"/>
        </w:tabs>
        <w:jc w:val="both"/>
        <w:rPr>
          <w:sz w:val="28"/>
          <w:szCs w:val="28"/>
        </w:rPr>
      </w:pPr>
    </w:p>
    <w:p w:rsidR="006B394E" w:rsidRDefault="006B394E" w:rsidP="006B394E">
      <w:pPr>
        <w:jc w:val="both"/>
      </w:pPr>
      <w:r>
        <w:t>ПРЕЗИДЕНТ                                                                                                В.КРАСНОСЕЛЬСКИЙ</w:t>
      </w:r>
    </w:p>
    <w:p w:rsidR="006B394E" w:rsidRDefault="006B394E" w:rsidP="006B394E">
      <w:pPr>
        <w:ind w:firstLine="708"/>
        <w:rPr>
          <w:sz w:val="28"/>
          <w:szCs w:val="28"/>
        </w:rPr>
      </w:pPr>
    </w:p>
    <w:p w:rsidR="006B394E" w:rsidRPr="00755735" w:rsidRDefault="006B394E" w:rsidP="006B394E">
      <w:pPr>
        <w:rPr>
          <w:sz w:val="28"/>
          <w:szCs w:val="28"/>
        </w:rPr>
      </w:pPr>
    </w:p>
    <w:p w:rsidR="006B394E" w:rsidRPr="00755735" w:rsidRDefault="006B394E" w:rsidP="006B394E">
      <w:pPr>
        <w:ind w:firstLine="426"/>
        <w:rPr>
          <w:sz w:val="28"/>
          <w:szCs w:val="28"/>
        </w:rPr>
      </w:pPr>
      <w:r w:rsidRPr="00755735">
        <w:rPr>
          <w:sz w:val="28"/>
          <w:szCs w:val="28"/>
        </w:rPr>
        <w:t>г. Тирасполь</w:t>
      </w:r>
    </w:p>
    <w:p w:rsidR="006B394E" w:rsidRPr="00755735" w:rsidRDefault="00755735" w:rsidP="006B394E">
      <w:pPr>
        <w:rPr>
          <w:sz w:val="28"/>
          <w:szCs w:val="28"/>
        </w:rPr>
      </w:pPr>
      <w:r>
        <w:rPr>
          <w:sz w:val="28"/>
          <w:szCs w:val="28"/>
        </w:rPr>
        <w:t xml:space="preserve">    16</w:t>
      </w:r>
      <w:r w:rsidR="006B394E" w:rsidRPr="00755735">
        <w:rPr>
          <w:sz w:val="28"/>
          <w:szCs w:val="28"/>
        </w:rPr>
        <w:t xml:space="preserve"> августа 2023 г.</w:t>
      </w:r>
    </w:p>
    <w:p w:rsidR="006B394E" w:rsidRPr="00755735" w:rsidRDefault="006B394E" w:rsidP="006B394E">
      <w:pPr>
        <w:ind w:firstLine="426"/>
        <w:rPr>
          <w:sz w:val="28"/>
          <w:szCs w:val="28"/>
        </w:rPr>
      </w:pPr>
      <w:r w:rsidRPr="00755735">
        <w:rPr>
          <w:sz w:val="28"/>
          <w:szCs w:val="28"/>
        </w:rPr>
        <w:t xml:space="preserve">  </w:t>
      </w:r>
      <w:r w:rsidR="00755735">
        <w:rPr>
          <w:sz w:val="28"/>
          <w:szCs w:val="28"/>
        </w:rPr>
        <w:t xml:space="preserve">   № 281</w:t>
      </w:r>
      <w:bookmarkStart w:id="0" w:name="_GoBack"/>
      <w:bookmarkEnd w:id="0"/>
    </w:p>
    <w:sectPr w:rsidR="006B394E" w:rsidRPr="00755735" w:rsidSect="00D84C0D">
      <w:pgSz w:w="11906" w:h="16838"/>
      <w:pgMar w:top="567" w:right="56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6B80"/>
    <w:multiLevelType w:val="hybridMultilevel"/>
    <w:tmpl w:val="59FA5398"/>
    <w:lvl w:ilvl="0" w:tplc="C38C734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D8796B"/>
    <w:multiLevelType w:val="hybridMultilevel"/>
    <w:tmpl w:val="2CBC9616"/>
    <w:lvl w:ilvl="0" w:tplc="5D8C5D7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
    <w:nsid w:val="2833678B"/>
    <w:multiLevelType w:val="hybridMultilevel"/>
    <w:tmpl w:val="3DD0D8B4"/>
    <w:lvl w:ilvl="0" w:tplc="8D7EBC7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30505C"/>
    <w:multiLevelType w:val="hybridMultilevel"/>
    <w:tmpl w:val="79763314"/>
    <w:lvl w:ilvl="0" w:tplc="7E589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F0D20CD"/>
    <w:multiLevelType w:val="hybridMultilevel"/>
    <w:tmpl w:val="F9DE6BBE"/>
    <w:lvl w:ilvl="0" w:tplc="7EE0C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5B61D95"/>
    <w:multiLevelType w:val="hybridMultilevel"/>
    <w:tmpl w:val="0F605730"/>
    <w:lvl w:ilvl="0" w:tplc="6902D9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0F"/>
    <w:rsid w:val="000527E8"/>
    <w:rsid w:val="00063DD0"/>
    <w:rsid w:val="00072D34"/>
    <w:rsid w:val="00086C30"/>
    <w:rsid w:val="00091A60"/>
    <w:rsid w:val="000B5EC2"/>
    <w:rsid w:val="000B6878"/>
    <w:rsid w:val="0010322B"/>
    <w:rsid w:val="0010610F"/>
    <w:rsid w:val="001179C8"/>
    <w:rsid w:val="00123A46"/>
    <w:rsid w:val="001317FA"/>
    <w:rsid w:val="001A2884"/>
    <w:rsid w:val="001D777B"/>
    <w:rsid w:val="001F13FB"/>
    <w:rsid w:val="00206CD7"/>
    <w:rsid w:val="00215708"/>
    <w:rsid w:val="002167B7"/>
    <w:rsid w:val="00217889"/>
    <w:rsid w:val="00225319"/>
    <w:rsid w:val="00234E81"/>
    <w:rsid w:val="00237466"/>
    <w:rsid w:val="00252EA3"/>
    <w:rsid w:val="002565BB"/>
    <w:rsid w:val="0026213A"/>
    <w:rsid w:val="00264A65"/>
    <w:rsid w:val="00267855"/>
    <w:rsid w:val="00283A66"/>
    <w:rsid w:val="0029192C"/>
    <w:rsid w:val="002B392C"/>
    <w:rsid w:val="002B3DE0"/>
    <w:rsid w:val="002C11C2"/>
    <w:rsid w:val="002C3D89"/>
    <w:rsid w:val="002C5CDB"/>
    <w:rsid w:val="002C5D0E"/>
    <w:rsid w:val="002D6DFB"/>
    <w:rsid w:val="002F0E00"/>
    <w:rsid w:val="002F15A8"/>
    <w:rsid w:val="002F52D9"/>
    <w:rsid w:val="00307E57"/>
    <w:rsid w:val="003208E8"/>
    <w:rsid w:val="00321AEA"/>
    <w:rsid w:val="00334AFE"/>
    <w:rsid w:val="00353B07"/>
    <w:rsid w:val="00356C32"/>
    <w:rsid w:val="00361BD9"/>
    <w:rsid w:val="00377D9A"/>
    <w:rsid w:val="00382F1B"/>
    <w:rsid w:val="00384153"/>
    <w:rsid w:val="003A4669"/>
    <w:rsid w:val="003A62B6"/>
    <w:rsid w:val="003B74BD"/>
    <w:rsid w:val="003D5ABE"/>
    <w:rsid w:val="003E6CE1"/>
    <w:rsid w:val="00402031"/>
    <w:rsid w:val="004034CA"/>
    <w:rsid w:val="0040655B"/>
    <w:rsid w:val="00427383"/>
    <w:rsid w:val="00446D2C"/>
    <w:rsid w:val="00450700"/>
    <w:rsid w:val="00452133"/>
    <w:rsid w:val="0047151E"/>
    <w:rsid w:val="00497677"/>
    <w:rsid w:val="004A1B01"/>
    <w:rsid w:val="004B5288"/>
    <w:rsid w:val="004C2841"/>
    <w:rsid w:val="004C5127"/>
    <w:rsid w:val="004D73A5"/>
    <w:rsid w:val="004D7931"/>
    <w:rsid w:val="004F3B8F"/>
    <w:rsid w:val="004F6443"/>
    <w:rsid w:val="00507B74"/>
    <w:rsid w:val="00510CC9"/>
    <w:rsid w:val="0052505D"/>
    <w:rsid w:val="00534618"/>
    <w:rsid w:val="0053567C"/>
    <w:rsid w:val="00543EC5"/>
    <w:rsid w:val="00552051"/>
    <w:rsid w:val="005903D8"/>
    <w:rsid w:val="00591767"/>
    <w:rsid w:val="00596892"/>
    <w:rsid w:val="005977A3"/>
    <w:rsid w:val="005B4085"/>
    <w:rsid w:val="005D52C6"/>
    <w:rsid w:val="005E1A5C"/>
    <w:rsid w:val="005E3925"/>
    <w:rsid w:val="005F0FA9"/>
    <w:rsid w:val="006049DC"/>
    <w:rsid w:val="00610CE1"/>
    <w:rsid w:val="006270E6"/>
    <w:rsid w:val="0063130D"/>
    <w:rsid w:val="0063370D"/>
    <w:rsid w:val="0064650D"/>
    <w:rsid w:val="00653FBE"/>
    <w:rsid w:val="00656F8D"/>
    <w:rsid w:val="00662284"/>
    <w:rsid w:val="00666332"/>
    <w:rsid w:val="00670494"/>
    <w:rsid w:val="00672210"/>
    <w:rsid w:val="00677DD3"/>
    <w:rsid w:val="00687057"/>
    <w:rsid w:val="0069655C"/>
    <w:rsid w:val="006A5CE9"/>
    <w:rsid w:val="006A6149"/>
    <w:rsid w:val="006B394E"/>
    <w:rsid w:val="006B3EF2"/>
    <w:rsid w:val="006B50DF"/>
    <w:rsid w:val="006B6E1A"/>
    <w:rsid w:val="006C1200"/>
    <w:rsid w:val="006C3C2A"/>
    <w:rsid w:val="006E293C"/>
    <w:rsid w:val="006F0CAA"/>
    <w:rsid w:val="00707C6B"/>
    <w:rsid w:val="00710A42"/>
    <w:rsid w:val="00717066"/>
    <w:rsid w:val="00731B46"/>
    <w:rsid w:val="0073539D"/>
    <w:rsid w:val="007464E3"/>
    <w:rsid w:val="00752CD1"/>
    <w:rsid w:val="00755735"/>
    <w:rsid w:val="00763DBA"/>
    <w:rsid w:val="00787F2C"/>
    <w:rsid w:val="00790BC7"/>
    <w:rsid w:val="007A5A62"/>
    <w:rsid w:val="007A6EDC"/>
    <w:rsid w:val="007D53A3"/>
    <w:rsid w:val="007D68AB"/>
    <w:rsid w:val="007E4B17"/>
    <w:rsid w:val="007F0028"/>
    <w:rsid w:val="007F5F45"/>
    <w:rsid w:val="00814552"/>
    <w:rsid w:val="008147A3"/>
    <w:rsid w:val="0081728F"/>
    <w:rsid w:val="008202DF"/>
    <w:rsid w:val="00832A29"/>
    <w:rsid w:val="00834BD4"/>
    <w:rsid w:val="00834EDB"/>
    <w:rsid w:val="0083521B"/>
    <w:rsid w:val="008453EF"/>
    <w:rsid w:val="0085257B"/>
    <w:rsid w:val="00853EFB"/>
    <w:rsid w:val="0086045B"/>
    <w:rsid w:val="00872024"/>
    <w:rsid w:val="0088758E"/>
    <w:rsid w:val="008A2651"/>
    <w:rsid w:val="008B36DC"/>
    <w:rsid w:val="008E670D"/>
    <w:rsid w:val="008F30EA"/>
    <w:rsid w:val="00902608"/>
    <w:rsid w:val="009058EA"/>
    <w:rsid w:val="00906C9B"/>
    <w:rsid w:val="00925AB2"/>
    <w:rsid w:val="00930FC0"/>
    <w:rsid w:val="00932A8E"/>
    <w:rsid w:val="00936DDD"/>
    <w:rsid w:val="009373DD"/>
    <w:rsid w:val="00952227"/>
    <w:rsid w:val="00961C99"/>
    <w:rsid w:val="009679C5"/>
    <w:rsid w:val="009A79D4"/>
    <w:rsid w:val="009C1AEC"/>
    <w:rsid w:val="009C453E"/>
    <w:rsid w:val="009C6C24"/>
    <w:rsid w:val="009D7C1E"/>
    <w:rsid w:val="009E020C"/>
    <w:rsid w:val="009E537A"/>
    <w:rsid w:val="00A17655"/>
    <w:rsid w:val="00A210BC"/>
    <w:rsid w:val="00A24323"/>
    <w:rsid w:val="00A63F3C"/>
    <w:rsid w:val="00A71A4F"/>
    <w:rsid w:val="00A81A4A"/>
    <w:rsid w:val="00A92D12"/>
    <w:rsid w:val="00A97943"/>
    <w:rsid w:val="00AA1618"/>
    <w:rsid w:val="00AA4F83"/>
    <w:rsid w:val="00AB48DB"/>
    <w:rsid w:val="00AC3417"/>
    <w:rsid w:val="00AD3398"/>
    <w:rsid w:val="00AD632E"/>
    <w:rsid w:val="00AF7C18"/>
    <w:rsid w:val="00B03FFA"/>
    <w:rsid w:val="00B05F64"/>
    <w:rsid w:val="00B13ADB"/>
    <w:rsid w:val="00B27BBF"/>
    <w:rsid w:val="00B42CA9"/>
    <w:rsid w:val="00B4333E"/>
    <w:rsid w:val="00B7119F"/>
    <w:rsid w:val="00B7227B"/>
    <w:rsid w:val="00B72B37"/>
    <w:rsid w:val="00B818BF"/>
    <w:rsid w:val="00B914B5"/>
    <w:rsid w:val="00BA05B8"/>
    <w:rsid w:val="00BD05ED"/>
    <w:rsid w:val="00BE2462"/>
    <w:rsid w:val="00BE4542"/>
    <w:rsid w:val="00BF7855"/>
    <w:rsid w:val="00C0242F"/>
    <w:rsid w:val="00C06E06"/>
    <w:rsid w:val="00C13AE2"/>
    <w:rsid w:val="00C14926"/>
    <w:rsid w:val="00C177C1"/>
    <w:rsid w:val="00C2347E"/>
    <w:rsid w:val="00C36B15"/>
    <w:rsid w:val="00C6213B"/>
    <w:rsid w:val="00C82A49"/>
    <w:rsid w:val="00C96C24"/>
    <w:rsid w:val="00CA3595"/>
    <w:rsid w:val="00CA6978"/>
    <w:rsid w:val="00CB3D77"/>
    <w:rsid w:val="00CB49B1"/>
    <w:rsid w:val="00CE371F"/>
    <w:rsid w:val="00CE5BEE"/>
    <w:rsid w:val="00CF55A8"/>
    <w:rsid w:val="00CF610F"/>
    <w:rsid w:val="00D031A6"/>
    <w:rsid w:val="00D06DF5"/>
    <w:rsid w:val="00D254A9"/>
    <w:rsid w:val="00D25B8E"/>
    <w:rsid w:val="00D35FD6"/>
    <w:rsid w:val="00D403FF"/>
    <w:rsid w:val="00D5208A"/>
    <w:rsid w:val="00D57804"/>
    <w:rsid w:val="00D75F68"/>
    <w:rsid w:val="00D8202A"/>
    <w:rsid w:val="00D8410D"/>
    <w:rsid w:val="00D84C0D"/>
    <w:rsid w:val="00D91176"/>
    <w:rsid w:val="00D927C9"/>
    <w:rsid w:val="00D92E50"/>
    <w:rsid w:val="00DC1879"/>
    <w:rsid w:val="00DC4EAD"/>
    <w:rsid w:val="00DD034F"/>
    <w:rsid w:val="00DD7F24"/>
    <w:rsid w:val="00E00B90"/>
    <w:rsid w:val="00E038D3"/>
    <w:rsid w:val="00E20F43"/>
    <w:rsid w:val="00E36024"/>
    <w:rsid w:val="00E415DF"/>
    <w:rsid w:val="00E44839"/>
    <w:rsid w:val="00E53144"/>
    <w:rsid w:val="00E6678E"/>
    <w:rsid w:val="00E711E7"/>
    <w:rsid w:val="00E76A8D"/>
    <w:rsid w:val="00E8010C"/>
    <w:rsid w:val="00E80797"/>
    <w:rsid w:val="00E96EB3"/>
    <w:rsid w:val="00EA1075"/>
    <w:rsid w:val="00EA2E28"/>
    <w:rsid w:val="00EA3762"/>
    <w:rsid w:val="00EA47AA"/>
    <w:rsid w:val="00EA4A1D"/>
    <w:rsid w:val="00EB0DFF"/>
    <w:rsid w:val="00EB13C1"/>
    <w:rsid w:val="00EC27BC"/>
    <w:rsid w:val="00ED5D89"/>
    <w:rsid w:val="00ED5FCF"/>
    <w:rsid w:val="00F1035F"/>
    <w:rsid w:val="00F22C8A"/>
    <w:rsid w:val="00F369A3"/>
    <w:rsid w:val="00F43151"/>
    <w:rsid w:val="00F5202A"/>
    <w:rsid w:val="00F52FDA"/>
    <w:rsid w:val="00F8031F"/>
    <w:rsid w:val="00F86BDE"/>
    <w:rsid w:val="00F90877"/>
    <w:rsid w:val="00F958A4"/>
    <w:rsid w:val="00FD4A4A"/>
    <w:rsid w:val="00FE209F"/>
    <w:rsid w:val="00FE2CE2"/>
    <w:rsid w:val="00FF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E5E1F-422E-4784-8DB3-4D11C7B5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10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F610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D793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610F"/>
    <w:rPr>
      <w:rFonts w:ascii="Times New Roman" w:eastAsia="Times New Roman" w:hAnsi="Times New Roman" w:cs="Times New Roman"/>
      <w:b/>
      <w:bCs/>
      <w:sz w:val="36"/>
      <w:szCs w:val="36"/>
      <w:lang w:eastAsia="ru-RU"/>
    </w:rPr>
  </w:style>
  <w:style w:type="paragraph" w:customStyle="1" w:styleId="center">
    <w:name w:val="center"/>
    <w:basedOn w:val="a"/>
    <w:rsid w:val="00CF610F"/>
    <w:pPr>
      <w:jc w:val="center"/>
    </w:pPr>
  </w:style>
  <w:style w:type="paragraph" w:styleId="a3">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4"/>
    <w:uiPriority w:val="99"/>
    <w:rsid w:val="00CF610F"/>
    <w:pPr>
      <w:spacing w:before="100" w:beforeAutospacing="1" w:after="100" w:afterAutospacing="1"/>
    </w:pPr>
  </w:style>
  <w:style w:type="character" w:customStyle="1" w:styleId="a5">
    <w:name w:val="Основной текст_"/>
    <w:basedOn w:val="a0"/>
    <w:link w:val="21"/>
    <w:locked/>
    <w:rsid w:val="00CF610F"/>
    <w:rPr>
      <w:shd w:val="clear" w:color="auto" w:fill="FFFFFF"/>
    </w:rPr>
  </w:style>
  <w:style w:type="paragraph" w:customStyle="1" w:styleId="21">
    <w:name w:val="Основной текст2"/>
    <w:basedOn w:val="a"/>
    <w:link w:val="a5"/>
    <w:rsid w:val="00CF610F"/>
    <w:pPr>
      <w:widowControl w:val="0"/>
      <w:shd w:val="clear" w:color="auto" w:fill="FFFFFF"/>
      <w:spacing w:after="540" w:line="278" w:lineRule="exact"/>
    </w:pPr>
    <w:rPr>
      <w:rFonts w:asciiTheme="minorHAnsi" w:eastAsiaTheme="minorHAnsi" w:hAnsiTheme="minorHAnsi" w:cstheme="minorBidi"/>
      <w:sz w:val="22"/>
      <w:szCs w:val="22"/>
      <w:shd w:val="clear" w:color="auto" w:fill="FFFFFF"/>
      <w:lang w:eastAsia="en-US"/>
    </w:rPr>
  </w:style>
  <w:style w:type="paragraph" w:styleId="a6">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 Знак, "/>
    <w:basedOn w:val="a"/>
    <w:link w:val="31"/>
    <w:rsid w:val="008A2651"/>
    <w:rPr>
      <w:rFonts w:ascii="Courier New" w:hAnsi="Courier New" w:cs="Courier New"/>
      <w:sz w:val="20"/>
      <w:szCs w:val="20"/>
    </w:rPr>
  </w:style>
  <w:style w:type="character" w:customStyle="1" w:styleId="a7">
    <w:name w:val="Текст Знак"/>
    <w:basedOn w:val="a0"/>
    <w:uiPriority w:val="99"/>
    <w:semiHidden/>
    <w:rsid w:val="008A2651"/>
    <w:rPr>
      <w:rFonts w:ascii="Consolas" w:eastAsia="Times New Roman" w:hAnsi="Consolas" w:cs="Consolas"/>
      <w:sz w:val="21"/>
      <w:szCs w:val="21"/>
      <w:lang w:eastAsia="ru-RU"/>
    </w:rPr>
  </w:style>
  <w:style w:type="character" w:customStyle="1" w:styleId="31">
    <w:name w:val="Текст Знак3"/>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locked/>
    <w:rsid w:val="008A2651"/>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131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317FA"/>
    <w:rPr>
      <w:rFonts w:ascii="Courier New" w:eastAsia="Times New Roman" w:hAnsi="Courier New" w:cs="Courier New"/>
      <w:sz w:val="20"/>
      <w:szCs w:val="20"/>
      <w:lang w:eastAsia="ru-RU"/>
    </w:rPr>
  </w:style>
  <w:style w:type="paragraph" w:styleId="a8">
    <w:name w:val="Body Text"/>
    <w:basedOn w:val="a"/>
    <w:link w:val="a9"/>
    <w:rsid w:val="005F0FA9"/>
    <w:pPr>
      <w:jc w:val="center"/>
    </w:pPr>
    <w:rPr>
      <w:caps/>
    </w:rPr>
  </w:style>
  <w:style w:type="character" w:customStyle="1" w:styleId="a9">
    <w:name w:val="Основной текст Знак"/>
    <w:basedOn w:val="a0"/>
    <w:link w:val="a8"/>
    <w:rsid w:val="005F0FA9"/>
    <w:rPr>
      <w:rFonts w:ascii="Times New Roman" w:eastAsia="Times New Roman" w:hAnsi="Times New Roman" w:cs="Times New Roman"/>
      <w:caps/>
      <w:sz w:val="24"/>
      <w:szCs w:val="24"/>
      <w:lang w:eastAsia="ru-RU"/>
    </w:rPr>
  </w:style>
  <w:style w:type="character" w:customStyle="1" w:styleId="30">
    <w:name w:val="Заголовок 3 Знак"/>
    <w:basedOn w:val="a0"/>
    <w:link w:val="3"/>
    <w:uiPriority w:val="9"/>
    <w:semiHidden/>
    <w:rsid w:val="004D7931"/>
    <w:rPr>
      <w:rFonts w:asciiTheme="majorHAnsi" w:eastAsiaTheme="majorEastAsia" w:hAnsiTheme="majorHAnsi" w:cstheme="majorBidi"/>
      <w:b/>
      <w:bCs/>
      <w:color w:val="4F81BD" w:themeColor="accent1"/>
      <w:sz w:val="24"/>
      <w:szCs w:val="24"/>
      <w:lang w:eastAsia="ru-RU"/>
    </w:rPr>
  </w:style>
  <w:style w:type="paragraph" w:styleId="aa">
    <w:name w:val="Title"/>
    <w:basedOn w:val="a"/>
    <w:link w:val="ab"/>
    <w:qFormat/>
    <w:rsid w:val="004D7931"/>
    <w:pPr>
      <w:jc w:val="center"/>
    </w:pPr>
    <w:rPr>
      <w:sz w:val="28"/>
    </w:rPr>
  </w:style>
  <w:style w:type="character" w:customStyle="1" w:styleId="ab">
    <w:name w:val="Название Знак"/>
    <w:basedOn w:val="a0"/>
    <w:link w:val="aa"/>
    <w:rsid w:val="004D7931"/>
    <w:rPr>
      <w:rFonts w:ascii="Times New Roman" w:eastAsia="Times New Roman" w:hAnsi="Times New Roman" w:cs="Times New Roman"/>
      <w:sz w:val="28"/>
      <w:szCs w:val="24"/>
      <w:lang w:eastAsia="ru-RU"/>
    </w:rPr>
  </w:style>
  <w:style w:type="paragraph" w:styleId="ac">
    <w:name w:val="List Paragraph"/>
    <w:basedOn w:val="a"/>
    <w:uiPriority w:val="34"/>
    <w:qFormat/>
    <w:rsid w:val="009C6C24"/>
    <w:pPr>
      <w:ind w:left="720"/>
      <w:contextualSpacing/>
    </w:pPr>
  </w:style>
  <w:style w:type="paragraph" w:styleId="ad">
    <w:name w:val="Balloon Text"/>
    <w:basedOn w:val="a"/>
    <w:link w:val="ae"/>
    <w:uiPriority w:val="99"/>
    <w:semiHidden/>
    <w:unhideWhenUsed/>
    <w:rsid w:val="00CA3595"/>
    <w:rPr>
      <w:rFonts w:ascii="Tahoma" w:hAnsi="Tahoma" w:cs="Tahoma"/>
      <w:sz w:val="16"/>
      <w:szCs w:val="16"/>
    </w:rPr>
  </w:style>
  <w:style w:type="character" w:customStyle="1" w:styleId="ae">
    <w:name w:val="Текст выноски Знак"/>
    <w:basedOn w:val="a0"/>
    <w:link w:val="ad"/>
    <w:uiPriority w:val="99"/>
    <w:semiHidden/>
    <w:rsid w:val="00CA3595"/>
    <w:rPr>
      <w:rFonts w:ascii="Tahoma" w:eastAsia="Times New Roman" w:hAnsi="Tahoma" w:cs="Tahoma"/>
      <w:sz w:val="16"/>
      <w:szCs w:val="16"/>
      <w:lang w:eastAsia="ru-RU"/>
    </w:rPr>
  </w:style>
  <w:style w:type="character" w:styleId="af">
    <w:name w:val="Strong"/>
    <w:basedOn w:val="a0"/>
    <w:uiPriority w:val="22"/>
    <w:qFormat/>
    <w:rsid w:val="00834BD4"/>
    <w:rPr>
      <w:b/>
      <w:bCs/>
    </w:rPr>
  </w:style>
  <w:style w:type="character" w:styleId="af0">
    <w:name w:val="Emphasis"/>
    <w:basedOn w:val="a0"/>
    <w:uiPriority w:val="20"/>
    <w:qFormat/>
    <w:rsid w:val="002C5D0E"/>
    <w:rPr>
      <w:i/>
      <w:iCs/>
    </w:rPr>
  </w:style>
  <w:style w:type="character" w:customStyle="1" w:styleId="a4">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basedOn w:val="a0"/>
    <w:link w:val="a3"/>
    <w:uiPriority w:val="99"/>
    <w:locked/>
    <w:rsid w:val="00E448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8727">
      <w:bodyDiv w:val="1"/>
      <w:marLeft w:val="0"/>
      <w:marRight w:val="0"/>
      <w:marTop w:val="0"/>
      <w:marBottom w:val="0"/>
      <w:divBdr>
        <w:top w:val="none" w:sz="0" w:space="0" w:color="auto"/>
        <w:left w:val="none" w:sz="0" w:space="0" w:color="auto"/>
        <w:bottom w:val="none" w:sz="0" w:space="0" w:color="auto"/>
        <w:right w:val="none" w:sz="0" w:space="0" w:color="auto"/>
      </w:divBdr>
    </w:div>
    <w:div w:id="338586049">
      <w:bodyDiv w:val="1"/>
      <w:marLeft w:val="0"/>
      <w:marRight w:val="0"/>
      <w:marTop w:val="0"/>
      <w:marBottom w:val="0"/>
      <w:divBdr>
        <w:top w:val="none" w:sz="0" w:space="0" w:color="auto"/>
        <w:left w:val="none" w:sz="0" w:space="0" w:color="auto"/>
        <w:bottom w:val="none" w:sz="0" w:space="0" w:color="auto"/>
        <w:right w:val="none" w:sz="0" w:space="0" w:color="auto"/>
      </w:divBdr>
    </w:div>
    <w:div w:id="541677670">
      <w:bodyDiv w:val="1"/>
      <w:marLeft w:val="0"/>
      <w:marRight w:val="0"/>
      <w:marTop w:val="0"/>
      <w:marBottom w:val="0"/>
      <w:divBdr>
        <w:top w:val="none" w:sz="0" w:space="0" w:color="auto"/>
        <w:left w:val="none" w:sz="0" w:space="0" w:color="auto"/>
        <w:bottom w:val="none" w:sz="0" w:space="0" w:color="auto"/>
        <w:right w:val="none" w:sz="0" w:space="0" w:color="auto"/>
      </w:divBdr>
    </w:div>
    <w:div w:id="7679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vsol</dc:creator>
  <cp:lastModifiedBy>Кудрова А.А.</cp:lastModifiedBy>
  <cp:revision>12</cp:revision>
  <cp:lastPrinted>2019-01-15T12:56:00Z</cp:lastPrinted>
  <dcterms:created xsi:type="dcterms:W3CDTF">2023-07-19T06:35:00Z</dcterms:created>
  <dcterms:modified xsi:type="dcterms:W3CDTF">2023-08-16T10:34:00Z</dcterms:modified>
</cp:coreProperties>
</file>