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54" w:rsidRPr="00EB6DBE" w:rsidRDefault="00135C54" w:rsidP="00135C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35C54" w:rsidRPr="00EB6DBE" w:rsidRDefault="00135C54" w:rsidP="00135C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35C54" w:rsidRDefault="00135C54" w:rsidP="00135C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D56DD" w:rsidRPr="00EB6DBE" w:rsidRDefault="004D56DD" w:rsidP="00135C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35C54" w:rsidRPr="00EB6DBE" w:rsidRDefault="00135C54" w:rsidP="00135C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35C54" w:rsidRPr="00EB6DBE" w:rsidRDefault="00135C54" w:rsidP="00135C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35C54" w:rsidRPr="00EB6DBE" w:rsidRDefault="00135C54" w:rsidP="00135C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35C54" w:rsidRPr="004D56DD" w:rsidRDefault="00135C54" w:rsidP="00135C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16"/>
          <w:szCs w:val="16"/>
          <w:lang w:eastAsia="ru-RU"/>
        </w:rPr>
      </w:pPr>
    </w:p>
    <w:p w:rsidR="00135C54" w:rsidRDefault="00135C54" w:rsidP="00135C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B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35C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135C54" w:rsidRDefault="00135C54" w:rsidP="00135C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35C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135C54" w:rsidRPr="00EB6DBE" w:rsidRDefault="00135C54" w:rsidP="00135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C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социальной защите ветеранов войны</w:t>
      </w:r>
      <w:r w:rsidRPr="00EB6D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135C54" w:rsidRPr="004D56DD" w:rsidRDefault="00135C54" w:rsidP="00135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35C54" w:rsidRPr="00EB6DBE" w:rsidRDefault="00135C54" w:rsidP="00135C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BE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35C54" w:rsidRPr="00EB6DBE" w:rsidRDefault="00135C54" w:rsidP="0013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BE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21 июня 2023 года</w:t>
      </w:r>
    </w:p>
    <w:p w:rsidR="00135C54" w:rsidRPr="004D56DD" w:rsidRDefault="00135C54" w:rsidP="00135C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135C54" w:rsidRPr="00135C54" w:rsidRDefault="00135C54" w:rsidP="0013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5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Статья 1.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21 марта 1995 года «О социальной защите ветеранов войны» (CЗМР 95-1)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6 августа 1996 года № 10-ЗИД (СЗМР 96-3);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17 июля 1997 года № 53-ЗИД (СЗМР 97-3); от 13 октября 1998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121-ЗИД (СЗМР 98-121); от 9 апреля 2001 года № 4-ЗД-III (газета «Приднестровье» от 12 апреля 2001 года № 70); от 1 февраля 2002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98-ЗИД-III (САЗ 02-5); от 18 апреля 2002 года № 120-ЗД-III (САЗ 02-16);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25 июля 2002 года № 171-ЗИД-III (САЗ 02-30); от 15 апреля 2003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264-ЗИД-III (САЗ 03-16); от 22 мая 2003 года № 278-ЗД-III (САЗ 03-21);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16 июня 2004 года № 429-ЗИ-III (САЗ 04-25); от 30 сентября 2004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474-ЗИД-III (САЗ 04-40); от 27 декабря 2004 года № 507-ЗД-III (САЗ 05-1);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19 января 2007 года № 161-ЗД-IV (САЗ 07-4); от 25 сентября 2007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294-ЗД-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IV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07-40); от 18 июня 2009 года № 780-ЗИ-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IV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09-25);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26 мая 2010 года № 87-ЗИД-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IV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10-21); от 27 июля 2010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151-ЗИД-IV (САЗ 10-30); от 21 апреля 2011 года № 33-ЗИД-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11-16);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11 октября 2011 года № 174-ЗД-V (САЗ 11-41); от 11 октября 2011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176-ЗД-V (САЗ 11-41); от 10 января 2012 года № 1-ЗД-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12-3);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24 декабря 2012 года № 264-ЗИ-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12-53); от 29 апреля 2013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98-ЗИ-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13-17); от 8 декабря 2014 года № 203-З-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14-50);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12 января 2015 года № 2-ЗИД-V (САЗ 15-3); от 5 апреля 2016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76-ЗИ-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16-14); от 25 июля 2016 года № 186-ЗД-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16-30);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27 сентября 2016 года № 218-ЗИ-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16-39); от 27 сентября 2016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219-ЗИ-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16-39); от 30 ноября 2016 года № 260-ЗИ-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16-48);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от 24 марта 2017 года № 57-ЗИД-VI (САЗ 17-13); от 19 июня 2017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165-ЗИ-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17-25); от 14 июля 2017 года № 217-ЗИ-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17-29);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19 июля 2017 года № 225-ЗД-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17-30); от 18 декабря 2017 года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370-З-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17-52) с изменениями и дополнением, внесенными законами Приднестровской Молдавской Республики от 31 июля 2018 года № 253-ЗД-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18-31), от 28 декабря 2018 года № 353-ЗИ-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18-52,1), от 6 марта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2020 года № 39-ЗИ-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20-10); от 3 февраля 2018 года № 26-ЗИ-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(САЗ 18-5); от 29 июня 2018 года № 193-ЗД-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18-26); от 28 декабря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2018 года № 349-ЗД-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18-52,1); от 25 апреля 2019 года № 68-ЗД-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(САЗ 19-16); от 29 ноября 2019 года № 219-ЗИ-VI (САЗ 19-46); от 20 января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2020 года № 8-ЗИ-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20-4); от 8 октября 2020 года № 155-ЗИ-VI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(САЗ 20-41); от 30 декабря 2020 года № 229-З-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21-1,1); от 15 марта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2021 года № 29-ЗИ-VII (САЗ 21-11); от 16 июня 2021 года № 128-ЗИД-VII 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(САЗ 21-24); от 20 сентября 2021 года № 219-ЗД-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21-38); от 5 ноября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2021 года № 277-ЗИД-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21-44,1); от 7 апреля 2022 года № 56-ЗИ-VII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135C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(САЗ 22-13); от </w:t>
      </w:r>
      <w:r w:rsidRPr="00135C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 июня 2022 года № 100-ЗД-</w:t>
      </w:r>
      <w:r w:rsidRPr="00135C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135C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(САЗ 22-25); от 23 июня </w:t>
      </w:r>
      <w:r w:rsidRPr="00135C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  <w:t>2022 года № 145-ЗД-VII (САЗ 22-24); от 28 декабря 2022 года № 383-ЗИ-</w:t>
      </w:r>
      <w:r w:rsidRPr="00135C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VII</w:t>
      </w:r>
      <w:r w:rsidRPr="00135C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/>
      </w:r>
      <w:r w:rsidRPr="00135C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(САЗ 23-1)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; от </w:t>
      </w:r>
      <w:r w:rsidRPr="00135C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11 мая 2023 года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135C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№ 100-ЗД-VII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135C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(САЗ 23-19)</w:t>
      </w: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изменение.</w:t>
      </w:r>
    </w:p>
    <w:p w:rsidR="00135C54" w:rsidRPr="00135C54" w:rsidRDefault="00135C54" w:rsidP="0013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C54" w:rsidRPr="00135C54" w:rsidRDefault="00135C54" w:rsidP="0013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б) пункт</w:t>
      </w:r>
      <w:r w:rsidR="002D03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11 изложить в следующей редакции:</w:t>
      </w:r>
    </w:p>
    <w:p w:rsidR="00135C54" w:rsidRPr="00135C54" w:rsidRDefault="00135C54" w:rsidP="0013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«б) внеочередное бесплатное изготовление и ремонт зубных протезов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езов из драгоценных металлов и </w:t>
      </w: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фарфора) 1 (один)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(пять) лет, бесплатное обеспечение другими протезами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протезно-ортопедическими изделиями, слуховыми аппаратами. Получение компенсации за самостоятельно приобретенный (приобретенные) глазной протез (глазные протезы) в размере стоимости приобретенного (приобретенных) глазного протеза (глазных протезов), но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360 РУ </w:t>
      </w:r>
      <w:r w:rsidR="002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МЗП за 1 (один) глазной протез,</w:t>
      </w: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(один) раз в 2 (два) года. </w:t>
      </w:r>
    </w:p>
    <w:p w:rsidR="00135C54" w:rsidRPr="00135C54" w:rsidRDefault="00135C54" w:rsidP="0013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выплаты указанной в </w:t>
      </w:r>
      <w:r w:rsidR="002D03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первой настоящего подпункта</w:t>
      </w:r>
      <w:r w:rsidRPr="0013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устанавливается Правительством Приднестровской Молдавской Республики».</w:t>
      </w:r>
    </w:p>
    <w:p w:rsidR="00135C54" w:rsidRPr="00EB6DBE" w:rsidRDefault="00135C54" w:rsidP="0013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C54" w:rsidRPr="00EB6DBE" w:rsidRDefault="00135C54" w:rsidP="00135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Статья 2.</w:t>
      </w:r>
      <w:r w:rsidRPr="00EB6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Настоящий Закон вступает в силу по истечении 30 (тридцати) дней со дня официального опубликования</w:t>
      </w:r>
      <w:r w:rsidR="002D03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5C54" w:rsidRPr="00EB6DBE" w:rsidRDefault="00135C54" w:rsidP="0013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C54" w:rsidRPr="002C13E8" w:rsidRDefault="00135C54" w:rsidP="0013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C54" w:rsidRPr="00EB6DBE" w:rsidRDefault="00135C54" w:rsidP="001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35C54" w:rsidRPr="00EB6DBE" w:rsidRDefault="00135C54" w:rsidP="001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35C54" w:rsidRPr="00EB6DBE" w:rsidRDefault="00135C54" w:rsidP="001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135C54" w:rsidRDefault="00135C54" w:rsidP="001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E5" w:rsidRDefault="004C14E5" w:rsidP="001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E5" w:rsidRDefault="004C14E5" w:rsidP="001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14E5" w:rsidRDefault="004C14E5" w:rsidP="001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E5" w:rsidRPr="004C14E5" w:rsidRDefault="004C14E5" w:rsidP="004C1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E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C14E5" w:rsidRPr="004C14E5" w:rsidRDefault="004C14E5" w:rsidP="004C1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E5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2023 г.</w:t>
      </w:r>
    </w:p>
    <w:p w:rsidR="004C14E5" w:rsidRPr="004C14E5" w:rsidRDefault="004C14E5" w:rsidP="004C14E5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E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190-ЗИ-VI</w:t>
      </w:r>
      <w:r w:rsidRPr="004C14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4C14E5" w:rsidRPr="00EB6DBE" w:rsidRDefault="004C14E5" w:rsidP="001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14E5" w:rsidRPr="00EB6DBE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63" w:rsidRDefault="009B0D63">
      <w:pPr>
        <w:spacing w:after="0" w:line="240" w:lineRule="auto"/>
      </w:pPr>
      <w:r>
        <w:separator/>
      </w:r>
    </w:p>
  </w:endnote>
  <w:endnote w:type="continuationSeparator" w:id="0">
    <w:p w:rsidR="009B0D63" w:rsidRDefault="009B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63" w:rsidRDefault="009B0D63">
      <w:pPr>
        <w:spacing w:after="0" w:line="240" w:lineRule="auto"/>
      </w:pPr>
      <w:r>
        <w:separator/>
      </w:r>
    </w:p>
  </w:footnote>
  <w:footnote w:type="continuationSeparator" w:id="0">
    <w:p w:rsidR="009B0D63" w:rsidRDefault="009B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4165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14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54"/>
    <w:rsid w:val="00135C54"/>
    <w:rsid w:val="001B5588"/>
    <w:rsid w:val="002D039F"/>
    <w:rsid w:val="002D03C1"/>
    <w:rsid w:val="00416515"/>
    <w:rsid w:val="004C14E5"/>
    <w:rsid w:val="004D56DD"/>
    <w:rsid w:val="005031AC"/>
    <w:rsid w:val="009B0D63"/>
    <w:rsid w:val="00C3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8D6E-72FE-4ED5-BD8F-6E97D7B3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C54"/>
  </w:style>
  <w:style w:type="paragraph" w:styleId="a5">
    <w:name w:val="Balloon Text"/>
    <w:basedOn w:val="a"/>
    <w:link w:val="a6"/>
    <w:uiPriority w:val="99"/>
    <w:semiHidden/>
    <w:unhideWhenUsed/>
    <w:rsid w:val="002D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2023-06-21T13:56:00Z</cp:lastPrinted>
  <dcterms:created xsi:type="dcterms:W3CDTF">2023-07-07T07:02:00Z</dcterms:created>
  <dcterms:modified xsi:type="dcterms:W3CDTF">2023-07-10T10:58:00Z</dcterms:modified>
</cp:coreProperties>
</file>