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53DC" w:rsidRDefault="00E853DC" w:rsidP="00CD0D20">
      <w:pPr>
        <w:rPr>
          <w:bCs/>
          <w:color w:val="000000"/>
          <w:sz w:val="28"/>
          <w:szCs w:val="28"/>
        </w:rPr>
      </w:pPr>
    </w:p>
    <w:p w:rsidR="00574E0E" w:rsidRDefault="00574E0E" w:rsidP="00D13333">
      <w:pPr>
        <w:jc w:val="center"/>
        <w:rPr>
          <w:bCs/>
          <w:color w:val="000000"/>
          <w:sz w:val="28"/>
          <w:szCs w:val="28"/>
        </w:rPr>
      </w:pPr>
    </w:p>
    <w:p w:rsidR="00574E0E" w:rsidRDefault="00574E0E" w:rsidP="00D13333">
      <w:pPr>
        <w:jc w:val="center"/>
        <w:rPr>
          <w:bCs/>
          <w:color w:val="000000"/>
          <w:sz w:val="28"/>
          <w:szCs w:val="28"/>
        </w:rPr>
      </w:pPr>
    </w:p>
    <w:p w:rsidR="00574E0E" w:rsidRDefault="00574E0E" w:rsidP="00D13333">
      <w:pPr>
        <w:jc w:val="center"/>
        <w:rPr>
          <w:bCs/>
          <w:color w:val="000000"/>
          <w:sz w:val="28"/>
          <w:szCs w:val="28"/>
        </w:rPr>
      </w:pPr>
    </w:p>
    <w:p w:rsidR="00574E0E" w:rsidRDefault="00574E0E" w:rsidP="00D13333">
      <w:pPr>
        <w:jc w:val="center"/>
        <w:rPr>
          <w:bCs/>
          <w:color w:val="000000"/>
          <w:sz w:val="28"/>
          <w:szCs w:val="28"/>
        </w:rPr>
      </w:pPr>
    </w:p>
    <w:p w:rsidR="00574E0E" w:rsidRDefault="00574E0E" w:rsidP="00D13333">
      <w:pPr>
        <w:jc w:val="center"/>
        <w:rPr>
          <w:bCs/>
          <w:color w:val="000000"/>
          <w:sz w:val="28"/>
          <w:szCs w:val="28"/>
        </w:rPr>
      </w:pPr>
    </w:p>
    <w:p w:rsidR="00574E0E" w:rsidRDefault="00574E0E" w:rsidP="00D13333">
      <w:pPr>
        <w:jc w:val="center"/>
        <w:rPr>
          <w:bCs/>
          <w:color w:val="000000"/>
          <w:sz w:val="28"/>
          <w:szCs w:val="28"/>
        </w:rPr>
      </w:pPr>
    </w:p>
    <w:p w:rsidR="00574E0E" w:rsidRDefault="00574E0E" w:rsidP="00D13333">
      <w:pPr>
        <w:jc w:val="center"/>
        <w:rPr>
          <w:bCs/>
          <w:color w:val="000000"/>
          <w:sz w:val="28"/>
          <w:szCs w:val="28"/>
        </w:rPr>
      </w:pPr>
    </w:p>
    <w:p w:rsidR="00574E0E" w:rsidRDefault="00574E0E" w:rsidP="00D13333">
      <w:pPr>
        <w:jc w:val="center"/>
        <w:rPr>
          <w:bCs/>
          <w:color w:val="000000"/>
          <w:sz w:val="28"/>
          <w:szCs w:val="28"/>
        </w:rPr>
      </w:pPr>
    </w:p>
    <w:p w:rsidR="00574E0E" w:rsidRDefault="00574E0E" w:rsidP="00D13333">
      <w:pPr>
        <w:jc w:val="center"/>
        <w:rPr>
          <w:bCs/>
          <w:color w:val="000000"/>
          <w:sz w:val="28"/>
          <w:szCs w:val="28"/>
        </w:rPr>
      </w:pPr>
    </w:p>
    <w:p w:rsidR="00574E0E" w:rsidRDefault="00574E0E" w:rsidP="00D13333">
      <w:pPr>
        <w:jc w:val="center"/>
        <w:rPr>
          <w:bCs/>
          <w:color w:val="000000"/>
          <w:sz w:val="28"/>
          <w:szCs w:val="28"/>
        </w:rPr>
      </w:pPr>
    </w:p>
    <w:p w:rsidR="00D13333" w:rsidRPr="00D13333" w:rsidRDefault="00D13333" w:rsidP="00D13333">
      <w:pPr>
        <w:jc w:val="center"/>
        <w:rPr>
          <w:bCs/>
          <w:color w:val="000000"/>
          <w:sz w:val="28"/>
          <w:szCs w:val="28"/>
        </w:rPr>
      </w:pPr>
      <w:r w:rsidRPr="00D13333">
        <w:rPr>
          <w:bCs/>
          <w:color w:val="000000"/>
          <w:sz w:val="28"/>
          <w:szCs w:val="28"/>
        </w:rPr>
        <w:t xml:space="preserve">Об отзыве проекта закона </w:t>
      </w:r>
    </w:p>
    <w:p w:rsidR="00E853DC" w:rsidRDefault="00D13333" w:rsidP="00D13333">
      <w:pPr>
        <w:jc w:val="center"/>
        <w:rPr>
          <w:bCs/>
          <w:color w:val="000000"/>
          <w:sz w:val="28"/>
          <w:szCs w:val="28"/>
        </w:rPr>
      </w:pPr>
      <w:r w:rsidRPr="00D13333">
        <w:rPr>
          <w:bCs/>
          <w:color w:val="000000"/>
          <w:sz w:val="28"/>
          <w:szCs w:val="28"/>
        </w:rPr>
        <w:t>Приднестровской Молдавской Республики</w:t>
      </w:r>
    </w:p>
    <w:p w:rsidR="007F1A8D" w:rsidRDefault="00951EB0" w:rsidP="00E853DC">
      <w:pPr>
        <w:autoSpaceDE w:val="0"/>
        <w:autoSpaceDN w:val="0"/>
        <w:adjustRightInd w:val="0"/>
        <w:jc w:val="center"/>
        <w:rPr>
          <w:rFonts w:eastAsia="Calibri"/>
          <w:bCs/>
          <w:color w:val="000000"/>
          <w:sz w:val="28"/>
          <w:szCs w:val="28"/>
        </w:rPr>
      </w:pPr>
      <w:r w:rsidRPr="00E853DC">
        <w:rPr>
          <w:rFonts w:eastAsia="Calibri"/>
          <w:bCs/>
          <w:color w:val="000000"/>
          <w:sz w:val="28"/>
          <w:szCs w:val="28"/>
        </w:rPr>
        <w:t>«О внесении изменений в Закон Приднестровской Молдавской Республики</w:t>
      </w:r>
    </w:p>
    <w:p w:rsidR="00951EB0" w:rsidRPr="00E853DC" w:rsidRDefault="00951EB0" w:rsidP="00E853DC">
      <w:pPr>
        <w:autoSpaceDE w:val="0"/>
        <w:autoSpaceDN w:val="0"/>
        <w:adjustRightInd w:val="0"/>
        <w:jc w:val="center"/>
        <w:rPr>
          <w:rFonts w:eastAsia="Calibri"/>
          <w:bCs/>
          <w:color w:val="000000"/>
          <w:sz w:val="28"/>
          <w:szCs w:val="28"/>
        </w:rPr>
      </w:pPr>
      <w:r w:rsidRPr="00E853DC">
        <w:rPr>
          <w:rFonts w:eastAsia="Calibri"/>
          <w:bCs/>
          <w:color w:val="000000"/>
          <w:sz w:val="28"/>
          <w:szCs w:val="28"/>
        </w:rPr>
        <w:t>«О республиканском бюджете на 2023 год»</w:t>
      </w:r>
    </w:p>
    <w:p w:rsidR="00951EB0" w:rsidRDefault="00951EB0" w:rsidP="00E853DC">
      <w:pPr>
        <w:autoSpaceDE w:val="0"/>
        <w:autoSpaceDN w:val="0"/>
        <w:adjustRightInd w:val="0"/>
        <w:jc w:val="center"/>
        <w:rPr>
          <w:rFonts w:eastAsia="Calibri"/>
          <w:bCs/>
          <w:color w:val="000000"/>
          <w:sz w:val="28"/>
          <w:szCs w:val="28"/>
        </w:rPr>
      </w:pPr>
    </w:p>
    <w:p w:rsidR="00E853DC" w:rsidRPr="00E853DC" w:rsidRDefault="00E853DC" w:rsidP="00E853DC">
      <w:pPr>
        <w:autoSpaceDE w:val="0"/>
        <w:autoSpaceDN w:val="0"/>
        <w:adjustRightInd w:val="0"/>
        <w:jc w:val="center"/>
        <w:rPr>
          <w:rFonts w:eastAsia="Calibri"/>
          <w:bCs/>
          <w:color w:val="000000"/>
          <w:sz w:val="28"/>
          <w:szCs w:val="28"/>
        </w:rPr>
      </w:pPr>
    </w:p>
    <w:p w:rsidR="00951EB0" w:rsidRDefault="00951EB0" w:rsidP="00574E0E">
      <w:pPr>
        <w:autoSpaceDE w:val="0"/>
        <w:autoSpaceDN w:val="0"/>
        <w:adjustRightInd w:val="0"/>
        <w:ind w:firstLine="709"/>
        <w:jc w:val="both"/>
        <w:rPr>
          <w:rFonts w:eastAsia="Calibri"/>
          <w:color w:val="000000"/>
          <w:sz w:val="28"/>
          <w:szCs w:val="28"/>
        </w:rPr>
      </w:pPr>
      <w:r w:rsidRPr="00E853DC">
        <w:rPr>
          <w:rFonts w:eastAsia="Calibri"/>
          <w:color w:val="000000"/>
          <w:sz w:val="28"/>
          <w:szCs w:val="28"/>
        </w:rPr>
        <w:t>В соответствии со статьями 65, 72 Конституции Придне</w:t>
      </w:r>
      <w:r w:rsidR="00011736">
        <w:rPr>
          <w:rFonts w:eastAsia="Calibri"/>
          <w:color w:val="000000"/>
          <w:sz w:val="28"/>
          <w:szCs w:val="28"/>
        </w:rPr>
        <w:t>стровской Молдавской Республики</w:t>
      </w:r>
      <w:r w:rsidRPr="00851653">
        <w:rPr>
          <w:rFonts w:eastAsia="Calibri"/>
          <w:color w:val="000000"/>
          <w:sz w:val="28"/>
          <w:szCs w:val="28"/>
        </w:rPr>
        <w:t>:</w:t>
      </w:r>
    </w:p>
    <w:p w:rsidR="00011736" w:rsidRDefault="00011736" w:rsidP="00574E0E">
      <w:pPr>
        <w:autoSpaceDE w:val="0"/>
        <w:autoSpaceDN w:val="0"/>
        <w:adjustRightInd w:val="0"/>
        <w:ind w:firstLine="709"/>
        <w:jc w:val="both"/>
        <w:rPr>
          <w:rFonts w:eastAsia="Calibri"/>
          <w:color w:val="000000"/>
          <w:sz w:val="28"/>
          <w:szCs w:val="28"/>
        </w:rPr>
      </w:pPr>
    </w:p>
    <w:p w:rsidR="00011736" w:rsidRPr="00E853DC" w:rsidRDefault="00011736" w:rsidP="00574E0E">
      <w:pPr>
        <w:autoSpaceDE w:val="0"/>
        <w:autoSpaceDN w:val="0"/>
        <w:adjustRightInd w:val="0"/>
        <w:ind w:firstLine="709"/>
        <w:jc w:val="both"/>
        <w:rPr>
          <w:rFonts w:eastAsia="Calibri"/>
          <w:color w:val="000000"/>
          <w:sz w:val="28"/>
          <w:szCs w:val="28"/>
        </w:rPr>
      </w:pPr>
      <w:r w:rsidRPr="00011736">
        <w:rPr>
          <w:rFonts w:eastAsia="Calibri"/>
          <w:color w:val="000000"/>
          <w:sz w:val="28"/>
          <w:szCs w:val="28"/>
        </w:rPr>
        <w:t>1. Отозвать проект закона Приднестровской Молдавской Республики</w:t>
      </w:r>
      <w:r>
        <w:rPr>
          <w:rFonts w:eastAsia="Calibri"/>
          <w:color w:val="000000"/>
          <w:sz w:val="28"/>
          <w:szCs w:val="28"/>
        </w:rPr>
        <w:t xml:space="preserve"> </w:t>
      </w:r>
      <w:r w:rsidR="00574E0E">
        <w:rPr>
          <w:rFonts w:eastAsia="Calibri"/>
          <w:color w:val="000000"/>
          <w:sz w:val="28"/>
          <w:szCs w:val="28"/>
        </w:rPr>
        <w:br/>
      </w:r>
      <w:r w:rsidRPr="00011736">
        <w:rPr>
          <w:rFonts w:eastAsia="Calibri"/>
          <w:color w:val="000000"/>
          <w:sz w:val="28"/>
          <w:szCs w:val="28"/>
        </w:rPr>
        <w:t>«О внесении изменений в Закон Приднестровской Молдавской Республики</w:t>
      </w:r>
      <w:r>
        <w:rPr>
          <w:rFonts w:eastAsia="Calibri"/>
          <w:color w:val="000000"/>
          <w:sz w:val="28"/>
          <w:szCs w:val="28"/>
        </w:rPr>
        <w:t xml:space="preserve"> </w:t>
      </w:r>
      <w:r w:rsidR="00574E0E">
        <w:rPr>
          <w:rFonts w:eastAsia="Calibri"/>
          <w:color w:val="000000"/>
          <w:sz w:val="28"/>
          <w:szCs w:val="28"/>
        </w:rPr>
        <w:br/>
      </w:r>
      <w:r w:rsidRPr="00011736">
        <w:rPr>
          <w:rFonts w:eastAsia="Calibri"/>
          <w:color w:val="000000"/>
          <w:sz w:val="28"/>
          <w:szCs w:val="28"/>
        </w:rPr>
        <w:t xml:space="preserve">«О республиканском бюджете на 2023 год», направленный на рассмотрение </w:t>
      </w:r>
      <w:r w:rsidR="00574E0E" w:rsidRPr="00574E0E">
        <w:rPr>
          <w:rFonts w:eastAsia="Calibri"/>
          <w:color w:val="000000"/>
          <w:sz w:val="28"/>
          <w:szCs w:val="28"/>
        </w:rPr>
        <w:br/>
      </w:r>
      <w:r w:rsidRPr="00011736">
        <w:rPr>
          <w:rFonts w:eastAsia="Calibri"/>
          <w:color w:val="000000"/>
          <w:sz w:val="28"/>
          <w:szCs w:val="28"/>
        </w:rPr>
        <w:t xml:space="preserve">в Верховный Совет Приднестровской Молдавской Республики в порядке законодательной инициативы Президента Приднестровской Молдавской Республики (Распоряжение Президента Приднестровской Молдавской Республики </w:t>
      </w:r>
      <w:r w:rsidR="006E7B36">
        <w:rPr>
          <w:rFonts w:eastAsia="Calibri"/>
          <w:color w:val="000000"/>
          <w:sz w:val="28"/>
          <w:szCs w:val="28"/>
        </w:rPr>
        <w:t xml:space="preserve">от </w:t>
      </w:r>
      <w:r w:rsidRPr="00011736">
        <w:rPr>
          <w:rFonts w:eastAsia="Calibri"/>
          <w:color w:val="000000"/>
          <w:sz w:val="28"/>
          <w:szCs w:val="28"/>
        </w:rPr>
        <w:t>28 июня 2023 г</w:t>
      </w:r>
      <w:r>
        <w:rPr>
          <w:rFonts w:eastAsia="Calibri"/>
          <w:color w:val="000000"/>
          <w:sz w:val="28"/>
          <w:szCs w:val="28"/>
        </w:rPr>
        <w:t>ода</w:t>
      </w:r>
      <w:r w:rsidRPr="00011736">
        <w:rPr>
          <w:rFonts w:eastAsia="Calibri"/>
          <w:color w:val="000000"/>
          <w:sz w:val="28"/>
          <w:szCs w:val="28"/>
        </w:rPr>
        <w:t xml:space="preserve"> № 162рп).</w:t>
      </w:r>
    </w:p>
    <w:p w:rsidR="00951EB0" w:rsidRPr="00E853DC" w:rsidRDefault="00951EB0" w:rsidP="00574E0E">
      <w:pPr>
        <w:autoSpaceDE w:val="0"/>
        <w:autoSpaceDN w:val="0"/>
        <w:adjustRightInd w:val="0"/>
        <w:ind w:firstLine="709"/>
        <w:jc w:val="both"/>
        <w:rPr>
          <w:rFonts w:eastAsia="Calibri"/>
          <w:color w:val="000000"/>
          <w:sz w:val="28"/>
          <w:szCs w:val="28"/>
        </w:rPr>
      </w:pPr>
    </w:p>
    <w:p w:rsidR="00011736" w:rsidRPr="00147130" w:rsidRDefault="00011736" w:rsidP="00574E0E">
      <w:pPr>
        <w:ind w:firstLine="709"/>
        <w:jc w:val="both"/>
        <w:rPr>
          <w:sz w:val="28"/>
          <w:szCs w:val="28"/>
        </w:rPr>
      </w:pPr>
      <w:r>
        <w:rPr>
          <w:rFonts w:eastAsiaTheme="minorHAnsi"/>
          <w:color w:val="000000"/>
          <w:sz w:val="28"/>
          <w:szCs w:val="28"/>
          <w:lang w:eastAsia="en-US"/>
        </w:rPr>
        <w:t xml:space="preserve">2. Признать утратившим силу Распоряжение Президента Приднестровской Молдавской Республики от </w:t>
      </w:r>
      <w:r>
        <w:rPr>
          <w:sz w:val="28"/>
          <w:szCs w:val="28"/>
        </w:rPr>
        <w:t>28</w:t>
      </w:r>
      <w:r w:rsidRPr="00147130">
        <w:rPr>
          <w:sz w:val="28"/>
          <w:szCs w:val="28"/>
        </w:rPr>
        <w:t xml:space="preserve"> июня 2023 г</w:t>
      </w:r>
      <w:r>
        <w:rPr>
          <w:sz w:val="28"/>
          <w:szCs w:val="28"/>
        </w:rPr>
        <w:t>ода № 162</w:t>
      </w:r>
      <w:r w:rsidRPr="00147130">
        <w:rPr>
          <w:sz w:val="28"/>
          <w:szCs w:val="28"/>
        </w:rPr>
        <w:t>рп</w:t>
      </w:r>
      <w:r>
        <w:rPr>
          <w:sz w:val="28"/>
          <w:szCs w:val="28"/>
        </w:rPr>
        <w:t xml:space="preserve"> «</w:t>
      </w:r>
      <w:r w:rsidRPr="00011736">
        <w:rPr>
          <w:sz w:val="28"/>
          <w:szCs w:val="28"/>
        </w:rPr>
        <w:t>О проекте закона Приднестровской Молдавской Республики</w:t>
      </w:r>
      <w:r>
        <w:rPr>
          <w:sz w:val="28"/>
          <w:szCs w:val="28"/>
        </w:rPr>
        <w:t xml:space="preserve"> </w:t>
      </w:r>
      <w:r w:rsidRPr="00011736">
        <w:rPr>
          <w:sz w:val="28"/>
          <w:szCs w:val="28"/>
        </w:rPr>
        <w:t>«О внесении изменений в Закон Приднестровской Молдавской Республики</w:t>
      </w:r>
      <w:r>
        <w:rPr>
          <w:sz w:val="28"/>
          <w:szCs w:val="28"/>
        </w:rPr>
        <w:t xml:space="preserve"> </w:t>
      </w:r>
      <w:r w:rsidRPr="00011736">
        <w:rPr>
          <w:sz w:val="28"/>
          <w:szCs w:val="28"/>
        </w:rPr>
        <w:t xml:space="preserve">«О республиканском бюджете </w:t>
      </w:r>
      <w:r w:rsidR="00574E0E">
        <w:rPr>
          <w:sz w:val="28"/>
          <w:szCs w:val="28"/>
        </w:rPr>
        <w:br/>
      </w:r>
      <w:r w:rsidRPr="00011736">
        <w:rPr>
          <w:sz w:val="28"/>
          <w:szCs w:val="28"/>
        </w:rPr>
        <w:t>на 2023 год»</w:t>
      </w:r>
      <w:r>
        <w:rPr>
          <w:sz w:val="28"/>
          <w:szCs w:val="28"/>
        </w:rPr>
        <w:t xml:space="preserve"> </w:t>
      </w:r>
      <w:r w:rsidRPr="006E7B36">
        <w:rPr>
          <w:sz w:val="28"/>
          <w:szCs w:val="28"/>
        </w:rPr>
        <w:t>(САЗ</w:t>
      </w:r>
      <w:r w:rsidR="006E7B36" w:rsidRPr="006E7B36">
        <w:rPr>
          <w:sz w:val="28"/>
          <w:szCs w:val="28"/>
        </w:rPr>
        <w:t xml:space="preserve"> 23-26</w:t>
      </w:r>
      <w:r w:rsidRPr="006E7B36">
        <w:rPr>
          <w:sz w:val="28"/>
          <w:szCs w:val="28"/>
        </w:rPr>
        <w:t>).</w:t>
      </w:r>
    </w:p>
    <w:p w:rsidR="00011736" w:rsidRDefault="00011736" w:rsidP="00011736">
      <w:pPr>
        <w:autoSpaceDE w:val="0"/>
        <w:autoSpaceDN w:val="0"/>
        <w:adjustRightInd w:val="0"/>
        <w:jc w:val="both"/>
        <w:rPr>
          <w:rFonts w:eastAsiaTheme="minorHAnsi"/>
          <w:color w:val="000000"/>
          <w:sz w:val="28"/>
          <w:szCs w:val="28"/>
          <w:lang w:eastAsia="en-US"/>
        </w:rPr>
      </w:pPr>
    </w:p>
    <w:p w:rsidR="00574E0E" w:rsidRDefault="00574E0E" w:rsidP="00011736">
      <w:pPr>
        <w:autoSpaceDE w:val="0"/>
        <w:autoSpaceDN w:val="0"/>
        <w:adjustRightInd w:val="0"/>
        <w:jc w:val="both"/>
        <w:rPr>
          <w:rFonts w:eastAsiaTheme="minorHAnsi"/>
          <w:color w:val="000000"/>
          <w:sz w:val="28"/>
          <w:szCs w:val="28"/>
          <w:lang w:eastAsia="en-US"/>
        </w:rPr>
      </w:pPr>
    </w:p>
    <w:p w:rsidR="00574E0E" w:rsidRDefault="00574E0E" w:rsidP="00011736">
      <w:pPr>
        <w:autoSpaceDE w:val="0"/>
        <w:autoSpaceDN w:val="0"/>
        <w:adjustRightInd w:val="0"/>
        <w:jc w:val="both"/>
        <w:rPr>
          <w:rFonts w:eastAsiaTheme="minorHAnsi"/>
          <w:color w:val="000000"/>
          <w:sz w:val="28"/>
          <w:szCs w:val="28"/>
          <w:lang w:eastAsia="en-US"/>
        </w:rPr>
      </w:pPr>
    </w:p>
    <w:p w:rsidR="00951EB0" w:rsidRPr="00E853DC" w:rsidRDefault="00951EB0" w:rsidP="00E853DC">
      <w:pPr>
        <w:autoSpaceDE w:val="0"/>
        <w:autoSpaceDN w:val="0"/>
        <w:adjustRightInd w:val="0"/>
        <w:jc w:val="both"/>
        <w:rPr>
          <w:color w:val="000000"/>
          <w:sz w:val="28"/>
          <w:szCs w:val="28"/>
        </w:rPr>
      </w:pPr>
    </w:p>
    <w:p w:rsidR="00574E0E" w:rsidRDefault="00574E0E" w:rsidP="00574E0E">
      <w:pPr>
        <w:jc w:val="both"/>
      </w:pPr>
      <w:r>
        <w:t>ПРЕЗИДЕНТ                                                                                                В.КРАСНОСЕЛЬСКИЙ</w:t>
      </w:r>
    </w:p>
    <w:p w:rsidR="00574E0E" w:rsidRDefault="00574E0E" w:rsidP="00574E0E">
      <w:pPr>
        <w:ind w:firstLine="708"/>
        <w:rPr>
          <w:sz w:val="28"/>
          <w:szCs w:val="28"/>
        </w:rPr>
      </w:pPr>
    </w:p>
    <w:p w:rsidR="00574E0E" w:rsidRDefault="00574E0E" w:rsidP="00574E0E">
      <w:pPr>
        <w:tabs>
          <w:tab w:val="left" w:pos="1125"/>
        </w:tabs>
        <w:ind w:firstLine="708"/>
        <w:rPr>
          <w:sz w:val="28"/>
          <w:szCs w:val="28"/>
        </w:rPr>
      </w:pPr>
      <w:r>
        <w:rPr>
          <w:sz w:val="28"/>
          <w:szCs w:val="28"/>
        </w:rPr>
        <w:tab/>
      </w:r>
    </w:p>
    <w:p w:rsidR="00574E0E" w:rsidRPr="00233C15" w:rsidRDefault="00574E0E" w:rsidP="00574E0E">
      <w:pPr>
        <w:rPr>
          <w:sz w:val="28"/>
          <w:szCs w:val="28"/>
        </w:rPr>
      </w:pPr>
    </w:p>
    <w:p w:rsidR="00574E0E" w:rsidRPr="00233C15" w:rsidRDefault="00574E0E" w:rsidP="00574E0E">
      <w:pPr>
        <w:ind w:firstLine="426"/>
        <w:rPr>
          <w:sz w:val="28"/>
          <w:szCs w:val="28"/>
        </w:rPr>
      </w:pPr>
      <w:r w:rsidRPr="00233C15">
        <w:rPr>
          <w:sz w:val="28"/>
          <w:szCs w:val="28"/>
        </w:rPr>
        <w:t>г. Тирасполь</w:t>
      </w:r>
    </w:p>
    <w:p w:rsidR="00574E0E" w:rsidRPr="00233C15" w:rsidRDefault="00233C15" w:rsidP="00574E0E">
      <w:pPr>
        <w:rPr>
          <w:sz w:val="28"/>
          <w:szCs w:val="28"/>
        </w:rPr>
      </w:pPr>
      <w:r>
        <w:rPr>
          <w:sz w:val="28"/>
          <w:szCs w:val="28"/>
        </w:rPr>
        <w:t xml:space="preserve">     4</w:t>
      </w:r>
      <w:r w:rsidR="00574E0E" w:rsidRPr="00233C15">
        <w:rPr>
          <w:sz w:val="28"/>
          <w:szCs w:val="28"/>
        </w:rPr>
        <w:t xml:space="preserve"> </w:t>
      </w:r>
      <w:r w:rsidR="00664F06" w:rsidRPr="00233C15">
        <w:rPr>
          <w:sz w:val="28"/>
          <w:szCs w:val="28"/>
        </w:rPr>
        <w:t>июл</w:t>
      </w:r>
      <w:r w:rsidR="00574E0E" w:rsidRPr="00233C15">
        <w:rPr>
          <w:sz w:val="28"/>
          <w:szCs w:val="28"/>
        </w:rPr>
        <w:t>я 2023 г.</w:t>
      </w:r>
    </w:p>
    <w:p w:rsidR="00574E0E" w:rsidRPr="00233C15" w:rsidRDefault="00233C15" w:rsidP="00574E0E">
      <w:pPr>
        <w:ind w:firstLine="426"/>
        <w:rPr>
          <w:sz w:val="28"/>
          <w:szCs w:val="28"/>
        </w:rPr>
      </w:pPr>
      <w:r>
        <w:rPr>
          <w:sz w:val="28"/>
          <w:szCs w:val="28"/>
        </w:rPr>
        <w:t xml:space="preserve">   </w:t>
      </w:r>
      <w:bookmarkStart w:id="0" w:name="_GoBack"/>
      <w:bookmarkEnd w:id="0"/>
      <w:r>
        <w:rPr>
          <w:sz w:val="28"/>
          <w:szCs w:val="28"/>
        </w:rPr>
        <w:t>№ 169</w:t>
      </w:r>
      <w:r w:rsidR="00574E0E" w:rsidRPr="00233C15">
        <w:rPr>
          <w:sz w:val="28"/>
          <w:szCs w:val="28"/>
        </w:rPr>
        <w:t>рп</w:t>
      </w:r>
    </w:p>
    <w:p w:rsidR="00951EB0" w:rsidRPr="00233C15" w:rsidRDefault="00951EB0" w:rsidP="00E853DC">
      <w:pPr>
        <w:autoSpaceDE w:val="0"/>
        <w:autoSpaceDN w:val="0"/>
        <w:adjustRightInd w:val="0"/>
        <w:jc w:val="both"/>
        <w:rPr>
          <w:sz w:val="28"/>
          <w:szCs w:val="28"/>
        </w:rPr>
      </w:pPr>
    </w:p>
    <w:sectPr w:rsidR="00951EB0" w:rsidRPr="00233C15" w:rsidSect="00E853DC">
      <w:headerReference w:type="default" r:id="rId7"/>
      <w:pgSz w:w="11906" w:h="16838"/>
      <w:pgMar w:top="567" w:right="567" w:bottom="1134" w:left="1701" w:header="709" w:footer="709"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6AE7" w:rsidRDefault="00246AE7" w:rsidP="00E853DC">
      <w:r>
        <w:separator/>
      </w:r>
    </w:p>
  </w:endnote>
  <w:endnote w:type="continuationSeparator" w:id="0">
    <w:p w:rsidR="00246AE7" w:rsidRDefault="00246AE7" w:rsidP="00E85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6AE7" w:rsidRDefault="00246AE7" w:rsidP="00E853DC">
      <w:r>
        <w:separator/>
      </w:r>
    </w:p>
  </w:footnote>
  <w:footnote w:type="continuationSeparator" w:id="0">
    <w:p w:rsidR="00246AE7" w:rsidRDefault="00246AE7" w:rsidP="00E853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3108497"/>
      <w:docPartObj>
        <w:docPartGallery w:val="Page Numbers (Top of Page)"/>
        <w:docPartUnique/>
      </w:docPartObj>
    </w:sdtPr>
    <w:sdtEndPr/>
    <w:sdtContent>
      <w:p w:rsidR="00E853DC" w:rsidRDefault="00E853DC">
        <w:pPr>
          <w:pStyle w:val="ab"/>
          <w:jc w:val="center"/>
        </w:pPr>
        <w:r>
          <w:fldChar w:fldCharType="begin"/>
        </w:r>
        <w:r>
          <w:instrText>PAGE   \* MERGEFORMAT</w:instrText>
        </w:r>
        <w:r>
          <w:fldChar w:fldCharType="separate"/>
        </w:r>
        <w:r w:rsidR="00011736">
          <w:rPr>
            <w:noProof/>
          </w:rPr>
          <w:t>- 2 -</w:t>
        </w:r>
        <w:r>
          <w:fldChar w:fldCharType="end"/>
        </w:r>
      </w:p>
    </w:sdtContent>
  </w:sdt>
  <w:p w:rsidR="00E853DC" w:rsidRDefault="00E853DC">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5B57C1"/>
    <w:multiLevelType w:val="hybridMultilevel"/>
    <w:tmpl w:val="B74ECE06"/>
    <w:lvl w:ilvl="0" w:tplc="04190001">
      <w:start w:val="838"/>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07E"/>
    <w:rsid w:val="000043E6"/>
    <w:rsid w:val="000048E2"/>
    <w:rsid w:val="00011736"/>
    <w:rsid w:val="00021888"/>
    <w:rsid w:val="00034131"/>
    <w:rsid w:val="0004122E"/>
    <w:rsid w:val="000D7708"/>
    <w:rsid w:val="000F4AE0"/>
    <w:rsid w:val="00147130"/>
    <w:rsid w:val="00160D33"/>
    <w:rsid w:val="001667EB"/>
    <w:rsid w:val="001B328A"/>
    <w:rsid w:val="001B4881"/>
    <w:rsid w:val="001C4AFD"/>
    <w:rsid w:val="00225E87"/>
    <w:rsid w:val="00233C15"/>
    <w:rsid w:val="00243534"/>
    <w:rsid w:val="00246AE7"/>
    <w:rsid w:val="00250AE9"/>
    <w:rsid w:val="0027107E"/>
    <w:rsid w:val="00315D21"/>
    <w:rsid w:val="003408D1"/>
    <w:rsid w:val="00433C9D"/>
    <w:rsid w:val="004B0CCF"/>
    <w:rsid w:val="00512924"/>
    <w:rsid w:val="00521DAA"/>
    <w:rsid w:val="0054535E"/>
    <w:rsid w:val="00555200"/>
    <w:rsid w:val="00555C55"/>
    <w:rsid w:val="00574E0E"/>
    <w:rsid w:val="00591DB7"/>
    <w:rsid w:val="00593299"/>
    <w:rsid w:val="005B1697"/>
    <w:rsid w:val="005B2CA6"/>
    <w:rsid w:val="005C5022"/>
    <w:rsid w:val="00612B4C"/>
    <w:rsid w:val="006237D7"/>
    <w:rsid w:val="006317C4"/>
    <w:rsid w:val="00647D20"/>
    <w:rsid w:val="00664F06"/>
    <w:rsid w:val="00673490"/>
    <w:rsid w:val="00690184"/>
    <w:rsid w:val="006E7B36"/>
    <w:rsid w:val="006F528D"/>
    <w:rsid w:val="0070719C"/>
    <w:rsid w:val="00731057"/>
    <w:rsid w:val="00752350"/>
    <w:rsid w:val="00780FF7"/>
    <w:rsid w:val="007F1A8D"/>
    <w:rsid w:val="00804B29"/>
    <w:rsid w:val="00851653"/>
    <w:rsid w:val="008578BF"/>
    <w:rsid w:val="008774F0"/>
    <w:rsid w:val="008C1B27"/>
    <w:rsid w:val="00951EB0"/>
    <w:rsid w:val="009C7D83"/>
    <w:rsid w:val="009F2471"/>
    <w:rsid w:val="00A432EC"/>
    <w:rsid w:val="00BB6B40"/>
    <w:rsid w:val="00BD7239"/>
    <w:rsid w:val="00C77B54"/>
    <w:rsid w:val="00CD0D20"/>
    <w:rsid w:val="00CD1FCB"/>
    <w:rsid w:val="00CD4029"/>
    <w:rsid w:val="00CD4367"/>
    <w:rsid w:val="00D065E5"/>
    <w:rsid w:val="00D13333"/>
    <w:rsid w:val="00D13CF7"/>
    <w:rsid w:val="00D768AB"/>
    <w:rsid w:val="00DA1257"/>
    <w:rsid w:val="00DC4177"/>
    <w:rsid w:val="00DD487A"/>
    <w:rsid w:val="00E56A0A"/>
    <w:rsid w:val="00E853DC"/>
    <w:rsid w:val="00E85BA8"/>
    <w:rsid w:val="00EB346A"/>
    <w:rsid w:val="00F22F04"/>
    <w:rsid w:val="00F55DD9"/>
    <w:rsid w:val="00FE56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982901-B1A8-4022-BBF2-779CEEA41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1EB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1,Знак Знак Знак,Текст Знак1 Знак,Текст Знак Знак Знак,Знак Знак Знак Знак,Знак,Текст Знак2 Знак,Текст Знак1 Знак1 Знак,Текст Знак Знак Знак1 Знак,Текст Знак1 Знак Знак Знак Знак,Зна,Текст Знак2,Текст Знак Знак, Знак Знак Знак, "/>
    <w:basedOn w:val="a"/>
    <w:link w:val="3"/>
    <w:rsid w:val="00951EB0"/>
    <w:rPr>
      <w:rFonts w:ascii="Courier New" w:hAnsi="Courier New" w:cs="Courier New"/>
      <w:sz w:val="20"/>
      <w:szCs w:val="20"/>
    </w:rPr>
  </w:style>
  <w:style w:type="character" w:customStyle="1" w:styleId="a4">
    <w:name w:val="Текст Знак"/>
    <w:basedOn w:val="a0"/>
    <w:uiPriority w:val="99"/>
    <w:semiHidden/>
    <w:rsid w:val="00951EB0"/>
    <w:rPr>
      <w:rFonts w:ascii="Consolas" w:eastAsia="Times New Roman" w:hAnsi="Consolas" w:cs="Times New Roman"/>
      <w:sz w:val="21"/>
      <w:szCs w:val="21"/>
      <w:lang w:eastAsia="ru-RU"/>
    </w:rPr>
  </w:style>
  <w:style w:type="character" w:customStyle="1" w:styleId="3">
    <w:name w:val="Текст Знак3"/>
    <w:aliases w:val="Текст Знак1 Знак1,Знак Знак Знак Знак1,Текст Знак1 Знак Знак,Текст Знак Знак Знак Знак,Знак Знак Знак Знак Знак,Знак Знак,Текст Знак2 Знак Знак,Текст Знак1 Знак1 Знак Знак,Текст Знак Знак Знак1 Знак Знак,Текст Знак1 Знак Знак Знак Знак Знак"/>
    <w:basedOn w:val="a0"/>
    <w:link w:val="a3"/>
    <w:locked/>
    <w:rsid w:val="00951EB0"/>
    <w:rPr>
      <w:rFonts w:ascii="Courier New" w:eastAsia="Times New Roman" w:hAnsi="Courier New" w:cs="Courier New"/>
      <w:sz w:val="20"/>
      <w:szCs w:val="20"/>
      <w:lang w:eastAsia="ru-RU"/>
    </w:rPr>
  </w:style>
  <w:style w:type="paragraph" w:styleId="a5">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6"/>
    <w:uiPriority w:val="99"/>
    <w:qFormat/>
    <w:rsid w:val="00951EB0"/>
    <w:pPr>
      <w:spacing w:before="100" w:beforeAutospacing="1" w:after="100" w:afterAutospacing="1"/>
    </w:pPr>
  </w:style>
  <w:style w:type="character" w:styleId="a7">
    <w:name w:val="Strong"/>
    <w:basedOn w:val="a0"/>
    <w:uiPriority w:val="22"/>
    <w:qFormat/>
    <w:rsid w:val="00951EB0"/>
    <w:rPr>
      <w:b/>
      <w:bCs/>
    </w:rPr>
  </w:style>
  <w:style w:type="character" w:customStyle="1" w:styleId="a6">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5"/>
    <w:uiPriority w:val="99"/>
    <w:locked/>
    <w:rsid w:val="00951EB0"/>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E56A0A"/>
    <w:rPr>
      <w:rFonts w:ascii="Segoe UI" w:hAnsi="Segoe UI" w:cs="Segoe UI"/>
      <w:sz w:val="18"/>
      <w:szCs w:val="18"/>
    </w:rPr>
  </w:style>
  <w:style w:type="character" w:customStyle="1" w:styleId="a9">
    <w:name w:val="Текст выноски Знак"/>
    <w:basedOn w:val="a0"/>
    <w:link w:val="a8"/>
    <w:uiPriority w:val="99"/>
    <w:semiHidden/>
    <w:rsid w:val="00E56A0A"/>
    <w:rPr>
      <w:rFonts w:ascii="Segoe UI" w:eastAsia="Times New Roman" w:hAnsi="Segoe UI" w:cs="Segoe UI"/>
      <w:sz w:val="18"/>
      <w:szCs w:val="18"/>
      <w:lang w:eastAsia="ru-RU"/>
    </w:rPr>
  </w:style>
  <w:style w:type="paragraph" w:customStyle="1" w:styleId="Style16">
    <w:name w:val="Style16"/>
    <w:basedOn w:val="a"/>
    <w:uiPriority w:val="99"/>
    <w:qFormat/>
    <w:rsid w:val="00F22F04"/>
    <w:pPr>
      <w:widowControl w:val="0"/>
      <w:autoSpaceDE w:val="0"/>
      <w:autoSpaceDN w:val="0"/>
      <w:adjustRightInd w:val="0"/>
      <w:spacing w:line="328" w:lineRule="exact"/>
      <w:jc w:val="center"/>
    </w:pPr>
  </w:style>
  <w:style w:type="paragraph" w:styleId="aa">
    <w:name w:val="List Paragraph"/>
    <w:basedOn w:val="a"/>
    <w:uiPriority w:val="34"/>
    <w:qFormat/>
    <w:rsid w:val="00021888"/>
    <w:pPr>
      <w:ind w:left="720"/>
      <w:contextualSpacing/>
    </w:pPr>
  </w:style>
  <w:style w:type="paragraph" w:styleId="ab">
    <w:name w:val="header"/>
    <w:basedOn w:val="a"/>
    <w:link w:val="ac"/>
    <w:uiPriority w:val="99"/>
    <w:unhideWhenUsed/>
    <w:rsid w:val="00E853DC"/>
    <w:pPr>
      <w:tabs>
        <w:tab w:val="center" w:pos="4677"/>
        <w:tab w:val="right" w:pos="9355"/>
      </w:tabs>
    </w:pPr>
  </w:style>
  <w:style w:type="character" w:customStyle="1" w:styleId="ac">
    <w:name w:val="Верхний колонтитул Знак"/>
    <w:basedOn w:val="a0"/>
    <w:link w:val="ab"/>
    <w:uiPriority w:val="99"/>
    <w:rsid w:val="00E853DC"/>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E853DC"/>
    <w:pPr>
      <w:tabs>
        <w:tab w:val="center" w:pos="4677"/>
        <w:tab w:val="right" w:pos="9355"/>
      </w:tabs>
    </w:pPr>
  </w:style>
  <w:style w:type="character" w:customStyle="1" w:styleId="ae">
    <w:name w:val="Нижний колонтитул Знак"/>
    <w:basedOn w:val="a0"/>
    <w:link w:val="ad"/>
    <w:uiPriority w:val="99"/>
    <w:rsid w:val="00E853D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176</Words>
  <Characters>1009</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Росип Г.А.</dc:creator>
  <cp:keywords/>
  <dc:description/>
  <cp:lastModifiedBy>Кудрова А.А.</cp:lastModifiedBy>
  <cp:revision>11</cp:revision>
  <cp:lastPrinted>2023-06-28T09:23:00Z</cp:lastPrinted>
  <dcterms:created xsi:type="dcterms:W3CDTF">2023-07-03T12:57:00Z</dcterms:created>
  <dcterms:modified xsi:type="dcterms:W3CDTF">2023-07-04T07:59:00Z</dcterms:modified>
</cp:coreProperties>
</file>