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63BA5" w:rsidRPr="00FC43AF" w:rsidRDefault="00E63BA5" w:rsidP="001B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A4468" w:rsidRDefault="00E63BA5" w:rsidP="001B6D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3BA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="009A44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дополнения</w:t>
      </w:r>
      <w:r w:rsidRPr="00E63BA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</w:t>
      </w:r>
    </w:p>
    <w:p w:rsidR="00E63BA5" w:rsidRPr="00E63BA5" w:rsidRDefault="00E63BA5" w:rsidP="001B6D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63BA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Уголовно-исполнительный кодекс </w:t>
      </w:r>
    </w:p>
    <w:p w:rsidR="00E63BA5" w:rsidRPr="00FC43AF" w:rsidRDefault="00E63BA5" w:rsidP="001B6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BA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3BA5" w:rsidRPr="00FC43AF" w:rsidRDefault="00E63BA5" w:rsidP="001B6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A5" w:rsidRPr="00FC43AF" w:rsidRDefault="00E63BA5" w:rsidP="001B6D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63BA5" w:rsidRPr="00FC43AF" w:rsidRDefault="00E63BA5" w:rsidP="001B6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14 июня 2023 года</w:t>
      </w:r>
    </w:p>
    <w:p w:rsidR="00E63BA5" w:rsidRPr="001B6D0F" w:rsidRDefault="00E63BA5" w:rsidP="001B6D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E63BA5" w:rsidRPr="00E63BA5" w:rsidRDefault="001B6D0F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0F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  <w:r w:rsidRPr="001B6D0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1B6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D0F">
        <w:rPr>
          <w:rFonts w:ascii="Times New Roman" w:hAnsi="Times New Roman" w:cs="Times New Roman"/>
          <w:sz w:val="28"/>
          <w:szCs w:val="28"/>
        </w:rPr>
        <w:t xml:space="preserve">Внести в Уголовно-исполнительный кодекс Приднестровской Молдавской Республики, введенный в действие Законом Приднестровской Молдавской Республики от 19 июля 2002 года № 160-З-III (САЗ 02-29),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25 декабря 2002 года № 214-ЗД-III (САЗ 02-52);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от 1 июля 2003 года № 301-ЗИД-III (САЗ 03-27); от 17 августа 2004 года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№ 466-ЗИД-III (САЗ 04-34); от 28 марта 2005 года № 551-ЗИД-III (САЗ 05-14);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от 30 июня 2005 года № 590-ЗИД-III (САЗ 05-27); от 1 ноября 2005 года </w:t>
      </w:r>
      <w:r w:rsidRPr="001B6D0F">
        <w:rPr>
          <w:rFonts w:ascii="Times New Roman" w:hAnsi="Times New Roman" w:cs="Times New Roman"/>
          <w:sz w:val="28"/>
          <w:szCs w:val="28"/>
        </w:rPr>
        <w:br/>
        <w:t>№ 655-ЗИ-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05-45); от 14 июня 2007 года № 225-ЗИД-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07-25); </w:t>
      </w:r>
      <w:r w:rsidRPr="001B6D0F">
        <w:rPr>
          <w:rFonts w:ascii="Times New Roman" w:hAnsi="Times New Roman" w:cs="Times New Roman"/>
          <w:sz w:val="28"/>
          <w:szCs w:val="28"/>
        </w:rPr>
        <w:br/>
        <w:t>от 6 ноября 2007 года № 330-ЗИД-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07-46); от 29 ноября 2007 года </w:t>
      </w:r>
      <w:r w:rsidRPr="001B6D0F">
        <w:rPr>
          <w:rFonts w:ascii="Times New Roman" w:hAnsi="Times New Roman" w:cs="Times New Roman"/>
          <w:sz w:val="28"/>
          <w:szCs w:val="28"/>
        </w:rPr>
        <w:br/>
        <w:t>№ 354-ЗИ-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07-49); от 17 февраля 2009 года № 661-ЗИД-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09-8);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от 23 марта 2009 года № 684-ЗИД-IV (САЗ 09-13); от 23 марта 2009 года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№ 686-ЗИД-IV (САЗ 09-13); от 15 мая 2009 года № 756-ЗИ-IV (САЗ 09-20); </w:t>
      </w:r>
      <w:r w:rsidRPr="001B6D0F">
        <w:rPr>
          <w:rFonts w:ascii="Times New Roman" w:hAnsi="Times New Roman" w:cs="Times New Roman"/>
          <w:sz w:val="28"/>
          <w:szCs w:val="28"/>
        </w:rPr>
        <w:br/>
        <w:t xml:space="preserve">от 9 июня 2009 года № 768-ЗД-IV (САЗ 09-24); от 21 мая 2010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>№ 83-ЗИ-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10-20); от 27 июля 2010 года № 156-ЗИ-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10-30);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>от 11 мая 2011 года № 44-ЗИ-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11-19); от 13 мая 2011 года № 50-ЗИ-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11-19); от 27 июля 2011 года № 133-ЗИД-V (САЗ 11-30); от 24 ноября 2011 года № 209-ЗИ-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11-47); от 4 апреля 2012 года № 42-ЗИ-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(САЗ 12-15); 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31 </w:t>
      </w:r>
      <w:r w:rsidRPr="001B6D0F">
        <w:rPr>
          <w:rFonts w:ascii="Times New Roman" w:hAnsi="Times New Roman" w:cs="Times New Roman"/>
          <w:sz w:val="28"/>
          <w:szCs w:val="28"/>
        </w:rPr>
        <w:t xml:space="preserve">мая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2012 </w:t>
      </w:r>
      <w:r w:rsidRPr="001B6D0F">
        <w:rPr>
          <w:rFonts w:ascii="Times New Roman" w:hAnsi="Times New Roman" w:cs="Times New Roman"/>
          <w:sz w:val="28"/>
          <w:szCs w:val="28"/>
        </w:rPr>
        <w:t>года № 75-ЗИД-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12-23); 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9 </w:t>
      </w:r>
      <w:r w:rsidRPr="001B6D0F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2012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166-ЗИД-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(САЗ 12-33);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6 </w:t>
      </w:r>
      <w:r w:rsidRPr="001B6D0F">
        <w:rPr>
          <w:rFonts w:ascii="Times New Roman" w:hAnsi="Times New Roman" w:cs="Times New Roman"/>
          <w:sz w:val="28"/>
          <w:szCs w:val="28"/>
        </w:rPr>
        <w:t xml:space="preserve">ноября 2012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220-ЗИ-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(САЗ 12-46);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от 25 января 2013 года № 31-ЗИ-V (САЗ 13-3); от 25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2013 года № 130-ЗИ-V (САЗ 13-25); от 28 июня 2013 года № 142-ЗИ-V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(САЗ 13-25); от 28 июня 2013 года № 146-ЗИ-V (САЗ 13-25); от 4 февраля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2014 года № 47-ЗИ-V (САЗ 14-6); 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28 </w:t>
      </w:r>
      <w:r w:rsidRPr="001B6D0F">
        <w:rPr>
          <w:rFonts w:ascii="Times New Roman" w:hAnsi="Times New Roman" w:cs="Times New Roman"/>
          <w:sz w:val="28"/>
          <w:szCs w:val="28"/>
        </w:rPr>
        <w:t xml:space="preserve">марта 2014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76-ЗИД-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(САЗ 14-13);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Pr="001B6D0F">
        <w:rPr>
          <w:rFonts w:ascii="Times New Roman" w:hAnsi="Times New Roman" w:cs="Times New Roman"/>
          <w:sz w:val="28"/>
          <w:szCs w:val="28"/>
        </w:rPr>
        <w:t xml:space="preserve">ноября 2014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171-ЗИД-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(САЗ 14-45);</w:t>
      </w:r>
      <w:r w:rsidRPr="001B6D0F">
        <w:rPr>
          <w:rFonts w:ascii="Times New Roman" w:hAnsi="Times New Roman" w:cs="Times New Roman"/>
          <w:sz w:val="28"/>
          <w:szCs w:val="28"/>
        </w:rPr>
        <w:t xml:space="preserve"> от 28 марта 2016 года № 56-ЗИД-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16-13); от 5 апреля 2016 года № 74-ЗИД-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B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(САЗ 16-14); 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29 </w:t>
      </w:r>
      <w:r w:rsidRPr="001B6D0F">
        <w:rPr>
          <w:rFonts w:ascii="Times New Roman" w:hAnsi="Times New Roman" w:cs="Times New Roman"/>
          <w:sz w:val="28"/>
          <w:szCs w:val="28"/>
        </w:rPr>
        <w:t xml:space="preserve">мая 2017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114-ЗИ-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(САЗ 17-23,1);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19 </w:t>
      </w:r>
      <w:r w:rsidRPr="001B6D0F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0F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151-ЗИ-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(САЗ 17-25)</w:t>
      </w:r>
      <w:r w:rsidRPr="001B6D0F">
        <w:rPr>
          <w:rFonts w:ascii="Times New Roman" w:hAnsi="Times New Roman" w:cs="Times New Roman"/>
          <w:sz w:val="28"/>
          <w:szCs w:val="28"/>
        </w:rPr>
        <w:t xml:space="preserve">; от 30 октября 2017 года № 278-ЗИ-VI (САЗ 17-45,1); от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7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октября 2019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177-ЗИД-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(САЗ 19-39);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от 11 марта 2020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№ 48-ЗИ-VI (САЗ 20-11); </w:t>
      </w:r>
      <w:r w:rsidRPr="001B6D0F">
        <w:rPr>
          <w:rFonts w:ascii="Times New Roman" w:hAnsi="Times New Roman" w:cs="Times New Roman"/>
          <w:sz w:val="28"/>
          <w:szCs w:val="28"/>
        </w:rPr>
        <w:t xml:space="preserve">от 12 марта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2020 </w:t>
      </w:r>
      <w:r w:rsidRPr="001B6D0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№ 51-ЗИД-VI 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1B6D0F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(САЗ 20-11); </w:t>
      </w:r>
      <w:r w:rsidRPr="001B6D0F">
        <w:rPr>
          <w:rFonts w:ascii="Times New Roman" w:hAnsi="Times New Roman" w:cs="Times New Roman"/>
          <w:sz w:val="28"/>
          <w:szCs w:val="28"/>
        </w:rPr>
        <w:t>от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26 </w:t>
      </w:r>
      <w:r w:rsidRPr="001B6D0F">
        <w:rPr>
          <w:rFonts w:ascii="Times New Roman" w:hAnsi="Times New Roman" w:cs="Times New Roman"/>
          <w:sz w:val="28"/>
          <w:szCs w:val="28"/>
        </w:rPr>
        <w:t xml:space="preserve">июля 2021 года </w:t>
      </w:r>
      <w:r w:rsidRPr="001B6D0F">
        <w:rPr>
          <w:rFonts w:ascii="Times New Roman" w:hAnsi="Times New Roman" w:cs="Times New Roman"/>
          <w:caps/>
          <w:sz w:val="28"/>
          <w:szCs w:val="28"/>
        </w:rPr>
        <w:t>№ 189-ЗИД-</w:t>
      </w:r>
      <w:r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VII</w:t>
      </w:r>
      <w:r w:rsidRPr="001B6D0F">
        <w:rPr>
          <w:rFonts w:ascii="Times New Roman" w:hAnsi="Times New Roman" w:cs="Times New Roman"/>
          <w:caps/>
          <w:sz w:val="28"/>
          <w:szCs w:val="28"/>
        </w:rPr>
        <w:t xml:space="preserve"> (САЗ 21-30);</w:t>
      </w:r>
      <w:r w:rsidRPr="001B6D0F">
        <w:rPr>
          <w:rFonts w:ascii="Times New Roman" w:hAnsi="Times New Roman" w:cs="Times New Roman"/>
          <w:sz w:val="28"/>
          <w:szCs w:val="28"/>
        </w:rPr>
        <w:t xml:space="preserve"> от 20 июня 2022 года № 138-ЗД-</w:t>
      </w:r>
      <w:r w:rsidRPr="001B6D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B6D0F">
        <w:rPr>
          <w:rFonts w:ascii="Times New Roman" w:hAnsi="Times New Roman" w:cs="Times New Roman"/>
          <w:sz w:val="28"/>
          <w:szCs w:val="28"/>
        </w:rPr>
        <w:t xml:space="preserve"> (САЗ 22-24)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1B6D0F">
        <w:rPr>
          <w:rFonts w:ascii="Times New Roman" w:hAnsi="Times New Roman" w:cs="Times New Roman"/>
          <w:sz w:val="28"/>
          <w:szCs w:val="28"/>
        </w:rPr>
        <w:t>29 декабря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D0F">
        <w:rPr>
          <w:rFonts w:ascii="Times New Roman" w:hAnsi="Times New Roman" w:cs="Times New Roman"/>
          <w:sz w:val="28"/>
          <w:szCs w:val="28"/>
        </w:rPr>
        <w:t>№ 406-ЗИД-VII</w:t>
      </w:r>
      <w:r>
        <w:rPr>
          <w:rFonts w:ascii="Times New Roman" w:hAnsi="Times New Roman" w:cs="Times New Roman"/>
          <w:sz w:val="28"/>
          <w:szCs w:val="28"/>
        </w:rPr>
        <w:t xml:space="preserve"> (САЗ 23-1)</w:t>
      </w:r>
      <w:r w:rsidR="00E63BA5" w:rsidRPr="001B6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A5" w:rsidRPr="00E63BA5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FD4729">
        <w:rPr>
          <w:rFonts w:ascii="Times New Roman" w:eastAsia="Calibri" w:hAnsi="Times New Roman" w:cs="Times New Roman"/>
          <w:sz w:val="28"/>
          <w:szCs w:val="28"/>
        </w:rPr>
        <w:t xml:space="preserve"> и дополнение</w:t>
      </w:r>
      <w:r w:rsidR="00E63BA5" w:rsidRPr="00E63B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>1. Подпункт в) пункта 2 статьи 113 изложить в следующей редакции:</w:t>
      </w: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«в) из исправительных колоний общего и строгого режима в колонию-поселение – по отбытии не менее одной четвертой срока наказания, назначенного за преступление небольшой и средней тяжести; а лица, осужденные за совершение тяжких преступлений, – по отбытии не менее одной трети срока назначенного наказания; лица, осужденные за совершение особо тяжких преступлений или ранее досрочно освободившиеся от наказания в виде лишения свободы и совершившие новые преступления в период </w:t>
      </w:r>
      <w:proofErr w:type="spellStart"/>
      <w:r w:rsidRPr="00E63BA5">
        <w:rPr>
          <w:rFonts w:ascii="Times New Roman" w:eastAsia="Calibri" w:hAnsi="Times New Roman" w:cs="Times New Roman"/>
          <w:sz w:val="28"/>
          <w:szCs w:val="28"/>
        </w:rPr>
        <w:t>неотбытой</w:t>
      </w:r>
      <w:proofErr w:type="spellEnd"/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 части наказания, могут быть переведены по отбытии не менее половины срока наказания, а лица, осужденные за совершение преступления против половой неприкосновенности несовершеннолетних, а также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за 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преступления, предусмотренные статьями  203, 203-1, 203-2, 203-3, 203-4, 203-5 и 208 Уголовного кодекса Приднестровской Молдавской Республики,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 по отбытии не менее двух третей срока наказания</w:t>
      </w:r>
      <w:r>
        <w:rPr>
          <w:rFonts w:ascii="Times New Roman" w:eastAsia="Calibri" w:hAnsi="Times New Roman" w:cs="Times New Roman"/>
          <w:sz w:val="28"/>
          <w:szCs w:val="28"/>
        </w:rPr>
        <w:t>; лица, осужденные за пре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ступления против </w:t>
      </w:r>
      <w:r>
        <w:rPr>
          <w:rFonts w:ascii="Times New Roman" w:eastAsia="Calibri" w:hAnsi="Times New Roman" w:cs="Times New Roman"/>
          <w:sz w:val="28"/>
          <w:szCs w:val="28"/>
        </w:rPr>
        <w:t>половой неприкосновенности несо</w:t>
      </w:r>
      <w:r w:rsidRPr="00E63BA5">
        <w:rPr>
          <w:rFonts w:ascii="Times New Roman" w:eastAsia="Calibri" w:hAnsi="Times New Roman" w:cs="Times New Roman"/>
          <w:sz w:val="28"/>
          <w:szCs w:val="28"/>
        </w:rPr>
        <w:t>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>, не достигших четырнадцатилет</w:t>
      </w:r>
      <w:r w:rsidRPr="00E63BA5">
        <w:rPr>
          <w:rFonts w:ascii="Times New Roman" w:eastAsia="Calibri" w:hAnsi="Times New Roman" w:cs="Times New Roman"/>
          <w:sz w:val="28"/>
          <w:szCs w:val="28"/>
        </w:rPr>
        <w:t>него возраста, – по отбытии не менее трех четвертей срока наказания».</w:t>
      </w: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2. Подпункт г) пункта 3 статьи 113 изложить в следующей редакции: </w:t>
      </w: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>«г) лица, которым наряду с наказанием за совершенное преступление назначены принудительн</w:t>
      </w:r>
      <w:r w:rsidR="004E77BA">
        <w:rPr>
          <w:rFonts w:ascii="Times New Roman" w:eastAsia="Calibri" w:hAnsi="Times New Roman" w:cs="Times New Roman"/>
          <w:sz w:val="28"/>
          <w:szCs w:val="28"/>
        </w:rPr>
        <w:t>ые меры медицинского характера –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 лечение от алкоголизма, нарком</w:t>
      </w:r>
      <w:r w:rsidR="004E77BA">
        <w:rPr>
          <w:rFonts w:ascii="Times New Roman" w:eastAsia="Calibri" w:hAnsi="Times New Roman" w:cs="Times New Roman"/>
          <w:sz w:val="28"/>
          <w:szCs w:val="28"/>
        </w:rPr>
        <w:t>ании или токсикомании –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 до прекращения судом применения принудительной меры медицинского характера, соеди</w:t>
      </w:r>
      <w:r w:rsidR="007D4524">
        <w:rPr>
          <w:rFonts w:ascii="Times New Roman" w:eastAsia="Calibri" w:hAnsi="Times New Roman" w:cs="Times New Roman"/>
          <w:sz w:val="28"/>
          <w:szCs w:val="28"/>
        </w:rPr>
        <w:t>ненной с исполнением наказания».</w:t>
      </w: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>3. Подпункт д) пункта 3 статьи 113 изложить в следующей редакции:</w:t>
      </w: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>«д) лица, не прошедшие обязательного лечения, а также требующие специального ле</w:t>
      </w:r>
      <w:r>
        <w:rPr>
          <w:rFonts w:ascii="Times New Roman" w:eastAsia="Calibri" w:hAnsi="Times New Roman" w:cs="Times New Roman"/>
          <w:sz w:val="28"/>
          <w:szCs w:val="28"/>
        </w:rPr>
        <w:t>чения в медицинских учреждениях».</w:t>
      </w: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Пункт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 3 статьи 113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подпунктами е), ж)</w:t>
      </w:r>
      <w:r w:rsidR="00C4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C478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3BA5" w:rsidRPr="00E63BA5" w:rsidRDefault="00C478CC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63BA5">
        <w:rPr>
          <w:rFonts w:ascii="Times New Roman" w:eastAsia="Calibri" w:hAnsi="Times New Roman" w:cs="Times New Roman"/>
          <w:sz w:val="28"/>
          <w:szCs w:val="28"/>
        </w:rPr>
        <w:t>е) лица, осужденные к пожизненному лишению сво</w:t>
      </w:r>
      <w:r w:rsidR="00E63BA5" w:rsidRPr="00E63BA5">
        <w:rPr>
          <w:rFonts w:ascii="Times New Roman" w:eastAsia="Calibri" w:hAnsi="Times New Roman" w:cs="Times New Roman"/>
          <w:sz w:val="28"/>
          <w:szCs w:val="28"/>
        </w:rPr>
        <w:t>боды в случае замены этого вида наказания в порядке помилования лишением свободы на определенный срок;</w:t>
      </w: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sz w:val="28"/>
          <w:szCs w:val="28"/>
        </w:rPr>
        <w:t>ж) осужде</w:t>
      </w:r>
      <w:r>
        <w:rPr>
          <w:rFonts w:ascii="Times New Roman" w:eastAsia="Calibri" w:hAnsi="Times New Roman" w:cs="Times New Roman"/>
          <w:sz w:val="28"/>
          <w:szCs w:val="28"/>
        </w:rPr>
        <w:t>нные, не давшие согласия в пись</w:t>
      </w:r>
      <w:r w:rsidRPr="00E63BA5">
        <w:rPr>
          <w:rFonts w:ascii="Times New Roman" w:eastAsia="Calibri" w:hAnsi="Times New Roman" w:cs="Times New Roman"/>
          <w:sz w:val="28"/>
          <w:szCs w:val="28"/>
        </w:rPr>
        <w:t>менной форме на перевод в колонию-поселение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478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78CC" w:rsidRPr="00E63BA5" w:rsidRDefault="00C478CC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Pr="00E63BA5" w:rsidRDefault="00E47BB9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63BA5" w:rsidRPr="00E63BA5">
        <w:rPr>
          <w:rFonts w:ascii="Times New Roman" w:eastAsia="Calibri" w:hAnsi="Times New Roman" w:cs="Times New Roman"/>
          <w:sz w:val="28"/>
          <w:szCs w:val="28"/>
        </w:rPr>
        <w:t>. Пункт 6 статьи 159 изложить в следующей редакции:</w:t>
      </w:r>
    </w:p>
    <w:p w:rsidR="00C478CC" w:rsidRPr="00C478CC" w:rsidRDefault="00E47BB9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 xml:space="preserve"> Досрочное освобожд</w:t>
      </w:r>
      <w:r>
        <w:rPr>
          <w:rFonts w:ascii="Times New Roman" w:eastAsia="Calibri" w:hAnsi="Times New Roman" w:cs="Times New Roman"/>
          <w:sz w:val="28"/>
          <w:szCs w:val="28"/>
        </w:rPr>
        <w:t>ение от отбывания наказания про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изводится в день поступления соответствующих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 суда, определения су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да, акта о помиловании либо утвержденного в устан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овленном порядке решения 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 xml:space="preserve">менении к осужденному </w:t>
      </w:r>
      <w:r>
        <w:rPr>
          <w:rFonts w:ascii="Times New Roman" w:eastAsia="Calibri" w:hAnsi="Times New Roman" w:cs="Times New Roman"/>
          <w:sz w:val="28"/>
          <w:szCs w:val="28"/>
        </w:rPr>
        <w:t>акта об амнистии, а в случае поступления указанных доку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ментов после окончан</w:t>
      </w:r>
      <w:r>
        <w:rPr>
          <w:rFonts w:ascii="Times New Roman" w:eastAsia="Calibri" w:hAnsi="Times New Roman" w:cs="Times New Roman"/>
          <w:sz w:val="28"/>
          <w:szCs w:val="28"/>
        </w:rPr>
        <w:t>ия рабочего дня – утром следую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щего дн</w:t>
      </w:r>
      <w:r>
        <w:rPr>
          <w:rFonts w:ascii="Times New Roman" w:eastAsia="Calibri" w:hAnsi="Times New Roman" w:cs="Times New Roman"/>
          <w:sz w:val="28"/>
          <w:szCs w:val="28"/>
        </w:rPr>
        <w:t>я (если актами о по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миловании или об амни</w:t>
      </w:r>
      <w:r>
        <w:rPr>
          <w:rFonts w:ascii="Times New Roman" w:eastAsia="Calibri" w:hAnsi="Times New Roman" w:cs="Times New Roman"/>
          <w:sz w:val="28"/>
          <w:szCs w:val="28"/>
        </w:rPr>
        <w:t>стии не предусмотрено иное). Если поступившее постановле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 xml:space="preserve">ние или определение суда не вступило в законную </w:t>
      </w:r>
      <w:r>
        <w:rPr>
          <w:rFonts w:ascii="Times New Roman" w:eastAsia="Calibri" w:hAnsi="Times New Roman" w:cs="Times New Roman"/>
          <w:sz w:val="28"/>
          <w:szCs w:val="28"/>
        </w:rPr>
        <w:t>силу и не было обжаловано, освобождение от отбывания нака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зания производится утром дня, следующего за днем 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течения срока обжалования указанного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 в кассационном порядке, за исключением случаев, преду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смотренных частью второй настоящего пункта.</w:t>
      </w:r>
    </w:p>
    <w:p w:rsidR="00E63BA5" w:rsidRDefault="00E47BB9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Освобождение от от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 xml:space="preserve">бывания наказания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r w:rsidR="004E77B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наступлением психическо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го расстройства или иной тяжелой бо</w:t>
      </w:r>
      <w:r>
        <w:rPr>
          <w:rFonts w:ascii="Times New Roman" w:eastAsia="Calibri" w:hAnsi="Times New Roman" w:cs="Times New Roman"/>
          <w:sz w:val="28"/>
          <w:szCs w:val="28"/>
        </w:rPr>
        <w:t>лезни, препятствующей отбыванию нака</w:t>
      </w:r>
      <w:r w:rsidR="00C478CC" w:rsidRPr="00C478CC">
        <w:rPr>
          <w:rFonts w:ascii="Times New Roman" w:eastAsia="Calibri" w:hAnsi="Times New Roman" w:cs="Times New Roman"/>
          <w:sz w:val="28"/>
          <w:szCs w:val="28"/>
        </w:rPr>
        <w:t>зания, производится в день поступления определения, в том числе не вступившего в законную силу</w:t>
      </w:r>
      <w:r w:rsidR="00E63BA5" w:rsidRPr="00E63BA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Pr="00E63BA5" w:rsidRDefault="00E47BB9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63BA5" w:rsidRPr="00E63BA5">
        <w:rPr>
          <w:rFonts w:ascii="Times New Roman" w:eastAsia="Calibri" w:hAnsi="Times New Roman" w:cs="Times New Roman"/>
          <w:sz w:val="28"/>
          <w:szCs w:val="28"/>
        </w:rPr>
        <w:t xml:space="preserve">. В части первой пункта 6 статьи 161 слова «в течение 10 (десяти) дней» заменить словами «в течение 3 (трех) дней». </w:t>
      </w:r>
    </w:p>
    <w:p w:rsidR="00E63BA5" w:rsidRP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A5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E63BA5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закона, вносящего измен</w:t>
      </w:r>
      <w:r w:rsidR="008E4F02">
        <w:rPr>
          <w:rFonts w:ascii="Times New Roman" w:eastAsia="Calibri" w:hAnsi="Times New Roman" w:cs="Times New Roman"/>
          <w:sz w:val="28"/>
          <w:szCs w:val="28"/>
        </w:rPr>
        <w:t xml:space="preserve">ения в Уголовно-процессуальный </w:t>
      </w:r>
      <w:r w:rsidR="008E4F02" w:rsidRPr="00D74295">
        <w:rPr>
          <w:rFonts w:ascii="Times New Roman" w:eastAsia="Calibri" w:hAnsi="Times New Roman" w:cs="Times New Roman"/>
          <w:sz w:val="28"/>
          <w:szCs w:val="28"/>
        </w:rPr>
        <w:t>к</w:t>
      </w:r>
      <w:r w:rsidRPr="00D74295">
        <w:rPr>
          <w:rFonts w:ascii="Times New Roman" w:eastAsia="Calibri" w:hAnsi="Times New Roman" w:cs="Times New Roman"/>
          <w:sz w:val="28"/>
          <w:szCs w:val="28"/>
        </w:rPr>
        <w:t xml:space="preserve">одекс </w:t>
      </w:r>
      <w:r w:rsidRPr="00E63BA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Республики, предполагающие уточнение порядка освобождения от отбывания наказания по болезни.</w:t>
      </w: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A5" w:rsidRDefault="00E63BA5" w:rsidP="001B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A5" w:rsidRPr="00397D0A" w:rsidRDefault="00E63BA5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63BA5" w:rsidRPr="00397D0A" w:rsidRDefault="00E63BA5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63BA5" w:rsidRPr="00397D0A" w:rsidRDefault="00E63BA5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E63BA5" w:rsidRPr="00397D0A" w:rsidRDefault="00E63BA5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A5" w:rsidRDefault="00E63BA5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2B" w:rsidRDefault="0044042B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2B" w:rsidRDefault="0044042B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2B" w:rsidRPr="0044042B" w:rsidRDefault="0044042B" w:rsidP="00440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4042B" w:rsidRPr="0044042B" w:rsidRDefault="0044042B" w:rsidP="00440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2B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г.</w:t>
      </w:r>
    </w:p>
    <w:p w:rsidR="0044042B" w:rsidRPr="0044042B" w:rsidRDefault="0044042B" w:rsidP="0044042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176-ЗИД-VI</w:t>
      </w:r>
      <w:r w:rsidRPr="00440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4042B" w:rsidRDefault="0044042B" w:rsidP="001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042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23" w:rsidRDefault="00981723">
      <w:pPr>
        <w:spacing w:after="0" w:line="240" w:lineRule="auto"/>
      </w:pPr>
      <w:r>
        <w:separator/>
      </w:r>
    </w:p>
  </w:endnote>
  <w:endnote w:type="continuationSeparator" w:id="0">
    <w:p w:rsidR="00981723" w:rsidRDefault="0098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23" w:rsidRDefault="00981723">
      <w:pPr>
        <w:spacing w:after="0" w:line="240" w:lineRule="auto"/>
      </w:pPr>
      <w:r>
        <w:separator/>
      </w:r>
    </w:p>
  </w:footnote>
  <w:footnote w:type="continuationSeparator" w:id="0">
    <w:p w:rsidR="00981723" w:rsidRDefault="0098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AC02B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04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A5"/>
    <w:rsid w:val="001B5588"/>
    <w:rsid w:val="001B6D0F"/>
    <w:rsid w:val="0044042B"/>
    <w:rsid w:val="004E77BA"/>
    <w:rsid w:val="00650C43"/>
    <w:rsid w:val="007D4524"/>
    <w:rsid w:val="008E4F02"/>
    <w:rsid w:val="00981723"/>
    <w:rsid w:val="009A4468"/>
    <w:rsid w:val="00AC02BC"/>
    <w:rsid w:val="00BA49A2"/>
    <w:rsid w:val="00C15DEA"/>
    <w:rsid w:val="00C1722C"/>
    <w:rsid w:val="00C478CC"/>
    <w:rsid w:val="00D74295"/>
    <w:rsid w:val="00E47BB9"/>
    <w:rsid w:val="00E63BA5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84C83-EC4F-43A6-B0EC-3378543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BA5"/>
  </w:style>
  <w:style w:type="paragraph" w:styleId="a5">
    <w:name w:val="Balloon Text"/>
    <w:basedOn w:val="a"/>
    <w:link w:val="a6"/>
    <w:uiPriority w:val="99"/>
    <w:semiHidden/>
    <w:unhideWhenUsed/>
    <w:rsid w:val="009A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2023-06-21T08:46:00Z</cp:lastPrinted>
  <dcterms:created xsi:type="dcterms:W3CDTF">2023-06-21T08:46:00Z</dcterms:created>
  <dcterms:modified xsi:type="dcterms:W3CDTF">2023-06-30T08:00:00Z</dcterms:modified>
</cp:coreProperties>
</file>