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5755E" w:rsidRPr="00C5755E" w:rsidRDefault="00C5755E" w:rsidP="00C57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5755E" w:rsidRPr="00C5755E" w:rsidRDefault="00C5755E" w:rsidP="00C57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75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изменения в Закон </w:t>
      </w:r>
    </w:p>
    <w:p w:rsidR="00C5755E" w:rsidRPr="00C5755E" w:rsidRDefault="00C5755E" w:rsidP="00C57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C5755E" w:rsidRPr="00C5755E" w:rsidRDefault="00C5755E" w:rsidP="00C57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республиканском бюджете на 2023 год</w:t>
      </w:r>
      <w:r w:rsidRPr="00C5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755E" w:rsidRPr="00C5755E" w:rsidRDefault="00C5755E" w:rsidP="00C57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55E" w:rsidRPr="00C5755E" w:rsidRDefault="00C5755E" w:rsidP="00C575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55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5755E" w:rsidRPr="00C5755E" w:rsidRDefault="00C5755E" w:rsidP="00C575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55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 31 мая 2023 года</w:t>
      </w:r>
    </w:p>
    <w:p w:rsidR="00C5755E" w:rsidRPr="00C5755E" w:rsidRDefault="00C5755E" w:rsidP="00C57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B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декабря 2022 года № 389-З-VII «О республиканском бюджете </w:t>
      </w:r>
      <w:r w:rsidRPr="00C57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3-ЗИД-VII (САЗ 23-4); от 30 января 2023 года № 6-ЗИД-VII (САЗ 23-5);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февраля 2023 года № 14-ЗИ-VII (САЗ 23-6); от 8 февраля 2023 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16-ЗД-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23-6); от </w:t>
      </w:r>
      <w:r w:rsidRPr="009B446D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Pr="009B446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B446D">
        <w:rPr>
          <w:rFonts w:ascii="Times New Roman" w:hAnsi="Times New Roman" w:cs="Times New Roman"/>
          <w:caps/>
          <w:sz w:val="28"/>
          <w:szCs w:val="28"/>
        </w:rPr>
        <w:t xml:space="preserve">2023 </w:t>
      </w:r>
      <w:r w:rsidRPr="009B446D">
        <w:rPr>
          <w:rFonts w:ascii="Times New Roman" w:hAnsi="Times New Roman" w:cs="Times New Roman"/>
          <w:sz w:val="28"/>
          <w:szCs w:val="28"/>
        </w:rPr>
        <w:t>года № 26-ЗИД-</w:t>
      </w:r>
      <w:r w:rsidRPr="009B44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446D">
        <w:rPr>
          <w:rFonts w:ascii="Times New Roman" w:hAnsi="Times New Roman" w:cs="Times New Roman"/>
          <w:sz w:val="28"/>
          <w:szCs w:val="28"/>
        </w:rPr>
        <w:t xml:space="preserve"> (САЗ 23-7</w:t>
      </w:r>
      <w:r w:rsidR="0029115C">
        <w:rPr>
          <w:rFonts w:ascii="Times New Roman" w:hAnsi="Times New Roman" w:cs="Times New Roman"/>
          <w:sz w:val="28"/>
          <w:szCs w:val="28"/>
        </w:rPr>
        <w:t>,1</w:t>
      </w:r>
      <w:r w:rsidRPr="009B446D">
        <w:rPr>
          <w:rFonts w:ascii="Times New Roman" w:hAnsi="Times New Roman" w:cs="Times New Roman"/>
          <w:sz w:val="28"/>
          <w:szCs w:val="28"/>
        </w:rPr>
        <w:t xml:space="preserve">); от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29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57-ЗД-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23-13); от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5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9B44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70-ЗИД-</w:t>
      </w:r>
      <w:r w:rsidRPr="009B4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</w:t>
      </w:r>
      <w:r w:rsidR="0029115C">
        <w:rPr>
          <w:rFonts w:ascii="Times New Roman" w:hAnsi="Times New Roman" w:cs="Times New Roman"/>
          <w:sz w:val="28"/>
          <w:szCs w:val="28"/>
        </w:rPr>
        <w:t>; от</w:t>
      </w:r>
      <w:r w:rsidRPr="009B446D">
        <w:rPr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10 мая 2023 года</w:t>
      </w:r>
      <w:r w:rsidRPr="00C5755E">
        <w:rPr>
          <w:rFonts w:ascii="Times New Roman" w:hAnsi="Times New Roman" w:cs="Times New Roman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№ 96-ЗИД-VII</w:t>
      </w:r>
      <w:r w:rsidRPr="00C5755E">
        <w:rPr>
          <w:rFonts w:ascii="Times New Roman" w:hAnsi="Times New Roman" w:cs="Times New Roman"/>
          <w:sz w:val="28"/>
          <w:szCs w:val="28"/>
        </w:rPr>
        <w:t xml:space="preserve"> </w:t>
      </w:r>
      <w:r w:rsidRPr="009B446D">
        <w:rPr>
          <w:rFonts w:ascii="Times New Roman" w:hAnsi="Times New Roman" w:cs="Times New Roman"/>
          <w:sz w:val="28"/>
          <w:szCs w:val="28"/>
        </w:rPr>
        <w:t>(САЗ 23-19)</w:t>
      </w:r>
      <w:r w:rsidR="0029115C">
        <w:rPr>
          <w:rFonts w:ascii="Times New Roman" w:hAnsi="Times New Roman" w:cs="Times New Roman"/>
          <w:sz w:val="28"/>
          <w:szCs w:val="28"/>
        </w:rPr>
        <w:t>;</w:t>
      </w:r>
      <w:r w:rsidR="0029115C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 xml:space="preserve">от </w:t>
      </w:r>
      <w:r w:rsidRPr="009B446D">
        <w:rPr>
          <w:rFonts w:ascii="Times New Roman" w:eastAsia="Times New Roman" w:hAnsi="Times New Roman" w:cs="Courier New"/>
          <w:spacing w:val="-6"/>
          <w:sz w:val="28"/>
          <w:szCs w:val="28"/>
          <w:lang w:eastAsia="ru-RU"/>
        </w:rPr>
        <w:t>10 мая 2023 года</w:t>
      </w:r>
      <w:r w:rsidRPr="00C5755E">
        <w:rPr>
          <w:rFonts w:ascii="Times New Roman" w:eastAsia="Times New Roman" w:hAnsi="Times New Roman" w:cs="Courier New"/>
          <w:spacing w:val="-6"/>
          <w:sz w:val="28"/>
          <w:szCs w:val="28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98-ЗИД-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575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B44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23-19)</w:t>
      </w:r>
      <w:r w:rsidRPr="00C5755E">
        <w:rPr>
          <w:rFonts w:ascii="Times New Roman" w:hAnsi="Times New Roman" w:cs="Times New Roman"/>
          <w:sz w:val="28"/>
          <w:szCs w:val="28"/>
        </w:rPr>
        <w:t>, следующее изменение.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Статью 49 изложить в следующей редакции:</w:t>
      </w:r>
    </w:p>
    <w:p w:rsid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«Статья 49. 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1. Во изменение норм действующего законодательства Приднестровской Молдавской Республики работникам органов государственной власти и управления, государственных органов, органов местного самоуправления, внебюджетных фондов и организаций, не реализующих в 2023 году пилотный проект в соответствии со статьей 56 настоящего Закона, заработная плата которых финансируется из бюджетов различных уровней и внебюджетных фондов,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применяющих величину 1 РУ МЗП в размере 7,9 рубля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подпунктом а)</w:t>
      </w:r>
      <w:r w:rsidRPr="00C5755E">
        <w:rPr>
          <w:rFonts w:ascii="Times New Roman" w:hAnsi="Times New Roman" w:cs="Times New Roman"/>
          <w:sz w:val="28"/>
          <w:szCs w:val="28"/>
        </w:rPr>
        <w:t xml:space="preserve"> пу</w:t>
      </w:r>
      <w:r w:rsidR="00C267B4">
        <w:rPr>
          <w:rFonts w:ascii="Times New Roman" w:hAnsi="Times New Roman" w:cs="Times New Roman"/>
          <w:sz w:val="28"/>
          <w:szCs w:val="28"/>
        </w:rPr>
        <w:t>нкта 1, подпунктом 1</w:t>
      </w:r>
      <w:r w:rsidR="0029115C">
        <w:rPr>
          <w:rFonts w:ascii="Times New Roman" w:hAnsi="Times New Roman" w:cs="Times New Roman"/>
          <w:sz w:val="28"/>
          <w:szCs w:val="28"/>
        </w:rPr>
        <w:t>)</w:t>
      </w:r>
      <w:r w:rsidR="00C267B4">
        <w:rPr>
          <w:rFonts w:ascii="Times New Roman" w:hAnsi="Times New Roman" w:cs="Times New Roman"/>
          <w:sz w:val="28"/>
          <w:szCs w:val="28"/>
        </w:rPr>
        <w:t xml:space="preserve"> подпункта м</w:t>
      </w:r>
      <w:r w:rsidR="00C267B4" w:rsidRPr="00C267B4">
        <w:rPr>
          <w:rFonts w:ascii="Times New Roman" w:hAnsi="Times New Roman" w:cs="Times New Roman"/>
          <w:sz w:val="28"/>
          <w:szCs w:val="28"/>
        </w:rPr>
        <w:t>)</w:t>
      </w:r>
      <w:r w:rsidRPr="00C5755E">
        <w:rPr>
          <w:rFonts w:ascii="Times New Roman" w:hAnsi="Times New Roman" w:cs="Times New Roman"/>
          <w:sz w:val="28"/>
          <w:szCs w:val="28"/>
        </w:rPr>
        <w:t xml:space="preserve"> пункта 1 статьи 48 настоящего Закона или в размере 8,8 рубля в соответ</w:t>
      </w:r>
      <w:r w:rsidR="00C267B4">
        <w:rPr>
          <w:rFonts w:ascii="Times New Roman" w:hAnsi="Times New Roman" w:cs="Times New Roman"/>
          <w:sz w:val="28"/>
          <w:szCs w:val="28"/>
        </w:rPr>
        <w:t>ствии с подпунктом 1</w:t>
      </w:r>
      <w:r w:rsidR="0029115C">
        <w:rPr>
          <w:rFonts w:ascii="Times New Roman" w:hAnsi="Times New Roman" w:cs="Times New Roman"/>
          <w:sz w:val="28"/>
          <w:szCs w:val="28"/>
        </w:rPr>
        <w:t>)</w:t>
      </w:r>
      <w:r w:rsidR="00C267B4">
        <w:rPr>
          <w:rFonts w:ascii="Times New Roman" w:hAnsi="Times New Roman" w:cs="Times New Roman"/>
          <w:sz w:val="28"/>
          <w:szCs w:val="28"/>
        </w:rPr>
        <w:t xml:space="preserve"> подпункта з</w:t>
      </w:r>
      <w:r w:rsidR="00C267B4" w:rsidRPr="00C267B4">
        <w:rPr>
          <w:rFonts w:ascii="Times New Roman" w:hAnsi="Times New Roman" w:cs="Times New Roman"/>
          <w:sz w:val="28"/>
          <w:szCs w:val="28"/>
        </w:rPr>
        <w:t>)</w:t>
      </w:r>
      <w:r w:rsidRPr="00C5755E">
        <w:rPr>
          <w:rFonts w:ascii="Times New Roman" w:hAnsi="Times New Roman" w:cs="Times New Roman"/>
          <w:sz w:val="28"/>
          <w:szCs w:val="28"/>
        </w:rPr>
        <w:t xml:space="preserve"> пункта 1 статьи 48 настоящего Закона, за исключением случаев, установленных частью второй настоящего пункта, осуществляется доплата, равная: 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lastRenderedPageBreak/>
        <w:t>а) 11,5 процента от оклада денежного содержания – для государственных гражданских служащих;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б) 13 процентам от оклада денежного содержания – для военнослужащих и лиц, приравненных к ним по условиям выплат денежного довольствия;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в) 11,5 процента от должностного оклада – для иных работников бюджетной сферы;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г) 108,3 рубля – для работников, получающих доплаты до величины МРОТ. При этом на работников, указанных в настоящем подпункте, не распространяются но</w:t>
      </w:r>
      <w:r w:rsidR="00C267B4">
        <w:rPr>
          <w:rFonts w:ascii="Times New Roman" w:hAnsi="Times New Roman" w:cs="Times New Roman"/>
          <w:sz w:val="28"/>
          <w:szCs w:val="28"/>
        </w:rPr>
        <w:t xml:space="preserve">рмы, установленные подпунктами </w:t>
      </w:r>
      <w:proofErr w:type="gramStart"/>
      <w:r w:rsidRPr="00C5755E">
        <w:rPr>
          <w:rFonts w:ascii="Times New Roman" w:hAnsi="Times New Roman" w:cs="Times New Roman"/>
          <w:sz w:val="28"/>
          <w:szCs w:val="28"/>
        </w:rPr>
        <w:t>а</w:t>
      </w:r>
      <w:r w:rsidR="00C267B4" w:rsidRPr="00C267B4">
        <w:rPr>
          <w:rFonts w:ascii="Times New Roman" w:hAnsi="Times New Roman" w:cs="Times New Roman"/>
          <w:sz w:val="28"/>
          <w:szCs w:val="28"/>
        </w:rPr>
        <w:t>)–</w:t>
      </w:r>
      <w:proofErr w:type="gramEnd"/>
      <w:r w:rsidR="00C267B4">
        <w:rPr>
          <w:rFonts w:ascii="Times New Roman" w:hAnsi="Times New Roman" w:cs="Times New Roman"/>
          <w:sz w:val="28"/>
          <w:szCs w:val="28"/>
        </w:rPr>
        <w:t>в</w:t>
      </w:r>
      <w:r w:rsidR="00C267B4" w:rsidRPr="00C267B4">
        <w:rPr>
          <w:rFonts w:ascii="Times New Roman" w:hAnsi="Times New Roman" w:cs="Times New Roman"/>
          <w:sz w:val="28"/>
          <w:szCs w:val="28"/>
        </w:rPr>
        <w:t>)</w:t>
      </w:r>
      <w:r w:rsidRPr="00C5755E">
        <w:rPr>
          <w:rFonts w:ascii="Times New Roman" w:hAnsi="Times New Roman" w:cs="Times New Roman"/>
          <w:sz w:val="28"/>
          <w:szCs w:val="28"/>
        </w:rPr>
        <w:t xml:space="preserve"> части первой настоящего пункта.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Работникам организаций сферы образования и здравоохранения, получающим доплаты до величины МРОТ, осуществляется доплата, установленная подпунктом г</w:t>
      </w:r>
      <w:r w:rsidR="00C267B4" w:rsidRPr="00C267B4">
        <w:rPr>
          <w:rFonts w:ascii="Times New Roman" w:hAnsi="Times New Roman" w:cs="Times New Roman"/>
          <w:sz w:val="28"/>
          <w:szCs w:val="28"/>
        </w:rPr>
        <w:t>)</w:t>
      </w:r>
      <w:r w:rsidRPr="00C5755E">
        <w:rPr>
          <w:rFonts w:ascii="Times New Roman" w:hAnsi="Times New Roman" w:cs="Times New Roman"/>
          <w:sz w:val="28"/>
          <w:szCs w:val="28"/>
        </w:rPr>
        <w:t xml:space="preserve"> части первой настоящего пункта.  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Доплата, предусмотренная подпунктами </w:t>
      </w:r>
      <w:proofErr w:type="gramStart"/>
      <w:r w:rsidR="00C267B4" w:rsidRPr="00C5755E">
        <w:rPr>
          <w:rFonts w:ascii="Times New Roman" w:hAnsi="Times New Roman" w:cs="Times New Roman"/>
          <w:sz w:val="28"/>
          <w:szCs w:val="28"/>
        </w:rPr>
        <w:t>а</w:t>
      </w:r>
      <w:r w:rsidR="00C267B4" w:rsidRPr="00C267B4">
        <w:rPr>
          <w:rFonts w:ascii="Times New Roman" w:hAnsi="Times New Roman" w:cs="Times New Roman"/>
          <w:sz w:val="28"/>
          <w:szCs w:val="28"/>
        </w:rPr>
        <w:t>)–</w:t>
      </w:r>
      <w:proofErr w:type="gramEnd"/>
      <w:r w:rsidR="00C267B4">
        <w:rPr>
          <w:rFonts w:ascii="Times New Roman" w:hAnsi="Times New Roman" w:cs="Times New Roman"/>
          <w:sz w:val="28"/>
          <w:szCs w:val="28"/>
        </w:rPr>
        <w:t>в</w:t>
      </w:r>
      <w:r w:rsidR="00C267B4" w:rsidRPr="00C267B4">
        <w:rPr>
          <w:rFonts w:ascii="Times New Roman" w:hAnsi="Times New Roman" w:cs="Times New Roman"/>
          <w:sz w:val="28"/>
          <w:szCs w:val="28"/>
        </w:rPr>
        <w:t xml:space="preserve">) </w:t>
      </w:r>
      <w:r w:rsidRPr="00C5755E">
        <w:rPr>
          <w:rFonts w:ascii="Times New Roman" w:hAnsi="Times New Roman" w:cs="Times New Roman"/>
          <w:sz w:val="28"/>
          <w:szCs w:val="28"/>
        </w:rPr>
        <w:t>части первой настоящего пункта, выплачивается исходя из размера должностного оклада, оклада денежного содержания пропорционально отработанному рабочему времени по основному месту работы.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>Доплата, преду</w:t>
      </w:r>
      <w:r w:rsidR="0029115C">
        <w:rPr>
          <w:rFonts w:ascii="Times New Roman" w:hAnsi="Times New Roman" w:cs="Times New Roman"/>
          <w:sz w:val="28"/>
          <w:szCs w:val="28"/>
        </w:rPr>
        <w:t>смотренная подпунктом г)</w:t>
      </w:r>
      <w:r w:rsidRPr="00C5755E">
        <w:rPr>
          <w:rFonts w:ascii="Times New Roman" w:hAnsi="Times New Roman" w:cs="Times New Roman"/>
          <w:sz w:val="28"/>
          <w:szCs w:val="28"/>
        </w:rPr>
        <w:t xml:space="preserve"> части первой настоящего пункта, не учитывается при расчете размера доплаты до уровня МРОТ работникам, начисленная заработная плата которых доводится до уровня МРОТ.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Действие пунктов 5 и 5-1 статьи 5 Закона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на доплаты, установленные частью первой настоящего пункта,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>не распространяется.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доплаты по доведению до величины МРОТ, установленного и применяемого в соответствии с действующим законодательством Приднестровской Молдавской Республики, устанавливается уполномоченным Правительством Приднестровской Молдавской Республики исполнительным органом государственной власти, осуществляющим функции по реализации государственной политики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 xml:space="preserve">и нормативному правовому регулированию в сфере трудовых отношений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>и оплаты труда.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5E">
        <w:rPr>
          <w:rFonts w:ascii="Times New Roman" w:hAnsi="Times New Roman" w:cs="Times New Roman"/>
          <w:sz w:val="28"/>
          <w:szCs w:val="28"/>
        </w:rPr>
        <w:t xml:space="preserve">2. Предоставить право руководителям соответствующих органов государственной власти и управления, государственных органов, органов местного самоуправления, внебюджетных фондов и организаций, заработная плата в которых финансируется из республиканского и местных бюджетов,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 xml:space="preserve">а также внебюджетных фондов, уровень которой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применившим, начиная со второго полугодия 2018 года, величину 1 РУ МЗП для начисления </w:t>
      </w:r>
      <w:r w:rsidRPr="00C5755E">
        <w:rPr>
          <w:rFonts w:ascii="Times New Roman" w:hAnsi="Times New Roman" w:cs="Times New Roman"/>
          <w:sz w:val="28"/>
          <w:szCs w:val="28"/>
        </w:rPr>
        <w:lastRenderedPageBreak/>
        <w:t xml:space="preserve">заработной платы, исчисления материальной помощи и иных выплат, уровень которых регулируется Законом Приднестровской Молдавской Республики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 xml:space="preserve"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 размере 7,8 рубля, в 2023 году самостоятельно принимать решение о выборе методов увеличения заработных плат: либо применение для начисления заработной платы, исчисления материальной помощи и иных выплат, уровень которых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величины 1 РУ МЗП в размере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>7,9 руб</w:t>
      </w:r>
      <w:r w:rsidR="0029115C">
        <w:rPr>
          <w:rFonts w:ascii="Times New Roman" w:hAnsi="Times New Roman" w:cs="Times New Roman"/>
          <w:sz w:val="28"/>
          <w:szCs w:val="28"/>
        </w:rPr>
        <w:t>ля в соответствии с подпунктом а)</w:t>
      </w:r>
      <w:r w:rsidRPr="00C5755E">
        <w:rPr>
          <w:rFonts w:ascii="Times New Roman" w:hAnsi="Times New Roman" w:cs="Times New Roman"/>
          <w:sz w:val="28"/>
          <w:szCs w:val="28"/>
        </w:rPr>
        <w:t xml:space="preserve"> пункта 1 статьи 48 настоящего Закона, с установлением доплат, предусмотренных частью первой пункта 1 настоящей статьи, либо в размере 8,4 рубля».</w:t>
      </w: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5E" w:rsidRPr="00C5755E" w:rsidRDefault="00C5755E" w:rsidP="00C5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B4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5755E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</w:t>
      </w:r>
      <w:r w:rsidR="00C267B4">
        <w:rPr>
          <w:rFonts w:ascii="Times New Roman" w:hAnsi="Times New Roman" w:cs="Times New Roman"/>
          <w:sz w:val="28"/>
          <w:szCs w:val="28"/>
        </w:rPr>
        <w:br/>
      </w:r>
      <w:r w:rsidRPr="00C5755E">
        <w:rPr>
          <w:rFonts w:ascii="Times New Roman" w:hAnsi="Times New Roman" w:cs="Times New Roman"/>
          <w:sz w:val="28"/>
          <w:szCs w:val="28"/>
        </w:rPr>
        <w:t>днем официального опубликования, и распространяет свое действие на правоотношения, возникшие с 1 января 2023 года.</w:t>
      </w:r>
    </w:p>
    <w:p w:rsid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7B4" w:rsidRPr="00C5755E" w:rsidRDefault="00C267B4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5E" w:rsidRP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5755E" w:rsidRP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5755E" w:rsidRP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5755E" w:rsidRP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5E" w:rsidRDefault="00C5755E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C7" w:rsidRDefault="00CC4EC7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C7" w:rsidRDefault="00CC4EC7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C7" w:rsidRPr="00CC4EC7" w:rsidRDefault="00CC4EC7" w:rsidP="00C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  <w:bookmarkStart w:id="0" w:name="_GoBack"/>
      <w:bookmarkEnd w:id="0"/>
    </w:p>
    <w:p w:rsidR="00CC4EC7" w:rsidRPr="00CC4EC7" w:rsidRDefault="00CC4EC7" w:rsidP="00C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C7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2023 г.</w:t>
      </w:r>
    </w:p>
    <w:p w:rsidR="00CC4EC7" w:rsidRPr="00CC4EC7" w:rsidRDefault="00CC4EC7" w:rsidP="00C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136-ЗИ-VI</w:t>
      </w:r>
      <w:r w:rsidRPr="00CC4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C4EC7" w:rsidRPr="00C5755E" w:rsidRDefault="00CC4EC7" w:rsidP="00C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4EC7" w:rsidRPr="00C5755E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D7" w:rsidRDefault="00B477D7">
      <w:pPr>
        <w:spacing w:after="0" w:line="240" w:lineRule="auto"/>
      </w:pPr>
      <w:r>
        <w:separator/>
      </w:r>
    </w:p>
  </w:endnote>
  <w:endnote w:type="continuationSeparator" w:id="0">
    <w:p w:rsidR="00B477D7" w:rsidRDefault="00B4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D7" w:rsidRDefault="00B477D7">
      <w:pPr>
        <w:spacing w:after="0" w:line="240" w:lineRule="auto"/>
      </w:pPr>
      <w:r>
        <w:separator/>
      </w:r>
    </w:p>
  </w:footnote>
  <w:footnote w:type="continuationSeparator" w:id="0">
    <w:p w:rsidR="00B477D7" w:rsidRDefault="00B4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37C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E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5E"/>
    <w:rsid w:val="001B5588"/>
    <w:rsid w:val="0029115C"/>
    <w:rsid w:val="00B477D7"/>
    <w:rsid w:val="00C267B4"/>
    <w:rsid w:val="00C5755E"/>
    <w:rsid w:val="00C6501B"/>
    <w:rsid w:val="00CC4EC7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913C-DAD0-4845-A6E5-06C2EA84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55E"/>
  </w:style>
  <w:style w:type="paragraph" w:styleId="a5">
    <w:name w:val="Balloon Text"/>
    <w:basedOn w:val="a"/>
    <w:link w:val="a6"/>
    <w:uiPriority w:val="99"/>
    <w:semiHidden/>
    <w:unhideWhenUsed/>
    <w:rsid w:val="00C2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2023-05-31T10:28:00Z</cp:lastPrinted>
  <dcterms:created xsi:type="dcterms:W3CDTF">2023-05-31T09:29:00Z</dcterms:created>
  <dcterms:modified xsi:type="dcterms:W3CDTF">2023-06-13T11:29:00Z</dcterms:modified>
</cp:coreProperties>
</file>