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1D2" w:rsidRDefault="008821D2" w:rsidP="00C17BE1">
      <w:pPr>
        <w:ind w:firstLine="709"/>
        <w:jc w:val="center"/>
        <w:rPr>
          <w:sz w:val="28"/>
          <w:szCs w:val="28"/>
        </w:rPr>
      </w:pPr>
    </w:p>
    <w:p w:rsidR="00CA5BEB" w:rsidRDefault="00CA5BEB" w:rsidP="00C17BE1">
      <w:pPr>
        <w:ind w:firstLine="709"/>
        <w:jc w:val="center"/>
        <w:rPr>
          <w:sz w:val="28"/>
          <w:szCs w:val="28"/>
        </w:rPr>
      </w:pPr>
    </w:p>
    <w:p w:rsidR="00CA5BEB" w:rsidRDefault="00CA5BEB" w:rsidP="00C17BE1">
      <w:pPr>
        <w:ind w:firstLine="709"/>
        <w:jc w:val="center"/>
        <w:rPr>
          <w:sz w:val="28"/>
          <w:szCs w:val="28"/>
        </w:rPr>
      </w:pPr>
    </w:p>
    <w:p w:rsidR="00CA5BEB" w:rsidRDefault="00CA5BEB" w:rsidP="00C17BE1">
      <w:pPr>
        <w:ind w:firstLine="709"/>
        <w:jc w:val="center"/>
        <w:rPr>
          <w:sz w:val="28"/>
          <w:szCs w:val="28"/>
        </w:rPr>
      </w:pPr>
    </w:p>
    <w:p w:rsidR="00CA5BEB" w:rsidRDefault="00CA5BEB" w:rsidP="00C17BE1">
      <w:pPr>
        <w:ind w:firstLine="709"/>
        <w:jc w:val="center"/>
        <w:rPr>
          <w:sz w:val="28"/>
          <w:szCs w:val="28"/>
        </w:rPr>
      </w:pPr>
    </w:p>
    <w:p w:rsidR="00CA5BEB" w:rsidRDefault="00CA5BEB" w:rsidP="00C17BE1">
      <w:pPr>
        <w:ind w:firstLine="709"/>
        <w:jc w:val="center"/>
        <w:rPr>
          <w:sz w:val="28"/>
          <w:szCs w:val="28"/>
        </w:rPr>
      </w:pPr>
    </w:p>
    <w:p w:rsidR="00CA5BEB" w:rsidRDefault="00CA5BEB" w:rsidP="00C17BE1">
      <w:pPr>
        <w:ind w:firstLine="709"/>
        <w:jc w:val="center"/>
        <w:rPr>
          <w:sz w:val="28"/>
          <w:szCs w:val="28"/>
        </w:rPr>
      </w:pPr>
    </w:p>
    <w:p w:rsidR="00CA5BEB" w:rsidRDefault="00CA5BEB" w:rsidP="00C17BE1">
      <w:pPr>
        <w:ind w:firstLine="709"/>
        <w:jc w:val="center"/>
        <w:rPr>
          <w:sz w:val="28"/>
          <w:szCs w:val="28"/>
        </w:rPr>
      </w:pPr>
    </w:p>
    <w:p w:rsidR="00CA5BEB" w:rsidRDefault="00CA5BEB" w:rsidP="00C17BE1">
      <w:pPr>
        <w:ind w:firstLine="709"/>
        <w:jc w:val="center"/>
        <w:rPr>
          <w:sz w:val="28"/>
          <w:szCs w:val="28"/>
        </w:rPr>
      </w:pPr>
    </w:p>
    <w:p w:rsidR="00CA5BEB" w:rsidRPr="00505E6B" w:rsidRDefault="00CA5BEB" w:rsidP="00C17BE1">
      <w:pPr>
        <w:ind w:firstLine="709"/>
        <w:jc w:val="center"/>
        <w:rPr>
          <w:szCs w:val="24"/>
        </w:rPr>
      </w:pPr>
    </w:p>
    <w:p w:rsidR="00C17BE1" w:rsidRDefault="008821D2" w:rsidP="00C17BE1">
      <w:pPr>
        <w:jc w:val="center"/>
        <w:rPr>
          <w:sz w:val="28"/>
          <w:szCs w:val="28"/>
        </w:rPr>
      </w:pPr>
      <w:r w:rsidRPr="00C17BE1">
        <w:rPr>
          <w:sz w:val="28"/>
          <w:szCs w:val="28"/>
        </w:rPr>
        <w:t xml:space="preserve">О проектах законов Приднестровской Молдавской Республики </w:t>
      </w:r>
    </w:p>
    <w:p w:rsidR="00CA5BEB" w:rsidRDefault="008821D2" w:rsidP="00C17BE1">
      <w:pPr>
        <w:jc w:val="center"/>
        <w:rPr>
          <w:sz w:val="28"/>
          <w:szCs w:val="28"/>
        </w:rPr>
      </w:pPr>
      <w:r w:rsidRPr="00C17BE1">
        <w:rPr>
          <w:sz w:val="28"/>
          <w:szCs w:val="28"/>
        </w:rPr>
        <w:t xml:space="preserve">«О внесении изменений и дополнений в Уголовно-процессуальный кодекс Приднестровской Молдавской Республики», </w:t>
      </w:r>
    </w:p>
    <w:p w:rsidR="00CA5BEB" w:rsidRPr="00FC550A" w:rsidRDefault="008821D2" w:rsidP="00CA5BEB">
      <w:pPr>
        <w:jc w:val="center"/>
        <w:rPr>
          <w:sz w:val="28"/>
          <w:szCs w:val="28"/>
        </w:rPr>
      </w:pPr>
      <w:r w:rsidRPr="00C17BE1">
        <w:rPr>
          <w:sz w:val="28"/>
          <w:szCs w:val="28"/>
        </w:rPr>
        <w:t xml:space="preserve">«О внесении изменения в Кодекс </w:t>
      </w:r>
      <w:r w:rsidRPr="00FC550A">
        <w:rPr>
          <w:sz w:val="28"/>
          <w:szCs w:val="28"/>
        </w:rPr>
        <w:t xml:space="preserve">Приднестровской Молдавской Республики </w:t>
      </w:r>
    </w:p>
    <w:p w:rsidR="008821D2" w:rsidRPr="00FC550A" w:rsidRDefault="008821D2" w:rsidP="00C17BE1">
      <w:pPr>
        <w:jc w:val="center"/>
        <w:rPr>
          <w:sz w:val="28"/>
          <w:szCs w:val="28"/>
        </w:rPr>
      </w:pPr>
      <w:proofErr w:type="gramStart"/>
      <w:r w:rsidRPr="00FC550A">
        <w:rPr>
          <w:sz w:val="28"/>
          <w:szCs w:val="28"/>
        </w:rPr>
        <w:t>об</w:t>
      </w:r>
      <w:proofErr w:type="gramEnd"/>
      <w:r w:rsidRPr="00FC550A">
        <w:rPr>
          <w:sz w:val="28"/>
          <w:szCs w:val="28"/>
        </w:rPr>
        <w:t xml:space="preserve"> административных правонарушениях»</w:t>
      </w:r>
    </w:p>
    <w:p w:rsidR="008821D2" w:rsidRPr="00FC550A" w:rsidRDefault="008821D2" w:rsidP="00C17BE1">
      <w:pPr>
        <w:ind w:firstLine="709"/>
        <w:jc w:val="center"/>
        <w:rPr>
          <w:sz w:val="28"/>
          <w:szCs w:val="28"/>
        </w:rPr>
      </w:pPr>
    </w:p>
    <w:p w:rsidR="008821D2" w:rsidRPr="00FC550A" w:rsidRDefault="008821D2" w:rsidP="00C17BE1">
      <w:pPr>
        <w:ind w:firstLine="709"/>
        <w:jc w:val="both"/>
        <w:rPr>
          <w:sz w:val="28"/>
          <w:szCs w:val="28"/>
        </w:rPr>
      </w:pPr>
      <w:r w:rsidRPr="00FC550A">
        <w:rPr>
          <w:sz w:val="28"/>
          <w:szCs w:val="28"/>
        </w:rPr>
        <w:t xml:space="preserve">В соответствии со </w:t>
      </w:r>
      <w:r w:rsidR="00D45B54" w:rsidRPr="00FC550A">
        <w:rPr>
          <w:sz w:val="28"/>
          <w:szCs w:val="28"/>
        </w:rPr>
        <w:t>статьями 65,</w:t>
      </w:r>
      <w:r w:rsidRPr="00FC550A">
        <w:rPr>
          <w:sz w:val="28"/>
          <w:szCs w:val="28"/>
        </w:rPr>
        <w:t xml:space="preserve"> 72 Конституции Приднестровской Молдавской Республики, в порядке законодательной инициативы:</w:t>
      </w:r>
    </w:p>
    <w:p w:rsidR="008821D2" w:rsidRPr="00FC550A" w:rsidRDefault="008821D2" w:rsidP="00C17BE1">
      <w:pPr>
        <w:ind w:firstLine="709"/>
        <w:jc w:val="both"/>
        <w:rPr>
          <w:sz w:val="28"/>
          <w:szCs w:val="28"/>
        </w:rPr>
      </w:pPr>
    </w:p>
    <w:p w:rsidR="008821D2" w:rsidRPr="00FC550A" w:rsidRDefault="008821D2" w:rsidP="00C17BE1">
      <w:pPr>
        <w:ind w:firstLine="709"/>
        <w:jc w:val="both"/>
        <w:rPr>
          <w:sz w:val="28"/>
          <w:szCs w:val="28"/>
        </w:rPr>
      </w:pPr>
      <w:r w:rsidRPr="00FC550A">
        <w:rPr>
          <w:sz w:val="28"/>
          <w:szCs w:val="28"/>
        </w:rPr>
        <w:t>1. Направить на рассмотрение в Верховный Совет Приднестровской Молдавской Республики:</w:t>
      </w:r>
    </w:p>
    <w:p w:rsidR="008821D2" w:rsidRPr="00FC550A" w:rsidRDefault="008821D2" w:rsidP="00C17BE1">
      <w:pPr>
        <w:ind w:firstLine="709"/>
        <w:jc w:val="both"/>
        <w:rPr>
          <w:sz w:val="28"/>
          <w:szCs w:val="28"/>
        </w:rPr>
      </w:pPr>
      <w:proofErr w:type="gramStart"/>
      <w:r w:rsidRPr="00FC550A">
        <w:rPr>
          <w:sz w:val="28"/>
          <w:szCs w:val="28"/>
        </w:rPr>
        <w:t>а</w:t>
      </w:r>
      <w:proofErr w:type="gramEnd"/>
      <w:r w:rsidRPr="00FC550A">
        <w:rPr>
          <w:sz w:val="28"/>
          <w:szCs w:val="28"/>
        </w:rPr>
        <w:t>) проект закона Приднестровской Молдавской Республики «О внесении изменений и дополнений в Уголовно-процессуальный кодекс Приднестровской Молдавской Республики» (Приложение № 1 к настоящему Распоряжению);</w:t>
      </w:r>
    </w:p>
    <w:p w:rsidR="008821D2" w:rsidRPr="00FC550A" w:rsidRDefault="008821D2" w:rsidP="00C17BE1">
      <w:pPr>
        <w:ind w:firstLine="709"/>
        <w:jc w:val="both"/>
        <w:rPr>
          <w:sz w:val="28"/>
          <w:szCs w:val="28"/>
        </w:rPr>
      </w:pPr>
      <w:proofErr w:type="gramStart"/>
      <w:r w:rsidRPr="00FC550A">
        <w:rPr>
          <w:sz w:val="28"/>
          <w:szCs w:val="28"/>
        </w:rPr>
        <w:t>б</w:t>
      </w:r>
      <w:proofErr w:type="gramEnd"/>
      <w:r w:rsidRPr="00FC550A">
        <w:rPr>
          <w:sz w:val="28"/>
          <w:szCs w:val="28"/>
        </w:rPr>
        <w:t xml:space="preserve">) проект закона Приднестровской Молдавской Республики «О внесении изменения в Кодекс Приднестровской Молдавской Республики </w:t>
      </w:r>
      <w:r w:rsidR="00CA5BEB" w:rsidRPr="00FC550A">
        <w:rPr>
          <w:sz w:val="28"/>
          <w:szCs w:val="28"/>
        </w:rPr>
        <w:br/>
      </w:r>
      <w:r w:rsidRPr="00FC550A">
        <w:rPr>
          <w:sz w:val="28"/>
          <w:szCs w:val="28"/>
        </w:rPr>
        <w:t>об административных правонарушениях» (Приложение № 2 к настоящему Распоряжению).</w:t>
      </w:r>
    </w:p>
    <w:p w:rsidR="00890013" w:rsidRPr="00FC550A" w:rsidRDefault="00890013" w:rsidP="00C17BE1">
      <w:pPr>
        <w:ind w:firstLine="709"/>
        <w:jc w:val="both"/>
        <w:rPr>
          <w:sz w:val="28"/>
          <w:szCs w:val="28"/>
        </w:rPr>
      </w:pPr>
    </w:p>
    <w:p w:rsidR="00D00E68" w:rsidRDefault="00D00E68" w:rsidP="00C17BE1">
      <w:pPr>
        <w:ind w:firstLine="709"/>
        <w:jc w:val="both"/>
        <w:rPr>
          <w:sz w:val="28"/>
          <w:szCs w:val="28"/>
        </w:rPr>
      </w:pPr>
      <w:r w:rsidRPr="00FC550A">
        <w:rPr>
          <w:sz w:val="28"/>
          <w:szCs w:val="28"/>
        </w:rPr>
        <w:t>*</w:t>
      </w:r>
      <w:r w:rsidR="008821D2" w:rsidRPr="00FC550A">
        <w:rPr>
          <w:sz w:val="28"/>
          <w:szCs w:val="28"/>
        </w:rPr>
        <w:t xml:space="preserve">2. </w:t>
      </w:r>
    </w:p>
    <w:p w:rsidR="00E2591A" w:rsidRPr="00FC550A" w:rsidRDefault="00E2591A" w:rsidP="00C17BE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00E68" w:rsidRPr="00FC550A" w:rsidRDefault="00D00E68" w:rsidP="00C17BE1">
      <w:pPr>
        <w:ind w:firstLine="709"/>
        <w:jc w:val="both"/>
        <w:rPr>
          <w:sz w:val="28"/>
          <w:szCs w:val="28"/>
        </w:rPr>
      </w:pPr>
      <w:r w:rsidRPr="00FC550A">
        <w:rPr>
          <w:sz w:val="28"/>
          <w:szCs w:val="28"/>
        </w:rPr>
        <w:t>*</w:t>
      </w:r>
      <w:r w:rsidR="00CA5BEB" w:rsidRPr="00FC550A">
        <w:rPr>
          <w:sz w:val="28"/>
          <w:szCs w:val="28"/>
        </w:rPr>
        <w:t>–</w:t>
      </w:r>
      <w:r w:rsidR="00890013" w:rsidRPr="00FC550A">
        <w:rPr>
          <w:sz w:val="28"/>
          <w:szCs w:val="28"/>
        </w:rPr>
        <w:t xml:space="preserve"> </w:t>
      </w:r>
      <w:r w:rsidRPr="00FC550A">
        <w:rPr>
          <w:sz w:val="28"/>
          <w:szCs w:val="28"/>
        </w:rPr>
        <w:t>не для печати</w:t>
      </w:r>
      <w:r w:rsidR="00890013" w:rsidRPr="00FC550A">
        <w:rPr>
          <w:sz w:val="28"/>
          <w:szCs w:val="28"/>
        </w:rPr>
        <w:t>.</w:t>
      </w:r>
    </w:p>
    <w:p w:rsidR="00CA5BEB" w:rsidRPr="00505E6B" w:rsidRDefault="00CA5BEB" w:rsidP="00CA5BEB">
      <w:pPr>
        <w:jc w:val="both"/>
        <w:rPr>
          <w:sz w:val="20"/>
        </w:rPr>
      </w:pPr>
    </w:p>
    <w:p w:rsidR="00CA5BEB" w:rsidRDefault="00CA5BEB" w:rsidP="00CA5BEB">
      <w:pPr>
        <w:jc w:val="both"/>
        <w:rPr>
          <w:sz w:val="20"/>
        </w:rPr>
      </w:pPr>
    </w:p>
    <w:p w:rsidR="00FC550A" w:rsidRPr="00505E6B" w:rsidRDefault="00FC550A" w:rsidP="00CA5BEB">
      <w:pPr>
        <w:jc w:val="both"/>
        <w:rPr>
          <w:sz w:val="20"/>
        </w:rPr>
      </w:pPr>
    </w:p>
    <w:p w:rsidR="00CA5BEB" w:rsidRPr="0044012D" w:rsidRDefault="00CA5BEB" w:rsidP="00CA5BEB">
      <w:pPr>
        <w:jc w:val="both"/>
      </w:pPr>
      <w:r w:rsidRPr="0044012D">
        <w:t>ПРЕЗИДЕНТ                                                                                                В.КРАСНОСЕЛЬСКИЙ</w:t>
      </w:r>
    </w:p>
    <w:p w:rsidR="00CA5BEB" w:rsidRDefault="00CA5BEB" w:rsidP="00CA5BEB">
      <w:pPr>
        <w:rPr>
          <w:sz w:val="16"/>
          <w:szCs w:val="16"/>
        </w:rPr>
      </w:pPr>
    </w:p>
    <w:p w:rsidR="00FC550A" w:rsidRDefault="00FC550A" w:rsidP="00CA5BEB">
      <w:pPr>
        <w:rPr>
          <w:sz w:val="16"/>
          <w:szCs w:val="16"/>
        </w:rPr>
      </w:pPr>
    </w:p>
    <w:p w:rsidR="00FC550A" w:rsidRPr="000E1CF4" w:rsidRDefault="00FC550A" w:rsidP="00CA5BEB">
      <w:pPr>
        <w:rPr>
          <w:sz w:val="16"/>
          <w:szCs w:val="16"/>
        </w:rPr>
      </w:pPr>
    </w:p>
    <w:p w:rsidR="00CA5BEB" w:rsidRPr="000E1CF4" w:rsidRDefault="00CA5BEB" w:rsidP="00CA5BEB">
      <w:pPr>
        <w:ind w:firstLine="426"/>
        <w:rPr>
          <w:sz w:val="28"/>
          <w:szCs w:val="28"/>
        </w:rPr>
      </w:pPr>
      <w:r w:rsidRPr="000E1CF4">
        <w:rPr>
          <w:sz w:val="28"/>
          <w:szCs w:val="28"/>
        </w:rPr>
        <w:t>г. Тирасполь</w:t>
      </w:r>
    </w:p>
    <w:p w:rsidR="00CA5BEB" w:rsidRPr="000E1CF4" w:rsidRDefault="000E1CF4" w:rsidP="00CA5BEB">
      <w:pPr>
        <w:rPr>
          <w:sz w:val="28"/>
          <w:szCs w:val="28"/>
        </w:rPr>
      </w:pPr>
      <w:r>
        <w:rPr>
          <w:sz w:val="28"/>
          <w:szCs w:val="28"/>
        </w:rPr>
        <w:t xml:space="preserve">     22</w:t>
      </w:r>
      <w:r w:rsidR="00CA5BEB" w:rsidRPr="000E1CF4">
        <w:rPr>
          <w:sz w:val="28"/>
          <w:szCs w:val="28"/>
        </w:rPr>
        <w:t xml:space="preserve"> мая 2023 г.</w:t>
      </w:r>
    </w:p>
    <w:p w:rsidR="008821D2" w:rsidRPr="00FC5FEB" w:rsidRDefault="000E1CF4" w:rsidP="00CD4430">
      <w:pPr>
        <w:ind w:firstLine="426"/>
        <w:rPr>
          <w:szCs w:val="24"/>
        </w:rPr>
      </w:pPr>
      <w:r>
        <w:rPr>
          <w:sz w:val="28"/>
          <w:szCs w:val="28"/>
        </w:rPr>
        <w:t xml:space="preserve">    № 123</w:t>
      </w:r>
      <w:r w:rsidR="00CA5BEB" w:rsidRPr="000E1CF4">
        <w:rPr>
          <w:sz w:val="28"/>
          <w:szCs w:val="28"/>
        </w:rPr>
        <w:t>рп</w:t>
      </w:r>
      <w:r w:rsidR="008821D2" w:rsidRPr="00FC5FEB">
        <w:rPr>
          <w:szCs w:val="24"/>
        </w:rPr>
        <w:br w:type="page"/>
      </w:r>
    </w:p>
    <w:p w:rsidR="008821D2" w:rsidRPr="000E1CF4" w:rsidRDefault="008821D2" w:rsidP="00CD4430">
      <w:pPr>
        <w:shd w:val="clear" w:color="auto" w:fill="FFFFFF"/>
        <w:ind w:firstLine="5954"/>
        <w:rPr>
          <w:sz w:val="28"/>
          <w:szCs w:val="28"/>
        </w:rPr>
      </w:pPr>
      <w:r w:rsidRPr="000E1CF4">
        <w:rPr>
          <w:sz w:val="28"/>
          <w:szCs w:val="28"/>
        </w:rPr>
        <w:lastRenderedPageBreak/>
        <w:t>Приложение № 1</w:t>
      </w:r>
    </w:p>
    <w:p w:rsidR="008821D2" w:rsidRPr="000E1CF4" w:rsidRDefault="008821D2" w:rsidP="00CD4430">
      <w:pPr>
        <w:shd w:val="clear" w:color="auto" w:fill="FFFFFF"/>
        <w:ind w:firstLine="5954"/>
        <w:rPr>
          <w:sz w:val="28"/>
          <w:szCs w:val="28"/>
        </w:rPr>
      </w:pPr>
      <w:proofErr w:type="gramStart"/>
      <w:r w:rsidRPr="000E1CF4">
        <w:rPr>
          <w:sz w:val="28"/>
          <w:szCs w:val="28"/>
        </w:rPr>
        <w:t>к</w:t>
      </w:r>
      <w:proofErr w:type="gramEnd"/>
      <w:r w:rsidRPr="000E1CF4">
        <w:rPr>
          <w:sz w:val="28"/>
          <w:szCs w:val="28"/>
        </w:rPr>
        <w:t xml:space="preserve"> Распоряжению Президента</w:t>
      </w:r>
    </w:p>
    <w:p w:rsidR="00CD4430" w:rsidRPr="000E1CF4" w:rsidRDefault="008821D2" w:rsidP="00CD4430">
      <w:pPr>
        <w:shd w:val="clear" w:color="auto" w:fill="FFFFFF"/>
        <w:ind w:firstLine="5954"/>
        <w:rPr>
          <w:sz w:val="28"/>
          <w:szCs w:val="28"/>
        </w:rPr>
      </w:pPr>
      <w:r w:rsidRPr="000E1CF4">
        <w:rPr>
          <w:sz w:val="28"/>
          <w:szCs w:val="28"/>
        </w:rPr>
        <w:t xml:space="preserve">Приднестровской Молдавской </w:t>
      </w:r>
    </w:p>
    <w:p w:rsidR="008821D2" w:rsidRPr="000E1CF4" w:rsidRDefault="008821D2" w:rsidP="00CD4430">
      <w:pPr>
        <w:shd w:val="clear" w:color="auto" w:fill="FFFFFF"/>
        <w:ind w:firstLine="5954"/>
        <w:rPr>
          <w:sz w:val="28"/>
          <w:szCs w:val="28"/>
        </w:rPr>
      </w:pPr>
      <w:r w:rsidRPr="000E1CF4">
        <w:rPr>
          <w:sz w:val="28"/>
          <w:szCs w:val="28"/>
        </w:rPr>
        <w:t xml:space="preserve">Республики </w:t>
      </w:r>
    </w:p>
    <w:p w:rsidR="008821D2" w:rsidRPr="000E1CF4" w:rsidRDefault="00CD4430" w:rsidP="00CD4430">
      <w:pPr>
        <w:shd w:val="clear" w:color="auto" w:fill="FFFFFF"/>
        <w:ind w:firstLine="5954"/>
        <w:rPr>
          <w:sz w:val="28"/>
          <w:szCs w:val="28"/>
        </w:rPr>
      </w:pPr>
      <w:proofErr w:type="gramStart"/>
      <w:r w:rsidRPr="000E1CF4">
        <w:rPr>
          <w:sz w:val="28"/>
          <w:szCs w:val="28"/>
        </w:rPr>
        <w:t>от</w:t>
      </w:r>
      <w:proofErr w:type="gramEnd"/>
      <w:r w:rsidRPr="000E1CF4">
        <w:rPr>
          <w:sz w:val="28"/>
          <w:szCs w:val="28"/>
        </w:rPr>
        <w:t xml:space="preserve"> </w:t>
      </w:r>
      <w:r w:rsidR="000E1CF4">
        <w:rPr>
          <w:sz w:val="28"/>
          <w:szCs w:val="28"/>
        </w:rPr>
        <w:t>22 мая</w:t>
      </w:r>
      <w:r w:rsidRPr="000E1CF4">
        <w:rPr>
          <w:sz w:val="28"/>
          <w:szCs w:val="28"/>
        </w:rPr>
        <w:t xml:space="preserve"> 2023 года №</w:t>
      </w:r>
      <w:r w:rsidR="000E1CF4">
        <w:rPr>
          <w:sz w:val="28"/>
          <w:szCs w:val="28"/>
        </w:rPr>
        <w:t xml:space="preserve"> 123</w:t>
      </w:r>
      <w:r w:rsidR="008821D2" w:rsidRPr="000E1CF4">
        <w:rPr>
          <w:sz w:val="28"/>
          <w:szCs w:val="28"/>
        </w:rPr>
        <w:t>рп</w:t>
      </w:r>
    </w:p>
    <w:p w:rsidR="008821D2" w:rsidRPr="000E1CF4" w:rsidRDefault="008821D2" w:rsidP="0040146F">
      <w:pPr>
        <w:shd w:val="clear" w:color="auto" w:fill="FFFFFF"/>
        <w:ind w:firstLine="567"/>
        <w:jc w:val="right"/>
        <w:rPr>
          <w:sz w:val="28"/>
          <w:szCs w:val="28"/>
        </w:rPr>
      </w:pPr>
    </w:p>
    <w:p w:rsidR="008821D2" w:rsidRPr="00C17BE1" w:rsidRDefault="003825D6" w:rsidP="0040146F">
      <w:pPr>
        <w:shd w:val="clear" w:color="auto" w:fill="FFFFFF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90013" w:rsidRPr="00C17BE1">
        <w:rPr>
          <w:sz w:val="28"/>
          <w:szCs w:val="28"/>
        </w:rPr>
        <w:t>роект</w:t>
      </w:r>
    </w:p>
    <w:p w:rsidR="008821D2" w:rsidRPr="00C17BE1" w:rsidRDefault="008821D2" w:rsidP="00C17BE1">
      <w:pPr>
        <w:jc w:val="center"/>
        <w:rPr>
          <w:szCs w:val="24"/>
        </w:rPr>
      </w:pPr>
    </w:p>
    <w:p w:rsidR="008821D2" w:rsidRPr="00C17BE1" w:rsidRDefault="00890013" w:rsidP="00C17BE1">
      <w:pPr>
        <w:jc w:val="center"/>
        <w:rPr>
          <w:szCs w:val="24"/>
        </w:rPr>
      </w:pPr>
      <w:r w:rsidRPr="00C17BE1">
        <w:rPr>
          <w:szCs w:val="24"/>
        </w:rPr>
        <w:t xml:space="preserve">ЗАКОН </w:t>
      </w:r>
    </w:p>
    <w:p w:rsidR="008821D2" w:rsidRPr="00C17BE1" w:rsidRDefault="00890013" w:rsidP="00C17BE1">
      <w:pPr>
        <w:jc w:val="center"/>
        <w:rPr>
          <w:szCs w:val="24"/>
        </w:rPr>
      </w:pPr>
      <w:r w:rsidRPr="00C17BE1">
        <w:rPr>
          <w:szCs w:val="24"/>
        </w:rPr>
        <w:t>ПРИДНЕСТРОВСКОЙ МОЛДАВСКОЙ РЕСПУБЛИКИ</w:t>
      </w:r>
    </w:p>
    <w:p w:rsidR="008821D2" w:rsidRPr="00CD4430" w:rsidRDefault="008821D2" w:rsidP="00C17BE1">
      <w:pPr>
        <w:jc w:val="center"/>
        <w:rPr>
          <w:strike/>
          <w:szCs w:val="24"/>
        </w:rPr>
      </w:pPr>
    </w:p>
    <w:p w:rsidR="008821D2" w:rsidRPr="00C17BE1" w:rsidRDefault="008821D2" w:rsidP="00C17BE1">
      <w:pPr>
        <w:jc w:val="center"/>
        <w:rPr>
          <w:b/>
          <w:sz w:val="28"/>
          <w:szCs w:val="28"/>
        </w:rPr>
      </w:pPr>
      <w:r w:rsidRPr="00C17BE1">
        <w:rPr>
          <w:sz w:val="28"/>
          <w:szCs w:val="28"/>
        </w:rPr>
        <w:t>О внесении изменений и дополнений в Уголовно-процессуальный кодекс Приднестровской Молдавской Республики</w:t>
      </w:r>
    </w:p>
    <w:p w:rsidR="008821D2" w:rsidRPr="00C17BE1" w:rsidRDefault="008821D2" w:rsidP="00C17BE1">
      <w:pPr>
        <w:ind w:firstLine="709"/>
        <w:jc w:val="center"/>
        <w:rPr>
          <w:sz w:val="28"/>
          <w:szCs w:val="28"/>
        </w:rPr>
      </w:pPr>
    </w:p>
    <w:p w:rsidR="008821D2" w:rsidRPr="00CD4430" w:rsidRDefault="008821D2" w:rsidP="00C17BE1">
      <w:pPr>
        <w:tabs>
          <w:tab w:val="left" w:pos="1216"/>
        </w:tabs>
        <w:ind w:firstLine="709"/>
        <w:jc w:val="both"/>
        <w:rPr>
          <w:sz w:val="28"/>
          <w:szCs w:val="28"/>
        </w:rPr>
      </w:pPr>
      <w:r w:rsidRPr="00CD4430">
        <w:rPr>
          <w:b/>
          <w:sz w:val="28"/>
          <w:szCs w:val="28"/>
        </w:rPr>
        <w:t xml:space="preserve">Статья 1. </w:t>
      </w:r>
      <w:r w:rsidRPr="00CD4430">
        <w:rPr>
          <w:sz w:val="28"/>
          <w:szCs w:val="28"/>
        </w:rPr>
        <w:t xml:space="preserve">Внести в Уголовно-процессуальный кодекс Приднестровской Молдавской Республики, введенный в действие Законом Приднестровской Молдавской Республики от 17 июля 2002 года № 157-З-III (САЗ 02-29),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26 февраля 2003 года № 247-ЗИД-III (САЗ 03-9);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20 июня 2003 года № 291-ЗИД-III (САЗ 03-25); от 1 июля 2003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300-ЗИД-III (САЗ 03-27); от 1 июля 2003 года № 301-ЗИД-III (САЗ 03-27);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17 августа 2004 года № 466-ЗИД-III (САЗ 04-34); от 5 ноября 2004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490-ЗИД-III (САЗ 04-45); от 21 июля 2005 года № 598-ЗИД-III (САЗ 05-30);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1 августа 2005 года № 605-ЗИД-III (САЗ 05-32); от 4 октября 2005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635-ЗИД-III (САЗ 05-41); от 17 ноября 2005 года № 666-ЗИ-III (САЗ 05-47);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19 апреля 2006 года № 23-ЗИД-IV (САЗ 06-17); от 19 июня 2006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47-ЗИД-IV (САЗ 06-26); от 7 августа 2006 года № 71-ЗИД-IV (САЗ 06-33);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3 апреля 2007 года № 201-ЗИД-IV (САЗ 07-15); от 18 апреля 2007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204-ЗИ-IV (САЗ 07-17); от 14 июня 2007 года № 226-ЗИ-IV (САЗ 07-25);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2 августа 2007 года № 277-ЗИ-IV (САЗ 07-32); от 2 августа 2007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280-ЗИД-IV (САЗ 07-32); от 6 ноября 2007 года № 330-ЗИД-IV (САЗ 07-46); от 6 мая 2008 года № 458-ЗД-IV (САЗ 08-18); от 25 июля 2008 года № 494-ЗИ-IV (САЗ 08-29); от 4 декабря 2008 года № 615-ЗД-IV (САЗ 08-48); от 16 января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2009 года № 649-ЗИД-IV (САЗ 09-3); от 24 февраля 2009 года № 670-ЗД-IV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(САЗ 09-9); от 23 марта 2009 года № 685-ЗИ-IV (САЗ 09-13); от 3 апреля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2009 года № 700-ЗД-IV (САЗ 09-14); от 6 мая 2009 года № 745-ЗД-IV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(САЗ 09-19); от 6 мая 2009 года № 746-ЗИД-IV (САЗ 09-19); от 12 июня 2009 года № 779-ЗД-IV (САЗ 09-24); от 6 августа 2009 года № 832-ЗИД-IV (САЗ 09-32);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11 января 2010 года № 2-ЗИ-IV (САЗ 10-2); от 14 апреля 2010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48-ЗИ-IV (САЗ 10-15); от 16 апреля 2010 года № 52-ЗИ-IV (САЗ 10-15);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28 апреля 2010 года № 62-ЗИД-IV (САЗ 10-17); от 22 июня 2010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105-ЗИ-IV (САЗ 10-25); от 22 июня 2010 года № 106-ЗИ-IV (САЗ 10-25);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23 июня 2010 года № 108-ЗИ-IV (САЗ 10-25); от 15 ноября 2010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209-ЗИ-IV (САЗ 10-46); от 8 декабря 2010 года № 248-ЗИ-IV (САЗ 10-49);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29 марта 2011 года № 21-ЗД-V (САЗ 11-13); от 11 мая 2011 года № 46-ЗИД-V (САЗ 11-19); от 13 мая 2011 года № 50-ЗИ-V (САЗ 11-19); от 17 мая 2011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lastRenderedPageBreak/>
        <w:t xml:space="preserve">№ 53-ЗИ-V (САЗ 11-20); от 6 июня 2011 года № 84-ЗИ-V (САЗ 11-23); от 22 июля 2011 года № 120-ЗИД-V (САЗ 11-29); от 19 октября 2011 года № 185-ЗИ-V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(САЗ 11-42); от 25 октября 2011 года № 192-ЗИ-V (САЗ 11-43); от 24 ноября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2011 года № 208-ЗД-V (САЗ 11-47); от 30 ноября 2011 года № 223-ЗД-V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(САЗ 11-48); от 13 февраля 2012 года № 6-ЗИ-V (САЗ 12-8); от 20 февраля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2012 года № 15-ЗИД-V (САЗ 12-9); от 14 марта 2012 года № 27-ЗИД-V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(САЗ 12-12); от 30 марта 2012 года № 40-ЗИД-V (САЗ 12-14); от 4 апреля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2012 года № 42-ЗИ-V (САЗ 12-15); от 17 апреля 2012 года № 46-ЗИ-V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(САЗ 12-17); от 19 июля 2012 года № 140-ЗД-V (САЗ 12-30); от 31 июля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2012 года № 152-ЗИД-V (САЗ 12-32); от 8 октября 2012 года № 186-ЗИД-V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(САЗ 12-42); от 26 октября 2012 года № 208-ЗИД-V (САЗ 12-44); от 12 декабря 2012 года № 238-ЗД-V (САЗ 12-51); от 11 марта 2013 года № 57-ЗИД-V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(САЗ 13-10); от 21 марта 2013 года № 79-ЗИ-V (САЗ 13-11); от 10 июня 2013 года № 113-ЗИ-V (САЗ 13-23); от 8 июля 2013 года № 155-ЗИД-V (САЗ 13-27);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25 июля 2013 года № 165-ЗИД-V (САЗ 13-29); от 25 июля 2013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167-ЗД-V (САЗ 13-29); от 14 января 2014 года № 1-ЗИ-V (САЗ 14-3);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22 апреля 2014 года № 88-ЗИ-V (САЗ 14-17); от 22 апреля 2014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90-ЗИД-V (САЗ 14-17); от 24 апреля 2014 года № 92-ЗИД-V (САЗ 14-17);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7 мая 2014 года № 99-ЗИД-V (САЗ 14-19); от 26 мая 2014 года № 102-ЗИД-V (САЗ 14-22); от 14 июля 2014 года № 140-ЗИД-V (САЗ 14-29); от 5 ноября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2014 года № 171-ЗИД-V (САЗ 14-45); от 5 ноября 2014 года № 172-ЗИ-V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(САЗ 14-45); от 18 декабря 2014 года № 211-ЗИД-V (САЗ 14-51); от 15 января 2015 года № 15-ЗИД-V (САЗ 15-3); от 16 января 2015 года № 27-ЗИД-V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(САЗ 15-3); от 24 марта 2015 года № 54-ЗИ-V (САЗ 15-13,1); от 24 февраля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2016 года № 34-ЗИД-VI (САЗ 16-8); от 11 марта 2016 года № 52-ЗД-VI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(САЗ 16-10); от 5 апреля 2016 года № 66-ЗИ-VI (САЗ 16-14); от 27 октября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2016 года № 235-ЗИ-VI (САЗ 16-43); от 18 ноября 2016 года № 250-ЗИД-VI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(САЗ 16-46); от 10 апреля 2017 года № 76-ЗИД-VI (САЗ 17-16); от 26 июня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2017 года № 188-ЗИД-VI (САЗ 17-27); от 10 ноября 2017 года № 311-ЗИД-VI (САЗ 17-46); от 29 ноября 2017 года № 350-ЗИД-VI (САЗ 17-49); от 18 декабря 2017 года № 357-ЗИД-VI (САЗ 17-52); от 25 января 2018 года № 16-ЗИД-VI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(САЗ 18-4); от 7 мая 2018 года № 120-ЗИД-VI (САЗ 18-19); от 16 июля 2018 года № 223-ЗИД-VI (САЗ 18-29); от 29 марта 2019 года № 36-ЗД-VI (САЗ 19-12);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2 ноября 2019 года № 202-ЗИД-VI (САЗ 19-42); от 30 декабря 2019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262-ЗИД-VI (САЗ 20-1); от 14 февраля 2020 года № 25-ЗИ-VI (САЗ 20-7);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12 марта 2020 года № 52-ЗИ-VI (САЗ 20-11); от 30 июля 2020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116-ЗД-VI (САЗ 20-31); от 6 августа 2020 года № 129-ЗИД-VI (САЗ 20-32);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11 ноября 2020 года № 185-ЗИД-VI (САЗ 20-46); от 25 февраля 2021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20-ЗИД-VII (САЗ 21-8); от 15 марта 2021 года № 31-ЗД-VII (САЗ 21-11);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12 апреля 2021 года № 66-ЗД-VII (САЗ 21-15); от 29 апреля 2021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83-ЗИД-VII (САЗ 21-17); от 31 мая 2021 года № 105-ЗД-VII (САЗ 21-22);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от 26 июля 2021 года № 189-ЗИД-VII (САЗ 21-30); от 5 ноября 2021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>№ 279-ЗИД-VII (САЗ 21-44,1); от 10 марта 2022 года № 35-ЗИД-VII (САЗ 22-9); от 26 апреля 2022 года №</w:t>
      </w:r>
      <w:r w:rsidR="00E36F81" w:rsidRPr="00CD4430">
        <w:rPr>
          <w:sz w:val="28"/>
          <w:szCs w:val="28"/>
        </w:rPr>
        <w:t xml:space="preserve"> </w:t>
      </w:r>
      <w:r w:rsidRPr="00CD4430">
        <w:rPr>
          <w:sz w:val="28"/>
          <w:szCs w:val="28"/>
        </w:rPr>
        <w:t xml:space="preserve">68-ЗИД-VII (САЗ 22-16); от 20 июня 2022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 xml:space="preserve">№ 139-ЗД-VII (САЗ 22-24); от 5 июля 2022 года № 164-ЗД-VII (САЗ 22-26);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lastRenderedPageBreak/>
        <w:t xml:space="preserve">от 28 июля 2022 года № 220-ЗИ-VII (САЗ 22-29); от 24 октября 2022 года </w:t>
      </w:r>
      <w:r w:rsidR="00F267F1">
        <w:rPr>
          <w:sz w:val="28"/>
          <w:szCs w:val="28"/>
        </w:rPr>
        <w:br/>
      </w:r>
      <w:r w:rsidRPr="00CD4430">
        <w:rPr>
          <w:sz w:val="28"/>
          <w:szCs w:val="28"/>
        </w:rPr>
        <w:t>№ 310-ЗИД-VII (САЗ 22-42), следующие изменения и дополнения</w:t>
      </w:r>
      <w:r w:rsidR="00E36F81" w:rsidRPr="00CD4430">
        <w:rPr>
          <w:sz w:val="28"/>
          <w:szCs w:val="28"/>
        </w:rPr>
        <w:t>.</w:t>
      </w: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  <w:r w:rsidRPr="0042309C">
        <w:rPr>
          <w:spacing w:val="-10"/>
          <w:sz w:val="28"/>
          <w:szCs w:val="28"/>
        </w:rPr>
        <w:t>1. В подпункте а) части первой статьи 28, подпункте а) части второй статьи</w:t>
      </w:r>
      <w:r w:rsidRPr="00CD4430">
        <w:rPr>
          <w:sz w:val="28"/>
          <w:szCs w:val="28"/>
        </w:rPr>
        <w:t xml:space="preserve"> 99, подпункте а) части пятой статьи 111 слова «села Загорное» с последующей запятой исключить.</w:t>
      </w: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  <w:r w:rsidRPr="0042309C">
        <w:rPr>
          <w:spacing w:val="-10"/>
          <w:sz w:val="28"/>
          <w:szCs w:val="28"/>
        </w:rPr>
        <w:t>2. В подпункте б) части первой статьи 28, подпункте б) части второй статьи</w:t>
      </w:r>
      <w:r w:rsidRPr="00CD4430">
        <w:rPr>
          <w:sz w:val="28"/>
          <w:szCs w:val="28"/>
        </w:rPr>
        <w:t xml:space="preserve"> 99, подпункте б) части пятой статьи 111 слова «города Днестровска, села Кременчуг» с последующей запятой исключить.</w:t>
      </w: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  <w:r w:rsidRPr="00CD4430">
        <w:rPr>
          <w:sz w:val="28"/>
          <w:szCs w:val="28"/>
        </w:rPr>
        <w:t>3. Часть первую статьи 28 дополнить подпунктом в) следующего содержания:</w:t>
      </w: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  <w:r w:rsidRPr="00CD4430">
        <w:rPr>
          <w:sz w:val="28"/>
          <w:szCs w:val="28"/>
        </w:rPr>
        <w:t>«</w:t>
      </w:r>
      <w:proofErr w:type="gramStart"/>
      <w:r w:rsidRPr="00CD4430">
        <w:rPr>
          <w:sz w:val="28"/>
          <w:szCs w:val="28"/>
        </w:rPr>
        <w:t>в</w:t>
      </w:r>
      <w:proofErr w:type="gramEnd"/>
      <w:r w:rsidRPr="00CD4430">
        <w:rPr>
          <w:sz w:val="28"/>
          <w:szCs w:val="28"/>
        </w:rPr>
        <w:t>) территориальная подсудность города Днестровска, села Кременчуг соотносится c юрисдикцией Слободзейского районного суда».</w:t>
      </w: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  <w:r w:rsidRPr="00CD4430">
        <w:rPr>
          <w:sz w:val="28"/>
          <w:szCs w:val="28"/>
        </w:rPr>
        <w:t>4. Часть вторую статьи 99 дополнить подпунктом в) следующего содержания:</w:t>
      </w: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  <w:r w:rsidRPr="00CD4430">
        <w:rPr>
          <w:sz w:val="28"/>
          <w:szCs w:val="28"/>
        </w:rPr>
        <w:t>«</w:t>
      </w:r>
      <w:proofErr w:type="gramStart"/>
      <w:r w:rsidRPr="00CD4430">
        <w:rPr>
          <w:sz w:val="28"/>
          <w:szCs w:val="28"/>
        </w:rPr>
        <w:t>в</w:t>
      </w:r>
      <w:proofErr w:type="gramEnd"/>
      <w:r w:rsidRPr="00CD4430">
        <w:rPr>
          <w:sz w:val="28"/>
          <w:szCs w:val="28"/>
        </w:rPr>
        <w:t>) территориальная принадлежность города Днестровска, села Кременчуг относится к Слободзейскому району».</w:t>
      </w: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  <w:r w:rsidRPr="00CD4430">
        <w:rPr>
          <w:sz w:val="28"/>
          <w:szCs w:val="28"/>
        </w:rPr>
        <w:t>5. Часть пятую статьи 111 дополнить подпунктом в) следующего содержания:</w:t>
      </w: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  <w:r w:rsidRPr="00CD4430">
        <w:rPr>
          <w:sz w:val="28"/>
          <w:szCs w:val="28"/>
        </w:rPr>
        <w:t>«</w:t>
      </w:r>
      <w:proofErr w:type="gramStart"/>
      <w:r w:rsidRPr="00CD4430">
        <w:rPr>
          <w:sz w:val="28"/>
          <w:szCs w:val="28"/>
        </w:rPr>
        <w:t>в</w:t>
      </w:r>
      <w:proofErr w:type="gramEnd"/>
      <w:r w:rsidRPr="00CD4430">
        <w:rPr>
          <w:sz w:val="28"/>
          <w:szCs w:val="28"/>
        </w:rPr>
        <w:t>) территориальная принадлежность города Днестровска, села Кременчуг относится к Слободзейскому району».</w:t>
      </w:r>
    </w:p>
    <w:p w:rsidR="008821D2" w:rsidRPr="00CD4430" w:rsidRDefault="008821D2" w:rsidP="00C17BE1">
      <w:pPr>
        <w:ind w:firstLine="709"/>
        <w:jc w:val="both"/>
        <w:rPr>
          <w:sz w:val="28"/>
          <w:szCs w:val="28"/>
        </w:rPr>
      </w:pPr>
    </w:p>
    <w:p w:rsidR="008821D2" w:rsidRPr="00C17BE1" w:rsidRDefault="008821D2" w:rsidP="00C17BE1">
      <w:pPr>
        <w:ind w:firstLine="709"/>
        <w:jc w:val="both"/>
        <w:rPr>
          <w:sz w:val="28"/>
          <w:szCs w:val="28"/>
        </w:rPr>
      </w:pPr>
      <w:r w:rsidRPr="00CD4430">
        <w:rPr>
          <w:b/>
          <w:sz w:val="28"/>
          <w:szCs w:val="28"/>
        </w:rPr>
        <w:t>Статья 2.</w:t>
      </w:r>
      <w:r w:rsidRPr="00CD4430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  <w:r w:rsidRPr="00C17BE1">
        <w:rPr>
          <w:sz w:val="28"/>
          <w:szCs w:val="28"/>
        </w:rPr>
        <w:br w:type="page"/>
      </w:r>
    </w:p>
    <w:p w:rsidR="008821D2" w:rsidRPr="00B243D2" w:rsidRDefault="00890013" w:rsidP="00B243D2">
      <w:pPr>
        <w:jc w:val="center"/>
        <w:rPr>
          <w:szCs w:val="24"/>
        </w:rPr>
      </w:pPr>
      <w:r w:rsidRPr="00B243D2">
        <w:rPr>
          <w:szCs w:val="24"/>
        </w:rPr>
        <w:lastRenderedPageBreak/>
        <w:t>ПОЯСНИТЕЛЬНАЯ ЗАПИСКА</w:t>
      </w:r>
    </w:p>
    <w:p w:rsidR="008821D2" w:rsidRPr="00B243D2" w:rsidRDefault="008821D2" w:rsidP="00B243D2">
      <w:pPr>
        <w:jc w:val="center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к</w:t>
      </w:r>
      <w:proofErr w:type="gramEnd"/>
      <w:r w:rsidRPr="00B243D2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8821D2" w:rsidRPr="00B243D2" w:rsidRDefault="008821D2" w:rsidP="00B243D2">
      <w:pPr>
        <w:jc w:val="center"/>
        <w:rPr>
          <w:sz w:val="28"/>
          <w:szCs w:val="28"/>
        </w:rPr>
      </w:pPr>
      <w:r w:rsidRPr="00B243D2">
        <w:rPr>
          <w:sz w:val="28"/>
          <w:szCs w:val="28"/>
        </w:rPr>
        <w:t>«О внесении изменений и дополнений в Уголовно-процессуальный кодекс Приднестровской Молдавской Республики»</w:t>
      </w:r>
    </w:p>
    <w:p w:rsidR="008821D2" w:rsidRPr="00B243D2" w:rsidRDefault="008821D2" w:rsidP="00B243D2">
      <w:pPr>
        <w:ind w:firstLine="567"/>
        <w:jc w:val="both"/>
        <w:rPr>
          <w:sz w:val="28"/>
          <w:szCs w:val="28"/>
        </w:rPr>
      </w:pP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а</w:t>
      </w:r>
      <w:proofErr w:type="gramEnd"/>
      <w:r w:rsidRPr="00B243D2">
        <w:rPr>
          <w:sz w:val="28"/>
          <w:szCs w:val="28"/>
        </w:rPr>
        <w:t>) настоящий проект закона подготовлен в целях обеспечения оперативного производства дознания по уголовным делам, предварительного следствия в городе Днестровске и селе Кременчуг, а также рассмотрения данных дел судом.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Законом Приднестровской Молдавской Республики от 10 марта 2022 года № 35-ЗИД-VII «О внесении изменений и дополнений в некоторые законодательные акты Приднестровской Молдавской Республики» (САЗ 22-9) (далее – Закон от 10 марта 2022 года № 35-ЗИД-VII) внесены изменения </w:t>
      </w:r>
      <w:r w:rsidR="00F267F1">
        <w:rPr>
          <w:sz w:val="28"/>
          <w:szCs w:val="28"/>
        </w:rPr>
        <w:br/>
      </w:r>
      <w:r w:rsidRPr="00B243D2">
        <w:rPr>
          <w:sz w:val="28"/>
          <w:szCs w:val="28"/>
        </w:rPr>
        <w:t>в Уголовно-процессуальный кодекс Приднестровской Молдавской Республики, затрагивающие территориальную принадлежность органов дознания, предварительного следствия к определенным населенным пунктам, в том числе в отношении территориальной подсудности, а именно: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а</w:t>
      </w:r>
      <w:proofErr w:type="gramEnd"/>
      <w:r w:rsidRPr="00B243D2">
        <w:rPr>
          <w:sz w:val="28"/>
          <w:szCs w:val="28"/>
        </w:rPr>
        <w:t>) частью первой статьи 28 Уголовно-процессуального кодекса Приднестровской Молдавской Республики определено, что дело рассматривается судом, в районе деятельности которого совершено преступление, за исключением насел</w:t>
      </w:r>
      <w:r w:rsidR="007117F1" w:rsidRPr="00B243D2">
        <w:rPr>
          <w:sz w:val="28"/>
          <w:szCs w:val="28"/>
        </w:rPr>
        <w:t>е</w:t>
      </w:r>
      <w:r w:rsidRPr="00B243D2">
        <w:rPr>
          <w:sz w:val="28"/>
          <w:szCs w:val="28"/>
        </w:rPr>
        <w:t xml:space="preserve">нных пунктов, территориальная подсудность которых установлена в следующем порядке: 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1) территориальная подсудность села Парканы, села Кицканы, села Загорное, села Меренешты соотносится c юрисдикцией Бендерского городского суда; 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2) территориальная подсудность города Днестровска, села Кременчуг, села Ближний Хутор, села Суклея, села Терновка соотносится c юрисдикцией Тираспольского городского суда; 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б</w:t>
      </w:r>
      <w:proofErr w:type="gramEnd"/>
      <w:r w:rsidRPr="00B243D2">
        <w:rPr>
          <w:sz w:val="28"/>
          <w:szCs w:val="28"/>
        </w:rPr>
        <w:t>) частью второй статьи 99 Уголовно-процессуального кодекса Приднестровской Молдавской Республики определено, что органы дознания производят дознание в соответствии с районами деятельности указанных органов, за исключением насел</w:t>
      </w:r>
      <w:r w:rsidR="007117F1" w:rsidRPr="00B243D2">
        <w:rPr>
          <w:sz w:val="28"/>
          <w:szCs w:val="28"/>
        </w:rPr>
        <w:t>е</w:t>
      </w:r>
      <w:r w:rsidRPr="00B243D2">
        <w:rPr>
          <w:sz w:val="28"/>
          <w:szCs w:val="28"/>
        </w:rPr>
        <w:t xml:space="preserve">нных пунктов, территориальная принадлежность которых установлена в следующем порядке: 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1) территориальная принадлежность села Парканы, села Кицканы, села Загорное, села Меренешты относится к городу Бендеры; 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2) территориальная принадлежность города Днестровска, села Кременчуг, села Ближний Хутор, села Суклея, села Терновка относится к городу Тирасполю;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в</w:t>
      </w:r>
      <w:proofErr w:type="gramEnd"/>
      <w:r w:rsidRPr="00B243D2">
        <w:rPr>
          <w:sz w:val="28"/>
          <w:szCs w:val="28"/>
        </w:rPr>
        <w:t>) частью пятой статьи 111 Уголовно-процессуального кодекса Приднестровской Молдавской Республики определено, что предварительное расследование производится в соответствии с районами деятельности следственных органов Следственного комитета Приднестровской Молдавской Республики, за исключением насел</w:t>
      </w:r>
      <w:r w:rsidR="007117F1" w:rsidRPr="00B243D2">
        <w:rPr>
          <w:sz w:val="28"/>
          <w:szCs w:val="28"/>
        </w:rPr>
        <w:t>е</w:t>
      </w:r>
      <w:r w:rsidRPr="00B243D2">
        <w:rPr>
          <w:sz w:val="28"/>
          <w:szCs w:val="28"/>
        </w:rPr>
        <w:t xml:space="preserve">нных пунктов, территориальная принадлежность которых установлена в следующем порядке: 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1) территориальная принадлежность села Парканы, села Кицканы, села Загорное, села Меренешты относится к городу Бендеры; 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lastRenderedPageBreak/>
        <w:t>2) территориальная принадлежность города Днестровска, села Кременчуг, села Ближний Хутор, села Суклея, села Тернов</w:t>
      </w:r>
      <w:r w:rsidR="001F7852" w:rsidRPr="00B243D2">
        <w:rPr>
          <w:sz w:val="28"/>
          <w:szCs w:val="28"/>
        </w:rPr>
        <w:t>ка относится к городу Тирасполю.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Из вышеуказанных норм следует, что проведение предварительного следствия должно осуществляться органом дознания, следственными органами, район</w:t>
      </w:r>
      <w:r w:rsidR="002E3B37">
        <w:rPr>
          <w:sz w:val="28"/>
          <w:szCs w:val="28"/>
        </w:rPr>
        <w:t>ом</w:t>
      </w:r>
      <w:r w:rsidRPr="00B243D2">
        <w:rPr>
          <w:sz w:val="28"/>
          <w:szCs w:val="28"/>
        </w:rPr>
        <w:t xml:space="preserve"> деятельности которых является город Тирасполь, а также рассмотрение данных дел осуществляется Тираспольским городским судом. 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В свою очередь на практике вышеуказанные изменения привели </w:t>
      </w:r>
      <w:r w:rsidR="00F267F1">
        <w:rPr>
          <w:sz w:val="28"/>
          <w:szCs w:val="28"/>
        </w:rPr>
        <w:br/>
      </w:r>
      <w:r w:rsidRPr="00B243D2">
        <w:rPr>
          <w:sz w:val="28"/>
          <w:szCs w:val="28"/>
        </w:rPr>
        <w:t>к следующим негативным последствиям: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а</w:t>
      </w:r>
      <w:proofErr w:type="gramEnd"/>
      <w:r w:rsidRPr="00B243D2">
        <w:rPr>
          <w:sz w:val="28"/>
          <w:szCs w:val="28"/>
        </w:rPr>
        <w:t>) проведен анализ транспортных расходов, связанных с: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1) выездом 3 (три) раза в неделю начальника Днестровского городского отдела внутренних дел для проведения и участия в рабочих совещаниях в городе Тирасполе;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2) доставкой материалов, собранных в рамках дознания;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3) конвоированием сотрудниками Днестровского городского отдела внутренних дел подозреваемых, обвиняемых и подсудимых, содержащихся </w:t>
      </w:r>
      <w:r w:rsidR="00213A2C">
        <w:rPr>
          <w:sz w:val="28"/>
          <w:szCs w:val="28"/>
        </w:rPr>
        <w:br/>
      </w:r>
      <w:r w:rsidRPr="00B243D2">
        <w:rPr>
          <w:sz w:val="28"/>
          <w:szCs w:val="28"/>
        </w:rPr>
        <w:t>под стражей в изоляторах временного содержания органов внутренних дел Приднестровской Молдавской Республики, в следственные изоляторы уголовно-исполнительной системы Министерства юстиции Приднестровской Молдавской Республики и обратно для проведения следственных действий, а также участия в судебных заседаниях Тираспольского городского суда.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Учитывая, что расстояние между городом Тирасполем и городом Днестровском составляет около 46 километров, расход топлива ежемесячно составляет ориентировочно 540 (пятьсот сорок) литров, из которых 100 литров бензина, 300 литров дизельного топлива евро и 140 метров кубических газа. 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Таким образом</w:t>
      </w:r>
      <w:r w:rsidR="00EA548E">
        <w:rPr>
          <w:sz w:val="28"/>
          <w:szCs w:val="28"/>
        </w:rPr>
        <w:t>,</w:t>
      </w:r>
      <w:r w:rsidRPr="00B243D2">
        <w:rPr>
          <w:sz w:val="28"/>
          <w:szCs w:val="28"/>
        </w:rPr>
        <w:t xml:space="preserve"> материальные затраты Днестровского городского отдела внутренних дел на расход топлива в месяц составляют: 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а</w:t>
      </w:r>
      <w:proofErr w:type="gramEnd"/>
      <w:r w:rsidRPr="00B243D2">
        <w:rPr>
          <w:sz w:val="28"/>
          <w:szCs w:val="28"/>
        </w:rPr>
        <w:t>)</w:t>
      </w:r>
      <w:r w:rsidR="00213A2C">
        <w:rPr>
          <w:sz w:val="28"/>
          <w:szCs w:val="28"/>
        </w:rPr>
        <w:t xml:space="preserve"> 100 литров бензина –</w:t>
      </w:r>
      <w:r w:rsidRPr="00B243D2">
        <w:rPr>
          <w:sz w:val="28"/>
          <w:szCs w:val="28"/>
        </w:rPr>
        <w:t xml:space="preserve"> 19,4 рубля (цена за литр) * 100 литров = </w:t>
      </w:r>
      <w:r w:rsidR="00213A2C">
        <w:rPr>
          <w:sz w:val="28"/>
          <w:szCs w:val="28"/>
        </w:rPr>
        <w:br/>
      </w:r>
      <w:r w:rsidRPr="00B243D2">
        <w:rPr>
          <w:sz w:val="28"/>
          <w:szCs w:val="28"/>
        </w:rPr>
        <w:t>1 940 рублей;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б</w:t>
      </w:r>
      <w:proofErr w:type="gramEnd"/>
      <w:r w:rsidRPr="00B243D2">
        <w:rPr>
          <w:sz w:val="28"/>
          <w:szCs w:val="28"/>
        </w:rPr>
        <w:t xml:space="preserve">) 300 </w:t>
      </w:r>
      <w:r w:rsidR="00CD4430" w:rsidRPr="00B243D2">
        <w:rPr>
          <w:sz w:val="28"/>
          <w:szCs w:val="28"/>
        </w:rPr>
        <w:t>литров дизельного топлива евро –</w:t>
      </w:r>
      <w:r w:rsidRPr="00B243D2">
        <w:rPr>
          <w:sz w:val="28"/>
          <w:szCs w:val="28"/>
        </w:rPr>
        <w:t xml:space="preserve"> 21,3 рубля (цена за литр) * </w:t>
      </w:r>
      <w:r w:rsidR="00B96D4F">
        <w:rPr>
          <w:sz w:val="28"/>
          <w:szCs w:val="28"/>
        </w:rPr>
        <w:br/>
      </w:r>
      <w:r w:rsidRPr="00B243D2">
        <w:rPr>
          <w:sz w:val="28"/>
          <w:szCs w:val="28"/>
        </w:rPr>
        <w:t>300 литров = 6 390 рублей;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в</w:t>
      </w:r>
      <w:proofErr w:type="gramEnd"/>
      <w:r w:rsidRPr="00B243D2">
        <w:rPr>
          <w:sz w:val="28"/>
          <w:szCs w:val="28"/>
        </w:rPr>
        <w:t xml:space="preserve">) 140 метров кубических газа – 8 рублей (цена за метр кубический) * </w:t>
      </w:r>
      <w:r w:rsidR="00213A2C">
        <w:rPr>
          <w:sz w:val="28"/>
          <w:szCs w:val="28"/>
        </w:rPr>
        <w:br/>
      </w:r>
      <w:r w:rsidRPr="00B243D2">
        <w:rPr>
          <w:sz w:val="28"/>
          <w:szCs w:val="28"/>
        </w:rPr>
        <w:t>140 метров кубических = 1 120 рублей.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Следовательно, в год Днестровскому городскому отделу внутренних дел требуется на транспортные расходы ориентировочно 113 400 рублей.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Также необходимо отметить, что патрулирование в городе Днестровске осуществляется сотрудниками Отдела государственной автомобильной инспекции Управления внутренних дел города Тирасполя, расходуя ежемесячно 300 метров кубических газа, что составляет в месяц 2 400 рублей, а в год</w:t>
      </w:r>
      <w:r w:rsidR="00213A2C">
        <w:rPr>
          <w:sz w:val="28"/>
          <w:szCs w:val="28"/>
        </w:rPr>
        <w:t xml:space="preserve"> –</w:t>
      </w:r>
      <w:r w:rsidRPr="00B243D2">
        <w:rPr>
          <w:sz w:val="28"/>
          <w:szCs w:val="28"/>
        </w:rPr>
        <w:t xml:space="preserve"> </w:t>
      </w:r>
      <w:r w:rsidR="00213A2C">
        <w:rPr>
          <w:sz w:val="28"/>
          <w:szCs w:val="28"/>
        </w:rPr>
        <w:br/>
      </w:r>
      <w:r w:rsidRPr="00B243D2">
        <w:rPr>
          <w:sz w:val="28"/>
          <w:szCs w:val="28"/>
        </w:rPr>
        <w:t>28 800 рублей.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До принятия изменений, касающихся территориальной принадлежности </w:t>
      </w:r>
      <w:r w:rsidR="00933767">
        <w:rPr>
          <w:sz w:val="28"/>
          <w:szCs w:val="28"/>
        </w:rPr>
        <w:br/>
      </w:r>
      <w:r w:rsidRPr="00B243D2">
        <w:rPr>
          <w:sz w:val="28"/>
          <w:szCs w:val="28"/>
        </w:rPr>
        <w:t>и подсудности, принятых Законом от 10 марта 2022 года № 35-ЗИД-VII, транспортные расходы Днестровского городского отдела внутренних дел составляли ориентировочно 58 440 рублей.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Представленные выше расчеты свидетельствуют о значительных финансовых затратах на транспортные расходы Днестровского городского </w:t>
      </w:r>
      <w:r w:rsidRPr="00B243D2">
        <w:rPr>
          <w:sz w:val="28"/>
          <w:szCs w:val="28"/>
        </w:rPr>
        <w:lastRenderedPageBreak/>
        <w:t>отдела внутренних дел в связи с его переподчинением Управлению внутренних дел города Тирасполя Министерства внутренних дел Приднестровской Молдавской Республики.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Также многочисленные поездки в город Тирасполь приводят к отсутствию на местах в городе Днестровске сотрудников милиции, которые могут оперативно отреагировать на правонарушения и преступления, совершенные </w:t>
      </w:r>
      <w:r w:rsidR="00213A2C">
        <w:rPr>
          <w:sz w:val="28"/>
          <w:szCs w:val="28"/>
        </w:rPr>
        <w:br/>
      </w:r>
      <w:r w:rsidRPr="00B243D2">
        <w:rPr>
          <w:sz w:val="28"/>
          <w:szCs w:val="28"/>
        </w:rPr>
        <w:t>в городе Днестровске, так как штат Днестровского городского отдела внутренних дел не укомплектован в полном объеме.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Аналогичная ситуация обстоит с селом Кременчуг и городом Тирасполем, расстояние между которыми составляет около 22 километров. Сотрудникам Управления внутренних дел города Тирасполя Министерства внутренних дел Приднестровской Молдавской Республики затруднительно оперативно реагировать на правонарушения и преступления, совершенные в селе Кременчуг, так как село Кременчуг находится на противоположном (правом) берегу реки Днестр от города Слободзеи;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б</w:t>
      </w:r>
      <w:proofErr w:type="gramEnd"/>
      <w:r w:rsidRPr="00B243D2">
        <w:rPr>
          <w:sz w:val="28"/>
          <w:szCs w:val="28"/>
        </w:rPr>
        <w:t>) в настоящее время предварительное следствие в городе Днестровске закреплено за следователем, курирующим участок «микрорайон Октябрьский» города Тирасполя. В случае выезда следователя в город Днестровск,</w:t>
      </w:r>
      <w:r w:rsidRPr="00B243D2">
        <w:rPr>
          <w:color w:val="FF0000"/>
          <w:sz w:val="28"/>
          <w:szCs w:val="28"/>
        </w:rPr>
        <w:t xml:space="preserve"> </w:t>
      </w:r>
      <w:r w:rsidRPr="00B243D2">
        <w:rPr>
          <w:sz w:val="28"/>
          <w:szCs w:val="28"/>
        </w:rPr>
        <w:t xml:space="preserve">участок «микрорайон Октябрьский» в городе Тирасполе остается без курирующего следователя, в связи с чем существует необходимость привлечения следователя с другого участка для участия в предварительном следствии в «микрорайоне Октябрьский» города Тирасполя, </w:t>
      </w:r>
      <w:r w:rsidR="00783E54">
        <w:rPr>
          <w:sz w:val="28"/>
          <w:szCs w:val="28"/>
        </w:rPr>
        <w:t>который в свою очередь</w:t>
      </w:r>
      <w:r w:rsidR="008C4E94" w:rsidRPr="00B243D2">
        <w:rPr>
          <w:sz w:val="28"/>
          <w:szCs w:val="28"/>
        </w:rPr>
        <w:t xml:space="preserve"> </w:t>
      </w:r>
      <w:r w:rsidRPr="00B243D2">
        <w:rPr>
          <w:sz w:val="28"/>
          <w:szCs w:val="28"/>
        </w:rPr>
        <w:t>оставля</w:t>
      </w:r>
      <w:r w:rsidR="008C4E94" w:rsidRPr="00B243D2">
        <w:rPr>
          <w:sz w:val="28"/>
          <w:szCs w:val="28"/>
        </w:rPr>
        <w:t>ет свой участок</w:t>
      </w:r>
      <w:r w:rsidRPr="00B243D2">
        <w:rPr>
          <w:sz w:val="28"/>
          <w:szCs w:val="28"/>
        </w:rPr>
        <w:t>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в</w:t>
      </w:r>
      <w:proofErr w:type="gramEnd"/>
      <w:r w:rsidRPr="00B243D2">
        <w:rPr>
          <w:sz w:val="28"/>
          <w:szCs w:val="28"/>
        </w:rPr>
        <w:t xml:space="preserve">) учитывая, что территориальная подсудность города Днестровска, села Кременчуг, села Ближний Хутор, села Суклея, села Терновка соотносится </w:t>
      </w:r>
      <w:r w:rsidR="00213A2C">
        <w:rPr>
          <w:sz w:val="28"/>
          <w:szCs w:val="28"/>
        </w:rPr>
        <w:br/>
      </w:r>
      <w:r w:rsidRPr="00B243D2">
        <w:rPr>
          <w:sz w:val="28"/>
          <w:szCs w:val="28"/>
        </w:rPr>
        <w:t>c юрисдикцией Тираспольского городского суда, в настоящее время это привело к перегруженности Тираспольского городского суда и</w:t>
      </w:r>
      <w:r w:rsidR="00301F56">
        <w:rPr>
          <w:sz w:val="28"/>
          <w:szCs w:val="28"/>
        </w:rPr>
        <w:t>,</w:t>
      </w:r>
      <w:r w:rsidRPr="00B243D2">
        <w:rPr>
          <w:sz w:val="28"/>
          <w:szCs w:val="28"/>
        </w:rPr>
        <w:t xml:space="preserve"> соответственно</w:t>
      </w:r>
      <w:r w:rsidR="00301F56">
        <w:rPr>
          <w:sz w:val="28"/>
          <w:szCs w:val="28"/>
        </w:rPr>
        <w:t>,</w:t>
      </w:r>
      <w:r w:rsidRPr="00B243D2">
        <w:rPr>
          <w:sz w:val="28"/>
          <w:szCs w:val="28"/>
        </w:rPr>
        <w:t xml:space="preserve"> </w:t>
      </w:r>
      <w:r w:rsidR="006C63A8" w:rsidRPr="00B243D2">
        <w:rPr>
          <w:sz w:val="28"/>
          <w:szCs w:val="28"/>
        </w:rPr>
        <w:t>участились случаи</w:t>
      </w:r>
      <w:r w:rsidRPr="00B243D2">
        <w:rPr>
          <w:sz w:val="28"/>
          <w:szCs w:val="28"/>
        </w:rPr>
        <w:t xml:space="preserve">, </w:t>
      </w:r>
      <w:r w:rsidR="006C63A8" w:rsidRPr="00B243D2">
        <w:rPr>
          <w:sz w:val="28"/>
          <w:szCs w:val="28"/>
        </w:rPr>
        <w:t>при которых</w:t>
      </w:r>
      <w:r w:rsidRPr="00B243D2">
        <w:rPr>
          <w:sz w:val="28"/>
          <w:szCs w:val="28"/>
        </w:rPr>
        <w:t xml:space="preserve"> </w:t>
      </w:r>
      <w:r w:rsidR="006C63A8" w:rsidRPr="00B243D2">
        <w:rPr>
          <w:sz w:val="28"/>
          <w:szCs w:val="28"/>
        </w:rPr>
        <w:t>решения Тираспольского городского суда</w:t>
      </w:r>
      <w:r w:rsidRPr="00B243D2">
        <w:rPr>
          <w:sz w:val="28"/>
          <w:szCs w:val="28"/>
        </w:rPr>
        <w:t xml:space="preserve"> пересматриваются и обжалуются в Верховном суде Приднестровской Молдавской Республики. 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При эт</w:t>
      </w:r>
      <w:r w:rsidR="004B3584">
        <w:rPr>
          <w:sz w:val="28"/>
          <w:szCs w:val="28"/>
        </w:rPr>
        <w:t>ом правоприменительная практика</w:t>
      </w:r>
      <w:r w:rsidRPr="00B243D2">
        <w:rPr>
          <w:sz w:val="28"/>
          <w:szCs w:val="28"/>
        </w:rPr>
        <w:t xml:space="preserve"> во исполнение Распоряжения Президента Приднестровской Молдавской Республики от 14 мая 2018 года </w:t>
      </w:r>
      <w:r w:rsidR="00213A2C">
        <w:rPr>
          <w:sz w:val="28"/>
          <w:szCs w:val="28"/>
        </w:rPr>
        <w:br/>
      </w:r>
      <w:r w:rsidRPr="00B243D2">
        <w:rPr>
          <w:sz w:val="28"/>
          <w:szCs w:val="28"/>
        </w:rPr>
        <w:t>№ 128</w:t>
      </w:r>
      <w:r w:rsidR="004A2885" w:rsidRPr="00B243D2">
        <w:rPr>
          <w:sz w:val="28"/>
          <w:szCs w:val="28"/>
        </w:rPr>
        <w:t>рп</w:t>
      </w:r>
      <w:r w:rsidRPr="00B243D2">
        <w:rPr>
          <w:sz w:val="28"/>
          <w:szCs w:val="28"/>
        </w:rPr>
        <w:t xml:space="preserve"> «О некоторых вопросах реорганизации гарнизонов Министерства внутренних дел Приднестровской Молдавской Республики» (САЗ 18-20), которым была проведена реорганизация гарнизонов Министерства внутренних дел Приднестровской Молдавской Республики (в частности, в территорию обслуживания Слободзейского районного отдела внутренних дел Министерства внутренних дел Приднестровской Молдавской Республики включены административные территории города Днестровска и села Кременчуг), оказала положительное влияние на оперативность реагирования органов внутренних дел на обращения граждан о преступлениях и происшествиях, совершаемых </w:t>
      </w:r>
      <w:r w:rsidR="00213A2C">
        <w:rPr>
          <w:sz w:val="28"/>
          <w:szCs w:val="28"/>
        </w:rPr>
        <w:br/>
      </w:r>
      <w:r w:rsidRPr="00B243D2">
        <w:rPr>
          <w:sz w:val="28"/>
          <w:szCs w:val="28"/>
        </w:rPr>
        <w:t>в данных насел</w:t>
      </w:r>
      <w:r w:rsidR="007117F1" w:rsidRPr="00B243D2">
        <w:rPr>
          <w:sz w:val="28"/>
          <w:szCs w:val="28"/>
        </w:rPr>
        <w:t>е</w:t>
      </w:r>
      <w:r w:rsidRPr="00B243D2">
        <w:rPr>
          <w:sz w:val="28"/>
          <w:szCs w:val="28"/>
        </w:rPr>
        <w:t xml:space="preserve">нных пунктах, и, как следствие, на производство дознания. 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Учитывая изложенное, в целях обеспечения оперативного производства дознания по уголовным делам, предварительного следствия в городе </w:t>
      </w:r>
      <w:r w:rsidRPr="00B243D2">
        <w:rPr>
          <w:sz w:val="28"/>
          <w:szCs w:val="28"/>
        </w:rPr>
        <w:lastRenderedPageBreak/>
        <w:t>Днестровске и селе Кременчуг, а также рассмотрения данных дел судом, проектом закона предлагается: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1) территориальную подсудность города Днестровска, села Кременчуг соотнести c юрисдикцией Слободзейского районного суда, а не Тираспольского городского суда;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2) территориальную принадлежность города Днестровска, села Кременчуг для проведения дознания отнести к Слободзейскому району, а не городу Тирасполю;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3) территориальную принадлежность города Днестровска, села Кременчуг для проведения предварительного следствия отнести к Слободзейскому району, а не городу Тирасполю.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Также, учитывая тот факт, что Указом Президента Приднестровской Молдавской Республики от 2 апреля 2018 года № 127 «Об объединении некоторых населенных пунктов Слободзейского района Приднестровской Молдавской Республики» (САЗ 18-14) село Загорное и село Кицканы Слободзейского района были объединены в один населенный пункт </w:t>
      </w:r>
      <w:r w:rsidR="00213A2C">
        <w:rPr>
          <w:sz w:val="28"/>
          <w:szCs w:val="28"/>
        </w:rPr>
        <w:t>–</w:t>
      </w:r>
      <w:r w:rsidRPr="00B243D2">
        <w:rPr>
          <w:sz w:val="28"/>
          <w:szCs w:val="28"/>
        </w:rPr>
        <w:t xml:space="preserve"> село Кицканы Слободзейского района Приднестровской Молдавской Республики</w:t>
      </w:r>
      <w:r w:rsidR="00213A2C">
        <w:rPr>
          <w:sz w:val="28"/>
          <w:szCs w:val="28"/>
        </w:rPr>
        <w:t xml:space="preserve">, </w:t>
      </w:r>
      <w:r w:rsidR="00213A2C">
        <w:rPr>
          <w:sz w:val="28"/>
          <w:szCs w:val="28"/>
        </w:rPr>
        <w:br/>
      </w:r>
      <w:r w:rsidR="00CB050E" w:rsidRPr="00B243D2">
        <w:rPr>
          <w:sz w:val="28"/>
          <w:szCs w:val="28"/>
        </w:rPr>
        <w:t>а также то, что</w:t>
      </w:r>
      <w:r w:rsidRPr="00B243D2">
        <w:rPr>
          <w:sz w:val="28"/>
          <w:szCs w:val="28"/>
        </w:rPr>
        <w:t xml:space="preserve"> село Загорное исключено из состава </w:t>
      </w:r>
      <w:proofErr w:type="spellStart"/>
      <w:r w:rsidRPr="00B243D2">
        <w:rPr>
          <w:sz w:val="28"/>
          <w:szCs w:val="28"/>
        </w:rPr>
        <w:t>Кицканского</w:t>
      </w:r>
      <w:proofErr w:type="spellEnd"/>
      <w:r w:rsidRPr="00B243D2">
        <w:rPr>
          <w:sz w:val="28"/>
          <w:szCs w:val="28"/>
        </w:rPr>
        <w:t xml:space="preserve"> сельсовета согласно Закону Приднестровской Молдавской Республики от 7 мая 2018 года № 114-ЗИ-VI «О внесении изменения в Закон Приднестровской Молдавской Республики «Об административно-территориальном устройстве Приднестровской Молдавской Республики» (САЗ 18-19), в целях реализации принципа единства, полноты и непротиворечивости системы правовых актов Приднестровской Молдавской Республики, предусмотренного подпунктом д) статьи 2 Закона Приднестровской Молдавской Республики от 7 мая 2002 года </w:t>
      </w:r>
      <w:r w:rsidR="00213A2C">
        <w:rPr>
          <w:sz w:val="28"/>
          <w:szCs w:val="28"/>
        </w:rPr>
        <w:br/>
      </w:r>
      <w:r w:rsidRPr="00B243D2">
        <w:rPr>
          <w:sz w:val="28"/>
          <w:szCs w:val="28"/>
        </w:rPr>
        <w:t>№ 123-З-III «Об актах законодательства Приднестровской Молдавской Республики» (САЗ 02-19)</w:t>
      </w:r>
      <w:r w:rsidR="00283689">
        <w:rPr>
          <w:sz w:val="28"/>
          <w:szCs w:val="28"/>
        </w:rPr>
        <w:t>,</w:t>
      </w:r>
      <w:r w:rsidRPr="00B243D2">
        <w:rPr>
          <w:sz w:val="28"/>
          <w:szCs w:val="28"/>
        </w:rPr>
        <w:t xml:space="preserve"> проектом закона предлагается исключить село Загорное из подпункта а) части первой статьи 28, подпункта а) части второй статьи 99, подпункта а) части пятой статьи 111 Уголовно-процессуального кодекса Приднестровской Молдавской Республики.</w:t>
      </w:r>
    </w:p>
    <w:p w:rsidR="008821D2" w:rsidRPr="00B243D2" w:rsidRDefault="001B1A7C" w:rsidP="00B243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</w:t>
      </w:r>
      <w:r w:rsidR="008821D2" w:rsidRPr="00B243D2">
        <w:rPr>
          <w:sz w:val="28"/>
          <w:szCs w:val="28"/>
        </w:rPr>
        <w:t>экономическими последствиями принятия проекта закона будут являться обеспечение оперативного производства дознания по уголовным делам в городе Днестровске и селе Кременчуг, а также качественное рассмотрение данных дел судом;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б</w:t>
      </w:r>
      <w:proofErr w:type="gramEnd"/>
      <w:r w:rsidRPr="00B243D2">
        <w:rPr>
          <w:sz w:val="28"/>
          <w:szCs w:val="28"/>
        </w:rPr>
        <w:t>) в данной сфере правового регулирования действуют: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1) Конституция Приднестровской Молдавской Республики;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2) Уголовно-процессуальный кодекс Приднестровской Молдавской Республики;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>3) Закон Приднестровской Молдавской Республики от 17 июля 2002 года № 155-З-III «Об административно-территориальном устройстве Приднестровской Молдавской Республики» (САЗ 02-29);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t xml:space="preserve">4) Указ Президента Приднестровской Молдавской Республики от 2 апреля 2018 года № 127 «Об объединении некоторых населенных пунктов Слободзейского района Приднестровской Молдавской Республики» </w:t>
      </w:r>
      <w:r w:rsidR="00213A2C">
        <w:rPr>
          <w:sz w:val="28"/>
          <w:szCs w:val="28"/>
        </w:rPr>
        <w:br/>
      </w:r>
      <w:r w:rsidRPr="00B243D2">
        <w:rPr>
          <w:sz w:val="28"/>
          <w:szCs w:val="28"/>
        </w:rPr>
        <w:t>(САЗ 18-14);</w:t>
      </w:r>
    </w:p>
    <w:p w:rsidR="008821D2" w:rsidRPr="00B243D2" w:rsidRDefault="008821D2" w:rsidP="00B243D2">
      <w:pPr>
        <w:ind w:firstLine="709"/>
        <w:jc w:val="both"/>
        <w:rPr>
          <w:sz w:val="28"/>
          <w:szCs w:val="28"/>
        </w:rPr>
      </w:pPr>
      <w:r w:rsidRPr="00B243D2">
        <w:rPr>
          <w:sz w:val="28"/>
          <w:szCs w:val="28"/>
        </w:rPr>
        <w:lastRenderedPageBreak/>
        <w:t xml:space="preserve">5) Распоряжение Президента Приднестровской Молдавской Республики </w:t>
      </w:r>
      <w:r w:rsidR="00213A2C">
        <w:rPr>
          <w:sz w:val="28"/>
          <w:szCs w:val="28"/>
        </w:rPr>
        <w:br/>
      </w:r>
      <w:r w:rsidRPr="00B243D2">
        <w:rPr>
          <w:sz w:val="28"/>
          <w:szCs w:val="28"/>
        </w:rPr>
        <w:t xml:space="preserve">от 14 мая 2018 года № 128рп «О некоторых вопросах реорганизации гарнизонов Министерства внутренних дел Приднестровской Молдавской Республики» </w:t>
      </w:r>
      <w:r w:rsidR="00213A2C">
        <w:rPr>
          <w:sz w:val="28"/>
          <w:szCs w:val="28"/>
        </w:rPr>
        <w:br/>
      </w:r>
      <w:r w:rsidRPr="00B243D2">
        <w:rPr>
          <w:sz w:val="28"/>
          <w:szCs w:val="28"/>
        </w:rPr>
        <w:t>(САЗ 18-20);</w:t>
      </w:r>
    </w:p>
    <w:p w:rsidR="008821D2" w:rsidRPr="00B243D2" w:rsidRDefault="001165A6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в</w:t>
      </w:r>
      <w:proofErr w:type="gramEnd"/>
      <w:r w:rsidR="008821D2" w:rsidRPr="00B243D2">
        <w:rPr>
          <w:sz w:val="28"/>
          <w:szCs w:val="28"/>
        </w:rPr>
        <w:t xml:space="preserve">) принятие </w:t>
      </w:r>
      <w:r w:rsidR="00122C15" w:rsidRPr="00B243D2">
        <w:rPr>
          <w:sz w:val="28"/>
          <w:szCs w:val="28"/>
        </w:rPr>
        <w:t xml:space="preserve">данного </w:t>
      </w:r>
      <w:r w:rsidR="008821D2" w:rsidRPr="00B243D2">
        <w:rPr>
          <w:sz w:val="28"/>
          <w:szCs w:val="28"/>
        </w:rPr>
        <w:t>проекта закона не потребует принятия, отмены, внесения изменений и (или) дополнений в иные нормативные правовые акты;</w:t>
      </w:r>
    </w:p>
    <w:p w:rsidR="008821D2" w:rsidRPr="00B243D2" w:rsidRDefault="001165A6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г</w:t>
      </w:r>
      <w:proofErr w:type="gramEnd"/>
      <w:r w:rsidR="008821D2" w:rsidRPr="00B243D2">
        <w:rPr>
          <w:sz w:val="28"/>
          <w:szCs w:val="28"/>
        </w:rPr>
        <w:t>) принятие данного проекта закона не потребует дополнительных материальных и иных затрат;</w:t>
      </w:r>
    </w:p>
    <w:p w:rsidR="008821D2" w:rsidRPr="00B243D2" w:rsidRDefault="001165A6" w:rsidP="00B243D2">
      <w:pPr>
        <w:ind w:firstLine="709"/>
        <w:jc w:val="both"/>
        <w:rPr>
          <w:sz w:val="28"/>
          <w:szCs w:val="28"/>
        </w:rPr>
      </w:pPr>
      <w:proofErr w:type="gramStart"/>
      <w:r w:rsidRPr="00B243D2">
        <w:rPr>
          <w:sz w:val="28"/>
          <w:szCs w:val="28"/>
        </w:rPr>
        <w:t>д</w:t>
      </w:r>
      <w:proofErr w:type="gramEnd"/>
      <w:r w:rsidR="008821D2" w:rsidRPr="00B243D2">
        <w:rPr>
          <w:sz w:val="28"/>
          <w:szCs w:val="28"/>
        </w:rPr>
        <w:t>) для вступления в силу данного проекта закона не потребуется принятия отдельного законодательного акта.</w:t>
      </w:r>
    </w:p>
    <w:p w:rsidR="008821D2" w:rsidRPr="00B243D2" w:rsidRDefault="008821D2" w:rsidP="00B243D2">
      <w:pPr>
        <w:ind w:firstLine="567"/>
        <w:jc w:val="both"/>
        <w:rPr>
          <w:sz w:val="28"/>
          <w:szCs w:val="28"/>
        </w:rPr>
      </w:pPr>
      <w:r w:rsidRPr="00B243D2">
        <w:rPr>
          <w:sz w:val="28"/>
          <w:szCs w:val="28"/>
        </w:rPr>
        <w:br w:type="page"/>
      </w:r>
    </w:p>
    <w:p w:rsidR="008821D2" w:rsidRPr="00C17BE1" w:rsidRDefault="00890013" w:rsidP="00B243D2">
      <w:pPr>
        <w:jc w:val="center"/>
        <w:rPr>
          <w:szCs w:val="24"/>
        </w:rPr>
      </w:pPr>
      <w:r w:rsidRPr="00C17BE1">
        <w:rPr>
          <w:szCs w:val="24"/>
        </w:rPr>
        <w:lastRenderedPageBreak/>
        <w:t>СРАВНИТЕЛЬНАЯ ТАБЛИЦА</w:t>
      </w:r>
    </w:p>
    <w:p w:rsidR="008821D2" w:rsidRPr="00C17BE1" w:rsidRDefault="008821D2" w:rsidP="00B243D2">
      <w:pPr>
        <w:jc w:val="center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к</w:t>
      </w:r>
      <w:proofErr w:type="gramEnd"/>
      <w:r w:rsidRPr="00C17BE1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8821D2" w:rsidRPr="00C17BE1" w:rsidRDefault="008821D2" w:rsidP="00B243D2">
      <w:pPr>
        <w:jc w:val="center"/>
        <w:rPr>
          <w:sz w:val="28"/>
          <w:szCs w:val="28"/>
        </w:rPr>
      </w:pPr>
      <w:r w:rsidRPr="00C17BE1">
        <w:rPr>
          <w:sz w:val="28"/>
          <w:szCs w:val="28"/>
        </w:rPr>
        <w:t>«О внесении изменений и дополнений в Уголовно-процессуальный кодекс Приднестровской Молдавской Республики»</w:t>
      </w:r>
    </w:p>
    <w:p w:rsidR="008821D2" w:rsidRPr="00FC5FEB" w:rsidRDefault="008821D2" w:rsidP="0040146F">
      <w:pPr>
        <w:ind w:firstLine="567"/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21D2" w:rsidRPr="00FC5FEB" w:rsidTr="008F4CB2">
        <w:tc>
          <w:tcPr>
            <w:tcW w:w="4672" w:type="dxa"/>
          </w:tcPr>
          <w:p w:rsidR="008821D2" w:rsidRPr="00FC5FEB" w:rsidRDefault="008821D2" w:rsidP="00550D2B">
            <w:pPr>
              <w:ind w:firstLine="29"/>
              <w:jc w:val="center"/>
              <w:rPr>
                <w:b/>
                <w:szCs w:val="24"/>
              </w:rPr>
            </w:pPr>
            <w:r w:rsidRPr="00FC5FEB">
              <w:rPr>
                <w:b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:rsidR="008821D2" w:rsidRPr="00FC5FEB" w:rsidRDefault="008821D2" w:rsidP="00550D2B">
            <w:pPr>
              <w:jc w:val="center"/>
              <w:rPr>
                <w:b/>
                <w:szCs w:val="24"/>
              </w:rPr>
            </w:pPr>
            <w:r w:rsidRPr="00FC5FEB">
              <w:rPr>
                <w:b/>
                <w:szCs w:val="24"/>
              </w:rPr>
              <w:t>Предлагаемая редакция</w:t>
            </w:r>
          </w:p>
        </w:tc>
      </w:tr>
      <w:tr w:rsidR="008821D2" w:rsidRPr="00FC5FEB" w:rsidTr="008F4CB2">
        <w:tc>
          <w:tcPr>
            <w:tcW w:w="4672" w:type="dxa"/>
          </w:tcPr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ED405D">
              <w:rPr>
                <w:b/>
                <w:szCs w:val="24"/>
              </w:rPr>
              <w:t>Статья 28.</w:t>
            </w:r>
            <w:r w:rsidRPr="00FC5FEB">
              <w:rPr>
                <w:szCs w:val="24"/>
              </w:rPr>
              <w:t xml:space="preserve"> Территориальная подсудность уголовного дела</w:t>
            </w:r>
          </w:p>
          <w:p w:rsidR="008821D2" w:rsidRPr="00FC5FEB" w:rsidRDefault="008821D2" w:rsidP="0040146F">
            <w:pPr>
              <w:ind w:firstLine="600"/>
              <w:jc w:val="center"/>
              <w:rPr>
                <w:b/>
                <w:szCs w:val="24"/>
              </w:rPr>
            </w:pP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Дело рассматривается судом, в районе деятельности которого совершено преступление, за исключением насел</w:t>
            </w:r>
            <w:r w:rsidR="007117F1">
              <w:rPr>
                <w:szCs w:val="24"/>
              </w:rPr>
              <w:t>е</w:t>
            </w:r>
            <w:r w:rsidRPr="00FC5FEB">
              <w:rPr>
                <w:szCs w:val="24"/>
              </w:rPr>
              <w:t>нных пунктов, территориальная подсудность которых установлена в следующем порядке: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а</w:t>
            </w:r>
            <w:proofErr w:type="gramEnd"/>
            <w:r w:rsidRPr="00FC5FEB">
              <w:rPr>
                <w:szCs w:val="24"/>
              </w:rPr>
              <w:t xml:space="preserve">) территориальная подсудность села Парканы, села Кицканы, </w:t>
            </w:r>
            <w:r w:rsidRPr="00FC5FEB">
              <w:rPr>
                <w:b/>
                <w:szCs w:val="24"/>
              </w:rPr>
              <w:t>села Загорное</w:t>
            </w:r>
            <w:r w:rsidRPr="00FC5FEB">
              <w:rPr>
                <w:szCs w:val="24"/>
              </w:rPr>
              <w:t>, села Меренешты соотносится c юрисдикцией Бендерского городского суда;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б</w:t>
            </w:r>
            <w:proofErr w:type="gramEnd"/>
            <w:r w:rsidRPr="00FC5FEB">
              <w:rPr>
                <w:szCs w:val="24"/>
              </w:rPr>
              <w:t xml:space="preserve">) территориальная подсудность </w:t>
            </w:r>
            <w:r w:rsidRPr="00FC5FEB">
              <w:rPr>
                <w:b/>
                <w:szCs w:val="24"/>
              </w:rPr>
              <w:t>города Днестровска, села Кременчуг</w:t>
            </w:r>
            <w:r w:rsidRPr="00FC5FEB">
              <w:rPr>
                <w:szCs w:val="24"/>
              </w:rPr>
              <w:t>, села Ближний Хутор, села Суклея, села Терновка соотносится c юрисдикцией Тираспольского городского суда;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b/>
                <w:szCs w:val="24"/>
              </w:rPr>
            </w:pPr>
            <w:proofErr w:type="gramStart"/>
            <w:r w:rsidRPr="00FC5FEB">
              <w:rPr>
                <w:b/>
                <w:szCs w:val="24"/>
              </w:rPr>
              <w:t>в</w:t>
            </w:r>
            <w:proofErr w:type="gramEnd"/>
            <w:r w:rsidRPr="00FC5FEB">
              <w:rPr>
                <w:b/>
                <w:szCs w:val="24"/>
              </w:rPr>
              <w:t>) отсутствует.</w:t>
            </w:r>
          </w:p>
          <w:p w:rsidR="00A64086" w:rsidRDefault="00A64086" w:rsidP="0040146F">
            <w:pPr>
              <w:ind w:firstLine="600"/>
              <w:jc w:val="both"/>
              <w:rPr>
                <w:szCs w:val="24"/>
              </w:rPr>
            </w:pPr>
          </w:p>
          <w:p w:rsidR="00A64086" w:rsidRDefault="00A64086" w:rsidP="0040146F">
            <w:pPr>
              <w:ind w:firstLine="600"/>
              <w:jc w:val="both"/>
              <w:rPr>
                <w:szCs w:val="24"/>
              </w:rPr>
            </w:pPr>
          </w:p>
          <w:p w:rsidR="00A64086" w:rsidRDefault="00A64086" w:rsidP="0040146F">
            <w:pPr>
              <w:ind w:firstLine="600"/>
              <w:jc w:val="both"/>
              <w:rPr>
                <w:szCs w:val="24"/>
              </w:rPr>
            </w:pP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При длящихся и продолжаемых преступлениях дело подсудно тому суду, в районе деятельности которого преступление было закончено или пресечено.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b/>
                <w:szCs w:val="24"/>
              </w:rPr>
            </w:pPr>
            <w:r w:rsidRPr="00FC5FEB">
              <w:rPr>
                <w:szCs w:val="24"/>
              </w:rPr>
              <w:t>Если определить место совершения преступления невозможно, дело подсудно тому суду, в районе деятельности которого закончено по нему предварительное следствие или дознание.</w:t>
            </w:r>
          </w:p>
        </w:tc>
        <w:tc>
          <w:tcPr>
            <w:tcW w:w="4673" w:type="dxa"/>
          </w:tcPr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ED405D">
              <w:rPr>
                <w:b/>
                <w:szCs w:val="24"/>
              </w:rPr>
              <w:t>Статья 28.</w:t>
            </w:r>
            <w:r w:rsidRPr="00FC5FEB">
              <w:rPr>
                <w:szCs w:val="24"/>
              </w:rPr>
              <w:t xml:space="preserve"> Территориальная подсудность уголовного дела</w:t>
            </w:r>
          </w:p>
          <w:p w:rsidR="008821D2" w:rsidRPr="00FC5FEB" w:rsidRDefault="008821D2" w:rsidP="0040146F">
            <w:pPr>
              <w:ind w:firstLine="600"/>
              <w:jc w:val="center"/>
              <w:rPr>
                <w:b/>
                <w:szCs w:val="24"/>
              </w:rPr>
            </w:pP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Дело рассматривается судом, в районе деятельности которого совершено преступление, за исключением насел</w:t>
            </w:r>
            <w:r w:rsidR="007117F1">
              <w:rPr>
                <w:szCs w:val="24"/>
              </w:rPr>
              <w:t>е</w:t>
            </w:r>
            <w:r w:rsidRPr="00FC5FEB">
              <w:rPr>
                <w:szCs w:val="24"/>
              </w:rPr>
              <w:t>нных пунктов, территориальная подсудность которых установлена в следующем порядке: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а</w:t>
            </w:r>
            <w:proofErr w:type="gramEnd"/>
            <w:r w:rsidRPr="00FC5FEB">
              <w:rPr>
                <w:szCs w:val="24"/>
              </w:rPr>
              <w:t>) территориальная подсудность села Парканы, села Кицканы, села Меренешты соотносится c юрисдикцией Бендерского городского суда;</w:t>
            </w:r>
          </w:p>
          <w:p w:rsidR="00A64086" w:rsidRDefault="00A64086" w:rsidP="0040146F">
            <w:pPr>
              <w:ind w:firstLine="600"/>
              <w:jc w:val="both"/>
              <w:rPr>
                <w:szCs w:val="24"/>
              </w:rPr>
            </w:pP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б</w:t>
            </w:r>
            <w:proofErr w:type="gramEnd"/>
            <w:r w:rsidRPr="00FC5FEB">
              <w:rPr>
                <w:szCs w:val="24"/>
              </w:rPr>
              <w:t>) территориальная подсудность села Ближний Хутор, села Суклея, села Терновка соотносится c юрисдикцией Тираспольского городского суда;</w:t>
            </w:r>
          </w:p>
          <w:p w:rsidR="00A64086" w:rsidRDefault="00A64086" w:rsidP="0040146F">
            <w:pPr>
              <w:ind w:firstLine="600"/>
              <w:jc w:val="both"/>
              <w:rPr>
                <w:b/>
                <w:szCs w:val="24"/>
              </w:rPr>
            </w:pPr>
          </w:p>
          <w:p w:rsidR="008821D2" w:rsidRPr="00FC5FEB" w:rsidRDefault="008821D2" w:rsidP="0040146F">
            <w:pPr>
              <w:ind w:firstLine="600"/>
              <w:jc w:val="both"/>
              <w:rPr>
                <w:b/>
                <w:szCs w:val="24"/>
              </w:rPr>
            </w:pPr>
            <w:proofErr w:type="gramStart"/>
            <w:r w:rsidRPr="00FC5FEB">
              <w:rPr>
                <w:b/>
                <w:szCs w:val="24"/>
              </w:rPr>
              <w:t>в</w:t>
            </w:r>
            <w:proofErr w:type="gramEnd"/>
            <w:r w:rsidRPr="00FC5FEB">
              <w:rPr>
                <w:b/>
                <w:szCs w:val="24"/>
              </w:rPr>
              <w:t>) территориальная подсудность города Днестровска, села Кременчуг соотносится c юрисдикцией Слободзейского районного суда.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При длящихся и продолжаемых преступлениях дело подсудно тому суду, в районе деятельности которого преступление было закончено или пресечено.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b/>
                <w:szCs w:val="24"/>
              </w:rPr>
            </w:pPr>
            <w:r w:rsidRPr="00FC5FEB">
              <w:rPr>
                <w:szCs w:val="24"/>
              </w:rPr>
              <w:t>Если определить место совершения преступления невозможно, дело подсудно тому суду, в районе деятельности которого закончено по нему предварительное следствие или дознание.</w:t>
            </w:r>
          </w:p>
        </w:tc>
      </w:tr>
      <w:tr w:rsidR="008821D2" w:rsidRPr="00FC5FEB" w:rsidTr="008F4CB2">
        <w:tc>
          <w:tcPr>
            <w:tcW w:w="4672" w:type="dxa"/>
          </w:tcPr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Статья 99. Органы дознания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Органами дознания являются: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а</w:t>
            </w:r>
            <w:proofErr w:type="gramEnd"/>
            <w:r w:rsidRPr="00FC5FEB">
              <w:rPr>
                <w:szCs w:val="24"/>
              </w:rPr>
              <w:t>) органы внутренних дел;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б</w:t>
            </w:r>
            <w:proofErr w:type="gramEnd"/>
            <w:r w:rsidRPr="00FC5FEB">
              <w:rPr>
                <w:szCs w:val="24"/>
              </w:rPr>
              <w:t>) командиры воинских частей, начальники органов военной инспекции Вооруженных сил Приднестровской Молдавской Республики и уполномоченные ими должностные лица военной инспекции Вооруженных сил Приднестровской Молдавской Республики - по делам о преступлениях, совершенных: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lastRenderedPageBreak/>
              <w:t>1) военнослужащими Вооруженных сил Приднестровской Молдавской Республики, а также гражданами, проходящими военные сборы;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2) гражданским персоналом Вооруженных сил Приднестровской Молдавской Республики в связи с исполнением служебных обязанностей или в расположении воинской части, учреждения;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б</w:t>
            </w:r>
            <w:proofErr w:type="gramEnd"/>
            <w:r w:rsidRPr="00FC5FEB">
              <w:rPr>
                <w:szCs w:val="24"/>
              </w:rPr>
              <w:t>-1) командиры воинских частей и начальники военных учреждений, не включенных в состав Вооруженных сил Приднестровской Молдавской Республики, по делам о преступлениях, совершенных: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1) подчиненными им военнослужащими, а также гражданами, проходящими военные сборы;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2) гражданским персоналом возглавляемых ими воинских частей, военных учреждений в связи с исполнением служебных обязанностей или в расположении таковых воинской части, военного учреждения;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в</w:t>
            </w:r>
            <w:proofErr w:type="gramEnd"/>
            <w:r w:rsidRPr="00FC5FEB">
              <w:rPr>
                <w:szCs w:val="24"/>
              </w:rPr>
              <w:t>) органы государственной службы безопасности – по делам о преступлениях, предусмотренных статьями 186, 203, 203-1–203-5, 206, 209, 271–280, 320, 351 и 355 Уголовного кодекса Приднестровской Молдавской Республики;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г</w:t>
            </w:r>
            <w:proofErr w:type="gramEnd"/>
            <w:r w:rsidRPr="00FC5FEB">
              <w:rPr>
                <w:szCs w:val="24"/>
              </w:rPr>
              <w:t>) органы государственного пожарного надзора – по делам о пожарах и нарушении противопожарных правил;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д</w:t>
            </w:r>
            <w:proofErr w:type="gramEnd"/>
            <w:r w:rsidRPr="00FC5FEB">
              <w:rPr>
                <w:szCs w:val="24"/>
              </w:rPr>
              <w:t>) таможенные органы – по делам о контрабанде и иным преступлениям в сфере таможенного дела.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Органы, указанные в части первой настоящей статьи, производят дознание в соответствии с районами деятельности указанных органов, за исключением насел</w:t>
            </w:r>
            <w:r w:rsidR="007117F1">
              <w:rPr>
                <w:szCs w:val="24"/>
              </w:rPr>
              <w:t>е</w:t>
            </w:r>
            <w:r w:rsidRPr="00FC5FEB">
              <w:rPr>
                <w:szCs w:val="24"/>
              </w:rPr>
              <w:t>нных пунктов, территориальная принадлежность которых установлена в следующем порядке: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а</w:t>
            </w:r>
            <w:proofErr w:type="gramEnd"/>
            <w:r w:rsidRPr="00FC5FEB">
              <w:rPr>
                <w:szCs w:val="24"/>
              </w:rPr>
              <w:t xml:space="preserve">) территориальная принадлежность села Парканы, села Кицканы, </w:t>
            </w:r>
            <w:r w:rsidRPr="00FC5FEB">
              <w:rPr>
                <w:b/>
                <w:szCs w:val="24"/>
              </w:rPr>
              <w:t>села Загорное</w:t>
            </w:r>
            <w:r w:rsidRPr="00FC5FEB">
              <w:rPr>
                <w:szCs w:val="24"/>
              </w:rPr>
              <w:t>, села Меренешты относится к городу Бендеры;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б</w:t>
            </w:r>
            <w:proofErr w:type="gramEnd"/>
            <w:r w:rsidRPr="00FC5FEB">
              <w:rPr>
                <w:szCs w:val="24"/>
              </w:rPr>
              <w:t xml:space="preserve">) территориальная принадлежность </w:t>
            </w:r>
            <w:r w:rsidRPr="00FC5FEB">
              <w:rPr>
                <w:b/>
                <w:szCs w:val="24"/>
              </w:rPr>
              <w:t>города Днестровска, села Кременчуг</w:t>
            </w:r>
            <w:r w:rsidRPr="00FC5FEB">
              <w:rPr>
                <w:szCs w:val="24"/>
              </w:rPr>
              <w:t>, села Ближний Хутор, села Суклея, села Терновка относится к городу Тирасполю;</w:t>
            </w:r>
          </w:p>
          <w:p w:rsidR="00A64086" w:rsidRDefault="00A64086" w:rsidP="0040146F">
            <w:pPr>
              <w:ind w:firstLine="600"/>
              <w:jc w:val="both"/>
              <w:rPr>
                <w:b/>
                <w:szCs w:val="24"/>
              </w:rPr>
            </w:pPr>
          </w:p>
          <w:p w:rsidR="008821D2" w:rsidRPr="00FC5FEB" w:rsidRDefault="008821D2" w:rsidP="0040146F">
            <w:pPr>
              <w:ind w:firstLine="600"/>
              <w:jc w:val="both"/>
              <w:rPr>
                <w:b/>
                <w:szCs w:val="24"/>
              </w:rPr>
            </w:pPr>
            <w:proofErr w:type="gramStart"/>
            <w:r w:rsidRPr="00FC5FEB">
              <w:rPr>
                <w:b/>
                <w:szCs w:val="24"/>
              </w:rPr>
              <w:t>в</w:t>
            </w:r>
            <w:proofErr w:type="gramEnd"/>
            <w:r w:rsidRPr="00FC5FEB">
              <w:rPr>
                <w:b/>
                <w:szCs w:val="24"/>
              </w:rPr>
              <w:t>)</w:t>
            </w:r>
            <w:r w:rsidRPr="00FC5FEB">
              <w:rPr>
                <w:b/>
                <w:color w:val="FF0000"/>
                <w:szCs w:val="24"/>
              </w:rPr>
              <w:t xml:space="preserve"> </w:t>
            </w:r>
            <w:r w:rsidRPr="00FC5FEB">
              <w:rPr>
                <w:b/>
                <w:szCs w:val="24"/>
              </w:rPr>
              <w:t>отсутствует.</w:t>
            </w:r>
          </w:p>
          <w:p w:rsidR="00A64086" w:rsidRDefault="00A64086" w:rsidP="0040146F">
            <w:pPr>
              <w:ind w:firstLine="600"/>
              <w:jc w:val="both"/>
              <w:rPr>
                <w:szCs w:val="24"/>
              </w:rPr>
            </w:pPr>
          </w:p>
          <w:p w:rsidR="00A64086" w:rsidRDefault="00A64086" w:rsidP="0040146F">
            <w:pPr>
              <w:ind w:firstLine="600"/>
              <w:jc w:val="both"/>
              <w:rPr>
                <w:szCs w:val="24"/>
              </w:rPr>
            </w:pPr>
          </w:p>
          <w:p w:rsidR="00A64086" w:rsidRDefault="00A64086" w:rsidP="0040146F">
            <w:pPr>
              <w:ind w:firstLine="600"/>
              <w:jc w:val="both"/>
              <w:rPr>
                <w:szCs w:val="24"/>
              </w:rPr>
            </w:pP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Примечание.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Под районом деятельности в настоящей статье понимается территориальная принадлежность органа дознания к административно-территориальной единице Приднестровской Молдавской Республики</w:t>
            </w:r>
            <w:r w:rsidR="00EE1126">
              <w:rPr>
                <w:szCs w:val="24"/>
              </w:rPr>
              <w:t>.</w:t>
            </w:r>
          </w:p>
        </w:tc>
        <w:tc>
          <w:tcPr>
            <w:tcW w:w="4673" w:type="dxa"/>
          </w:tcPr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lastRenderedPageBreak/>
              <w:t>Статья 99. Органы дознания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Органами дознания являются: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а</w:t>
            </w:r>
            <w:proofErr w:type="gramEnd"/>
            <w:r w:rsidRPr="00FC5FEB">
              <w:rPr>
                <w:szCs w:val="24"/>
              </w:rPr>
              <w:t>) органы внутренних дел;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б</w:t>
            </w:r>
            <w:proofErr w:type="gramEnd"/>
            <w:r w:rsidRPr="00FC5FEB">
              <w:rPr>
                <w:szCs w:val="24"/>
              </w:rPr>
              <w:t>) командиры воинских частей, начальники органов военной инспекции Вооруженных сил Приднестровской Молдавской Республики и уполномоченные ими должностные лица военной инспекции Вооруженных сил Приднестровской Молдавской Республики - по делам о преступлениях, совершенных: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lastRenderedPageBreak/>
              <w:t>1) военнослужащими Вооруженных сил Приднестровской Молдавской Республики, а также гражданами, проходящими военные сборы;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2) гражданским персоналом Вооруженных сил Приднестровской Молдавской Республики в связи с исполнением служебных обязанностей или в расположении воинской части, учреждения;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б</w:t>
            </w:r>
            <w:proofErr w:type="gramEnd"/>
            <w:r w:rsidRPr="00FC5FEB">
              <w:rPr>
                <w:szCs w:val="24"/>
              </w:rPr>
              <w:t>-1) командиры воинских частей и начальники военных учреждений, не включенных в состав Вооруженных сил Приднестровской Молдавской Республики, по делам о преступлениях, совершенных: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1) подчиненными им военнослужащими, а также гражданами, проходящими военные сборы;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2) гражданским персоналом возглавляемых ими воинских частей, военных учреждений в связи с исполнением служебных обязанностей или в расположении таковых воинской части, военного учреждения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в</w:t>
            </w:r>
            <w:proofErr w:type="gramEnd"/>
            <w:r w:rsidRPr="00FC5FEB">
              <w:rPr>
                <w:szCs w:val="24"/>
              </w:rPr>
              <w:t>) органы государственной службы безопасности – по делам о преступлениях, предусмотренных статьями 186, 203, 203-1–203-5, 206, 209, 271–280, 320, 351 и 355 Уголовного кодекса Приднестровской Молдавской Республики;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г</w:t>
            </w:r>
            <w:proofErr w:type="gramEnd"/>
            <w:r w:rsidRPr="00FC5FEB">
              <w:rPr>
                <w:szCs w:val="24"/>
              </w:rPr>
              <w:t>) органы государственного пожарного надзора – по делам о пожарах и нарушении противопожарных правил;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д</w:t>
            </w:r>
            <w:proofErr w:type="gramEnd"/>
            <w:r w:rsidRPr="00FC5FEB">
              <w:rPr>
                <w:szCs w:val="24"/>
              </w:rPr>
              <w:t>) таможенные органы – по делам о контрабанде и иным преступлениям в сфере таможенного дела.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Органы, указанные в части первой настоящей статьи, производят дознание в соответствии с районами деятельности указанных органов, за исключением насел</w:t>
            </w:r>
            <w:r w:rsidR="007117F1">
              <w:rPr>
                <w:szCs w:val="24"/>
              </w:rPr>
              <w:t>е</w:t>
            </w:r>
            <w:r w:rsidRPr="00FC5FEB">
              <w:rPr>
                <w:szCs w:val="24"/>
              </w:rPr>
              <w:t>нных пунктов, территориальная принадлежность которых установлена в следующем порядке: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а</w:t>
            </w:r>
            <w:proofErr w:type="gramEnd"/>
            <w:r w:rsidRPr="00FC5FEB">
              <w:rPr>
                <w:szCs w:val="24"/>
              </w:rPr>
              <w:t>) территориальная принадлежность села Парканы, села Кицканы, села Меренешты относится к городу Бендеры;</w:t>
            </w:r>
          </w:p>
          <w:p w:rsidR="00A64086" w:rsidRDefault="00A64086" w:rsidP="0040146F">
            <w:pPr>
              <w:ind w:firstLine="600"/>
              <w:jc w:val="both"/>
              <w:rPr>
                <w:szCs w:val="24"/>
              </w:rPr>
            </w:pPr>
          </w:p>
          <w:p w:rsidR="00A64086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б</w:t>
            </w:r>
            <w:proofErr w:type="gramEnd"/>
            <w:r w:rsidRPr="00FC5FEB">
              <w:rPr>
                <w:szCs w:val="24"/>
              </w:rPr>
              <w:t>) территориальная принадлежность села Ближний Хутор, села Суклея, села Тернов</w:t>
            </w:r>
            <w:r w:rsidR="00A64086">
              <w:rPr>
                <w:szCs w:val="24"/>
              </w:rPr>
              <w:t>ка относится к городу Тирасполю;</w:t>
            </w:r>
          </w:p>
          <w:p w:rsidR="00A64086" w:rsidRDefault="00A64086" w:rsidP="0040146F">
            <w:pPr>
              <w:ind w:firstLine="600"/>
              <w:jc w:val="both"/>
              <w:rPr>
                <w:b/>
                <w:szCs w:val="24"/>
              </w:rPr>
            </w:pPr>
          </w:p>
          <w:p w:rsidR="008821D2" w:rsidRPr="00A64086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b/>
                <w:szCs w:val="24"/>
              </w:rPr>
              <w:t>в</w:t>
            </w:r>
            <w:proofErr w:type="gramEnd"/>
            <w:r w:rsidRPr="00FC5FEB">
              <w:rPr>
                <w:b/>
                <w:szCs w:val="24"/>
              </w:rPr>
              <w:t>) территориальная принадлежность города Днестровск</w:t>
            </w:r>
            <w:r w:rsidR="006D33F1">
              <w:rPr>
                <w:b/>
                <w:szCs w:val="24"/>
              </w:rPr>
              <w:t>а</w:t>
            </w:r>
            <w:r w:rsidRPr="00FC5FEB">
              <w:rPr>
                <w:b/>
                <w:szCs w:val="24"/>
              </w:rPr>
              <w:t xml:space="preserve">, </w:t>
            </w:r>
            <w:r w:rsidRPr="00FC5FEB">
              <w:rPr>
                <w:b/>
                <w:szCs w:val="24"/>
              </w:rPr>
              <w:lastRenderedPageBreak/>
              <w:t>села Кременчуг относится к Слободзейскому району.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Примечание.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Под районом деятельности в настоящей статье понимается территориальная принадлежность органа дознания к административно-территориальной единице Приднестровской Молдавской Республики</w:t>
            </w:r>
            <w:r w:rsidR="00EE1126">
              <w:rPr>
                <w:szCs w:val="24"/>
              </w:rPr>
              <w:t>.</w:t>
            </w:r>
          </w:p>
        </w:tc>
      </w:tr>
      <w:tr w:rsidR="008821D2" w:rsidRPr="00FC5FEB" w:rsidTr="008F4CB2">
        <w:trPr>
          <w:trHeight w:val="6117"/>
        </w:trPr>
        <w:tc>
          <w:tcPr>
            <w:tcW w:w="4672" w:type="dxa"/>
          </w:tcPr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lastRenderedPageBreak/>
              <w:t>Статья 111. Место производства предварительного следствия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…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Предварительное расследование производится в соответствии с районами деятельности следственных органов Следственного комитета Приднестровской Молдавской Республики, за исключением насел</w:t>
            </w:r>
            <w:r w:rsidR="007117F1">
              <w:rPr>
                <w:szCs w:val="24"/>
              </w:rPr>
              <w:t>е</w:t>
            </w:r>
            <w:r w:rsidRPr="00FC5FEB">
              <w:rPr>
                <w:szCs w:val="24"/>
              </w:rPr>
              <w:t>нных пунктов, территориальная принадлежность которых установлена в следующем порядке: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а</w:t>
            </w:r>
            <w:proofErr w:type="gramEnd"/>
            <w:r w:rsidRPr="00FC5FEB">
              <w:rPr>
                <w:szCs w:val="24"/>
              </w:rPr>
              <w:t xml:space="preserve">) территориальная принадлежность села Парканы, села Кицканы, </w:t>
            </w:r>
            <w:r w:rsidRPr="00FC5FEB">
              <w:rPr>
                <w:b/>
                <w:szCs w:val="24"/>
              </w:rPr>
              <w:t>села Загорное,</w:t>
            </w:r>
            <w:r w:rsidRPr="00FC5FEB">
              <w:rPr>
                <w:szCs w:val="24"/>
              </w:rPr>
              <w:t xml:space="preserve"> села Меренешты относится к городу Бендеры;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б</w:t>
            </w:r>
            <w:proofErr w:type="gramEnd"/>
            <w:r w:rsidRPr="00FC5FEB">
              <w:rPr>
                <w:szCs w:val="24"/>
              </w:rPr>
              <w:t xml:space="preserve">) территориальная принадлежность </w:t>
            </w:r>
            <w:r w:rsidRPr="00FC5FEB">
              <w:rPr>
                <w:b/>
                <w:szCs w:val="24"/>
              </w:rPr>
              <w:t>города Днестровска, села Кременчуг,</w:t>
            </w:r>
            <w:r w:rsidRPr="00FC5FEB">
              <w:rPr>
                <w:szCs w:val="24"/>
              </w:rPr>
              <w:t xml:space="preserve"> села Ближний Хутор, села Суклея, села Терновка относится к городу Тирасполю;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b/>
                <w:szCs w:val="24"/>
              </w:rPr>
            </w:pPr>
            <w:proofErr w:type="gramStart"/>
            <w:r w:rsidRPr="00FC5FEB">
              <w:rPr>
                <w:b/>
                <w:szCs w:val="24"/>
              </w:rPr>
              <w:t>в</w:t>
            </w:r>
            <w:proofErr w:type="gramEnd"/>
            <w:r w:rsidRPr="00FC5FEB">
              <w:rPr>
                <w:b/>
                <w:szCs w:val="24"/>
              </w:rPr>
              <w:t>)</w:t>
            </w:r>
            <w:r w:rsidRPr="00FC5FEB">
              <w:rPr>
                <w:b/>
                <w:color w:val="FF0000"/>
                <w:szCs w:val="24"/>
              </w:rPr>
              <w:t xml:space="preserve"> </w:t>
            </w:r>
            <w:r w:rsidRPr="00FC5FEB">
              <w:rPr>
                <w:b/>
                <w:szCs w:val="24"/>
              </w:rPr>
              <w:t>отсутствует.</w:t>
            </w:r>
          </w:p>
          <w:p w:rsidR="008821D2" w:rsidRPr="00FC5FEB" w:rsidRDefault="008821D2" w:rsidP="0040146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Pr="00FC5FEB">
              <w:rPr>
                <w:szCs w:val="24"/>
              </w:rPr>
              <w:t>…</w:t>
            </w:r>
          </w:p>
        </w:tc>
        <w:tc>
          <w:tcPr>
            <w:tcW w:w="4673" w:type="dxa"/>
          </w:tcPr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Статья 111. Место производства предварительного следствия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…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Предварительное расследование производится в соответствии с районами деятельности следственных органов Следственного комитета Приднестровской Молдавской Республики, за исключением насел</w:t>
            </w:r>
            <w:r w:rsidR="007117F1">
              <w:rPr>
                <w:szCs w:val="24"/>
              </w:rPr>
              <w:t>е</w:t>
            </w:r>
            <w:r w:rsidRPr="00FC5FEB">
              <w:rPr>
                <w:szCs w:val="24"/>
              </w:rPr>
              <w:t>нных пунктов, территориальная принадлежность которых установлена в следующем порядке:</w:t>
            </w: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а</w:t>
            </w:r>
            <w:proofErr w:type="gramEnd"/>
            <w:r w:rsidRPr="00FC5FEB">
              <w:rPr>
                <w:szCs w:val="24"/>
              </w:rPr>
              <w:t>) территориальная принадлежность села Парканы, села Кицканы, села Меренешты относится к городу Бендеры;</w:t>
            </w:r>
          </w:p>
          <w:p w:rsidR="00A64086" w:rsidRDefault="00A64086" w:rsidP="0040146F">
            <w:pPr>
              <w:ind w:firstLine="600"/>
              <w:jc w:val="both"/>
              <w:rPr>
                <w:szCs w:val="24"/>
              </w:rPr>
            </w:pPr>
          </w:p>
          <w:p w:rsidR="008821D2" w:rsidRPr="00FC5FEB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б</w:t>
            </w:r>
            <w:proofErr w:type="gramEnd"/>
            <w:r w:rsidRPr="00FC5FEB">
              <w:rPr>
                <w:szCs w:val="24"/>
              </w:rPr>
              <w:t>) территориальная принадлежность села Ближний Хутор, села Суклея, села Терновка относится к городу Тирасполю;</w:t>
            </w:r>
          </w:p>
          <w:p w:rsidR="00A64086" w:rsidRDefault="00A64086" w:rsidP="0040146F">
            <w:pPr>
              <w:ind w:firstLine="573"/>
              <w:jc w:val="both"/>
              <w:rPr>
                <w:b/>
                <w:szCs w:val="24"/>
              </w:rPr>
            </w:pPr>
          </w:p>
          <w:p w:rsidR="008821D2" w:rsidRPr="00FC5FEB" w:rsidRDefault="008821D2" w:rsidP="0040146F">
            <w:pPr>
              <w:ind w:firstLine="573"/>
              <w:jc w:val="both"/>
              <w:rPr>
                <w:b/>
                <w:szCs w:val="24"/>
              </w:rPr>
            </w:pPr>
            <w:proofErr w:type="gramStart"/>
            <w:r w:rsidRPr="00FC5FEB">
              <w:rPr>
                <w:b/>
                <w:szCs w:val="24"/>
              </w:rPr>
              <w:t>в</w:t>
            </w:r>
            <w:proofErr w:type="gramEnd"/>
            <w:r w:rsidRPr="00FC5FEB">
              <w:rPr>
                <w:b/>
                <w:szCs w:val="24"/>
              </w:rPr>
              <w:t>) территориальная принадлежность города Днестровска, села Кременчуг относится к Слободзейскому району.</w:t>
            </w:r>
          </w:p>
          <w:p w:rsidR="008821D2" w:rsidRPr="00FC5FEB" w:rsidRDefault="008821D2" w:rsidP="0040146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Pr="00FC5FEB">
              <w:rPr>
                <w:szCs w:val="24"/>
              </w:rPr>
              <w:t>…</w:t>
            </w:r>
          </w:p>
        </w:tc>
      </w:tr>
    </w:tbl>
    <w:p w:rsidR="008821D2" w:rsidRPr="00FC5FEB" w:rsidRDefault="008821D2" w:rsidP="0040146F">
      <w:pPr>
        <w:ind w:firstLine="567"/>
        <w:rPr>
          <w:szCs w:val="24"/>
        </w:rPr>
      </w:pPr>
    </w:p>
    <w:p w:rsidR="008821D2" w:rsidRPr="00FC5FEB" w:rsidRDefault="008821D2" w:rsidP="0040146F">
      <w:pPr>
        <w:ind w:firstLine="567"/>
        <w:rPr>
          <w:szCs w:val="24"/>
        </w:rPr>
      </w:pPr>
      <w:r w:rsidRPr="00FC5FEB">
        <w:rPr>
          <w:szCs w:val="24"/>
        </w:rPr>
        <w:br w:type="page"/>
      </w:r>
    </w:p>
    <w:p w:rsidR="008821D2" w:rsidRPr="00BE336D" w:rsidRDefault="008821D2" w:rsidP="007F1E0A">
      <w:pPr>
        <w:shd w:val="clear" w:color="auto" w:fill="FFFFFF"/>
        <w:ind w:firstLine="5954"/>
        <w:rPr>
          <w:sz w:val="28"/>
          <w:szCs w:val="28"/>
        </w:rPr>
      </w:pPr>
      <w:r w:rsidRPr="00BE336D">
        <w:rPr>
          <w:sz w:val="28"/>
          <w:szCs w:val="28"/>
        </w:rPr>
        <w:lastRenderedPageBreak/>
        <w:t>Приложение № 2</w:t>
      </w:r>
    </w:p>
    <w:p w:rsidR="008821D2" w:rsidRPr="00BE336D" w:rsidRDefault="008821D2" w:rsidP="007F1E0A">
      <w:pPr>
        <w:shd w:val="clear" w:color="auto" w:fill="FFFFFF"/>
        <w:ind w:firstLine="5954"/>
        <w:rPr>
          <w:sz w:val="28"/>
          <w:szCs w:val="28"/>
        </w:rPr>
      </w:pPr>
      <w:proofErr w:type="gramStart"/>
      <w:r w:rsidRPr="00BE336D">
        <w:rPr>
          <w:sz w:val="28"/>
          <w:szCs w:val="28"/>
        </w:rPr>
        <w:t>к</w:t>
      </w:r>
      <w:proofErr w:type="gramEnd"/>
      <w:r w:rsidRPr="00BE336D">
        <w:rPr>
          <w:sz w:val="28"/>
          <w:szCs w:val="28"/>
        </w:rPr>
        <w:t xml:space="preserve"> Распоряжению Президента</w:t>
      </w:r>
    </w:p>
    <w:p w:rsidR="007F1E0A" w:rsidRPr="00BE336D" w:rsidRDefault="008821D2" w:rsidP="007F1E0A">
      <w:pPr>
        <w:shd w:val="clear" w:color="auto" w:fill="FFFFFF"/>
        <w:ind w:firstLine="5954"/>
        <w:rPr>
          <w:sz w:val="28"/>
          <w:szCs w:val="28"/>
        </w:rPr>
      </w:pPr>
      <w:r w:rsidRPr="00BE336D">
        <w:rPr>
          <w:sz w:val="28"/>
          <w:szCs w:val="28"/>
        </w:rPr>
        <w:t xml:space="preserve">Приднестровской Молдавской </w:t>
      </w:r>
    </w:p>
    <w:p w:rsidR="008821D2" w:rsidRPr="00BE336D" w:rsidRDefault="008821D2" w:rsidP="007F1E0A">
      <w:pPr>
        <w:shd w:val="clear" w:color="auto" w:fill="FFFFFF"/>
        <w:ind w:firstLine="5954"/>
        <w:rPr>
          <w:sz w:val="28"/>
          <w:szCs w:val="28"/>
        </w:rPr>
      </w:pPr>
      <w:r w:rsidRPr="00BE336D">
        <w:rPr>
          <w:sz w:val="28"/>
          <w:szCs w:val="28"/>
        </w:rPr>
        <w:t xml:space="preserve">Республики </w:t>
      </w:r>
    </w:p>
    <w:p w:rsidR="008821D2" w:rsidRPr="00BE336D" w:rsidRDefault="007F1E0A" w:rsidP="007F1E0A">
      <w:pPr>
        <w:shd w:val="clear" w:color="auto" w:fill="FFFFFF"/>
        <w:ind w:firstLine="5954"/>
        <w:rPr>
          <w:sz w:val="28"/>
          <w:szCs w:val="28"/>
        </w:rPr>
      </w:pPr>
      <w:proofErr w:type="gramStart"/>
      <w:r w:rsidRPr="00BE336D">
        <w:rPr>
          <w:sz w:val="28"/>
          <w:szCs w:val="28"/>
        </w:rPr>
        <w:t>от</w:t>
      </w:r>
      <w:proofErr w:type="gramEnd"/>
      <w:r w:rsidRPr="00BE336D">
        <w:rPr>
          <w:sz w:val="28"/>
          <w:szCs w:val="28"/>
        </w:rPr>
        <w:t xml:space="preserve"> </w:t>
      </w:r>
      <w:r w:rsidR="00BE336D">
        <w:rPr>
          <w:sz w:val="28"/>
          <w:szCs w:val="28"/>
        </w:rPr>
        <w:t xml:space="preserve">22 мая </w:t>
      </w:r>
      <w:r w:rsidRPr="00BE336D">
        <w:rPr>
          <w:sz w:val="28"/>
          <w:szCs w:val="28"/>
        </w:rPr>
        <w:t>2023 года №</w:t>
      </w:r>
      <w:r w:rsidR="00BE336D">
        <w:rPr>
          <w:sz w:val="28"/>
          <w:szCs w:val="28"/>
        </w:rPr>
        <w:t xml:space="preserve"> 123</w:t>
      </w:r>
      <w:r w:rsidR="008821D2" w:rsidRPr="00BE336D">
        <w:rPr>
          <w:sz w:val="28"/>
          <w:szCs w:val="28"/>
        </w:rPr>
        <w:t>рп</w:t>
      </w:r>
    </w:p>
    <w:p w:rsidR="008821D2" w:rsidRPr="00BE336D" w:rsidRDefault="008821D2" w:rsidP="007F1E0A">
      <w:pPr>
        <w:shd w:val="clear" w:color="auto" w:fill="FFFFFF"/>
        <w:ind w:firstLine="567"/>
        <w:rPr>
          <w:sz w:val="28"/>
          <w:szCs w:val="28"/>
        </w:rPr>
      </w:pPr>
    </w:p>
    <w:p w:rsidR="008821D2" w:rsidRPr="00FC5FEB" w:rsidRDefault="00ED5332" w:rsidP="0040146F">
      <w:pPr>
        <w:shd w:val="clear" w:color="auto" w:fill="FFFFFF"/>
        <w:ind w:firstLine="567"/>
        <w:jc w:val="right"/>
        <w:rPr>
          <w:szCs w:val="24"/>
        </w:rPr>
      </w:pPr>
      <w:r>
        <w:rPr>
          <w:sz w:val="28"/>
          <w:szCs w:val="28"/>
        </w:rPr>
        <w:t>П</w:t>
      </w:r>
      <w:r w:rsidR="00151F8D" w:rsidRPr="00C17BE1">
        <w:rPr>
          <w:sz w:val="28"/>
          <w:szCs w:val="28"/>
        </w:rPr>
        <w:t>роект</w:t>
      </w:r>
    </w:p>
    <w:p w:rsidR="008821D2" w:rsidRPr="00C17BE1" w:rsidRDefault="008821D2" w:rsidP="0040146F">
      <w:pPr>
        <w:ind w:firstLine="567"/>
        <w:jc w:val="center"/>
        <w:rPr>
          <w:szCs w:val="24"/>
        </w:rPr>
      </w:pPr>
    </w:p>
    <w:p w:rsidR="008821D2" w:rsidRPr="00C17BE1" w:rsidRDefault="00890013" w:rsidP="007F1E0A">
      <w:pPr>
        <w:jc w:val="center"/>
        <w:rPr>
          <w:szCs w:val="24"/>
        </w:rPr>
      </w:pPr>
      <w:r w:rsidRPr="00C17BE1">
        <w:rPr>
          <w:szCs w:val="24"/>
        </w:rPr>
        <w:t xml:space="preserve">ЗАКОН </w:t>
      </w:r>
    </w:p>
    <w:p w:rsidR="008821D2" w:rsidRPr="00C17BE1" w:rsidRDefault="00890013" w:rsidP="007F1E0A">
      <w:pPr>
        <w:jc w:val="center"/>
        <w:rPr>
          <w:szCs w:val="24"/>
        </w:rPr>
      </w:pPr>
      <w:r w:rsidRPr="00C17BE1">
        <w:rPr>
          <w:szCs w:val="24"/>
        </w:rPr>
        <w:t>ПРИДНЕСТРОВСКОЙ МОЛДАВСКОЙ РЕСПУБЛИКИ</w:t>
      </w:r>
    </w:p>
    <w:p w:rsidR="008821D2" w:rsidRPr="00FC5FEB" w:rsidRDefault="008821D2" w:rsidP="007F1E0A">
      <w:pPr>
        <w:jc w:val="center"/>
        <w:rPr>
          <w:szCs w:val="24"/>
        </w:rPr>
      </w:pPr>
    </w:p>
    <w:p w:rsidR="007F1E0A" w:rsidRDefault="008821D2" w:rsidP="007F1E0A">
      <w:pPr>
        <w:jc w:val="center"/>
        <w:rPr>
          <w:sz w:val="28"/>
          <w:szCs w:val="28"/>
        </w:rPr>
      </w:pPr>
      <w:r w:rsidRPr="00C17BE1">
        <w:rPr>
          <w:sz w:val="28"/>
          <w:szCs w:val="28"/>
        </w:rPr>
        <w:t xml:space="preserve">О внесении изменения в Кодекс Приднестровской Молдавской Республики </w:t>
      </w:r>
    </w:p>
    <w:p w:rsidR="008821D2" w:rsidRPr="00C17BE1" w:rsidRDefault="008821D2" w:rsidP="007F1E0A">
      <w:pPr>
        <w:jc w:val="center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об</w:t>
      </w:r>
      <w:proofErr w:type="gramEnd"/>
      <w:r w:rsidRPr="00C17BE1">
        <w:rPr>
          <w:sz w:val="28"/>
          <w:szCs w:val="28"/>
        </w:rPr>
        <w:t xml:space="preserve"> административных правонарушениях</w:t>
      </w:r>
    </w:p>
    <w:p w:rsidR="008821D2" w:rsidRPr="00C17BE1" w:rsidRDefault="008821D2" w:rsidP="0040146F">
      <w:pPr>
        <w:ind w:firstLine="567"/>
        <w:jc w:val="both"/>
        <w:rPr>
          <w:sz w:val="28"/>
          <w:szCs w:val="28"/>
        </w:rPr>
      </w:pPr>
    </w:p>
    <w:p w:rsidR="008821D2" w:rsidRPr="00C17BE1" w:rsidRDefault="005131E8" w:rsidP="007F1E0A">
      <w:pPr>
        <w:ind w:firstLine="709"/>
        <w:jc w:val="both"/>
        <w:rPr>
          <w:sz w:val="28"/>
          <w:szCs w:val="28"/>
        </w:rPr>
      </w:pPr>
      <w:r w:rsidRPr="00C17BE1">
        <w:rPr>
          <w:rFonts w:eastAsia="Calibri"/>
          <w:b/>
          <w:bCs/>
          <w:spacing w:val="-6"/>
          <w:sz w:val="28"/>
          <w:szCs w:val="28"/>
        </w:rPr>
        <w:t xml:space="preserve">Статья 1. </w:t>
      </w:r>
      <w:r w:rsidRPr="00C17BE1">
        <w:rPr>
          <w:rFonts w:eastAsia="Calibri"/>
          <w:bCs/>
          <w:spacing w:val="-6"/>
          <w:sz w:val="28"/>
          <w:szCs w:val="28"/>
        </w:rPr>
        <w:t xml:space="preserve">Внести в Кодекс Приднестровской Молдавской Республики </w:t>
      </w:r>
      <w:r w:rsidR="00B96D4F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об административных правонарушениях от 21 января 2014 года № 10-З-V </w:t>
      </w:r>
      <w:r w:rsidR="00B96D4F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2014 года № 164-ЗД-V </w:t>
      </w:r>
      <w:r w:rsidR="00B96D4F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(САЗ 14-44); от 10 ноября 2014 года № 174-ЗИ-V (САЗ 14-46); от 8 декабря 2014 года № 200-ЗД-V (САЗ 14-50); от 10 декабря 2014 года № 205-ЗИ-V (САЗ 14-51); </w:t>
      </w:r>
      <w:r w:rsidR="00B96D4F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10 декабря 2014 года № 210-ЗД-V (САЗ 14-51); от 30 декабря 2014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233-ЗИД-V (САЗ 15-1); от 16 января 2015 года № 24-ЗИД-V (САЗ 15-3);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9 февраля 2015 года № 34-ЗИД-V (САЗ 15-7); от 20 марта 2015 года № 47-ЗИД-V (САЗ 15-12); от 24 марта 2015 года № 52-ЗД-V (САЗ 15-13,1); от 24 марта 2015 года № 53-ЗИ-V (САЗ 15-13,1); от 25 марта 2015 года № 57-ЗИД-V (САЗ 15-13,1);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25 марта 2015 года № 59-ЗД-V (САЗ 15-13,1); от 14 апреля 2015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62-ЗИД-V (САЗ 15-16); от 28 апреля 2015 года № 71-ЗИ-V (САЗ 15-18); от 5 мая 2015 года № 78-ЗИ-V (САЗ 15-19); от 18 мая 2015 года № 85-ЗИД-V (САЗ 15-21);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18 мая 2015 года № 87-ЗИ-V (САЗ 15-21); от 30 июня 2015 года № 103-ЗИД-V (САЗ 15-27); от 12 февраля 2016 года № 8-ЗД-VI (САЗ 16-6); от 17 февраля 2016 года № 23-ЗИД-VI (САЗ 16-7); от 17 февраля 2016 года № 31-ЗИД-VI (САЗ 16-7);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26 февраля 2016 года № 39-ЗД-VI (САЗ 16-8); от 5 марта 2016 года № 43-ЗИД-VI (САЗ 16-9); от 5 марта 2016 года № 45-ЗД-VI (САЗ 16-9); от 25 мая 2016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133-ЗИД-VI (САЗ 16-21) с изменениями, внесенными Законом Приднестровской Молдавской Республики от 30 января 2017 года № 22-ЗИ-VI (САЗ 17-6); от 23 июня 2016 года № 155-ЗД-VI (САЗ 16-25); от 1 июля 2016 года № 168-ЗИ-VI (САЗ 16-26); от 25 июля 2016 года № 192-ЗД-VI (САЗ 16-30); от 25 июля 2016 года № 194-ЗД-VI (САЗ 16-30); от 27 сентября 2016 года № 215-ЗИД-VI (САЗ 16-39); от 15 ноября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2016 года № 245-ЗИ-VI (САЗ 16-46); от 9 декабря 2016 года № 283-ЗД-VI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(САЗ 16-49); от 6 января 2017 года № 2-ЗД-VI (САЗ 17-2); от 6 января 2017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7-ЗИ-VI (САЗ 17-2); от 16 января 2017 года № 19-ЗД-VI (САЗ 17-4); от 21 февраля 2017 года № 39-ЗД-VI (САЗ 17-9); от 28 марта 2017 года № 61-ЗД-VI (САЗ 17-14);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29 марта 2017 года № 68-ЗИД-VI (САЗ 17-14); от 11 апреля 2017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82-ЗИД-VI (САЗ 17-16); от 25 апреля 2017 года № 85-ЗИ-VI (САЗ 17-18);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27 апреля 2017 года № 91-ЗИ-VI (САЗ 17-18); от 3 мая 2017 года № 95-ЗИД-VI </w:t>
      </w:r>
      <w:r w:rsidRPr="00C17BE1">
        <w:rPr>
          <w:rFonts w:eastAsia="Calibri"/>
          <w:bCs/>
          <w:spacing w:val="-6"/>
          <w:sz w:val="28"/>
          <w:szCs w:val="28"/>
        </w:rPr>
        <w:lastRenderedPageBreak/>
        <w:t xml:space="preserve">(САЗ 17-19); от 29 мая 2017 года № 110-ЗИД-VI (САЗ 17-23,1); от 19 июня 2017 года № 147-ЗИ-VI (САЗ 17-25); от 22 июня 2017 года № 180-ЗИ-VI (САЗ 17-26);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28 июня 2017 года № 189-ЗИ-VI (САЗ 17-27); от 30 июня 2017 года № 198-ЗИ-VI (САЗ 17-27); от 14 июля 2017 года № 215-ЗИД-VI (САЗ 17-29); от 19 июля 2017 года № 222-ЗИ-VI (САЗ 17-30); от 12 октября 2017 года № 261-ЗИД-VI (САЗ 17-42);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1 ноября 2017 года № 284-ЗД-VI (САЗ 17-45,1); от 1 ноября 2017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299-ЗИ-VI (САЗ 17-45,1); от 4 ноября 2017 года № 303-ЗИ-VI (САЗ 17-45,1);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4 ноября 2017 года № 308-ЗИД-VI (САЗ 17-45,1); от 16 ноября 2017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316-ЗИ-VI (САЗ 17-47); от 16 ноября 2017 года № 323-ЗИ-VI (САЗ 17-47);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24 ноября 2017 года № 330-ЗД-VI (САЗ 17-48); от 24 ноября 2017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333-ЗД-VI (САЗ 17-48); от 29 ноября 2017 года № 350-ЗИД-VI (САЗ 17-49);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18 декабря 2017 года № 362-ЗИ-VI (САЗ 17-52); от 18 декабря 2017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374-ЗД-VI (САЗ 17-52); от 29 декабря 2017 года № 395-ЗИ-VI (САЗ 18-1,1);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29 декабря 2017 года № 397-ЗД-VI (САЗ 18-1,1); от 3 февраля 2018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28-ЗД-VI (САЗ 18-5); от 6 февраля 2018 года № 34-ЗИД-VI (САЗ 18-6);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7 февраля 2018 года № 36-ЗИ-VI (САЗ 18-6); от 28 февраля 2018 года № 44-ЗД-VI (САЗ 18-9); от 28 февраля 2018 года № 48-ЗИ-VI (САЗ 18-9); от 1 марта 2018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56-ЗД-VI (САЗ 18-9); от 18 апреля 2018 года № 99-ЗИД-VI (САЗ 18-16);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18 апреля 2018 года № 103-ЗИД-VI (САЗ 18-16); от 28 апреля 2018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105-ЗИ-VI (САЗ 18-17); от 29 мая 2018 года № 146-ЗИД-VI (САЗ 18-22);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12 июня 2018 года № 163-ЗИ-VI (САЗ 18-24); от 12 июня 2018 года № 165-ЗИ-VI (САЗ 18-24); от 27 июня 2018 года № 184-ЗИ-VI (САЗ 18-26); от 26 июля 2018 года № 250-ЗИД-VI (САЗ 18-30); от 22 октября 2018 года № 287-ЗД-VI (САЗ 18-43);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7 декабря 2018 года № 324-ЗИ-VI (САЗ 18-49); от 7 декабря 2018 года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332-ЗД-VI (САЗ 18-49); от 18 декабря 2018 года № 337-ЗИ-VI (САЗ 18-51);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10 января 2019 года № 2-ЗИ-VI (САЗ 19-1); от 10 января 2019 года № 3-ЗИ-VI (САЗ 19-1); от 10 января 2019 года № 4-ЗИД-VI (САЗ 19-1); от 5 апреля 2019 года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43-ЗИД-VI (САЗ 19-13); от 5 апреля 2019 года № 52-ЗИ-VI (САЗ 19-13);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8 апреля 2019 года № 57-ЗИ-VI (САЗ 19-14); от 10 апреля 2019 года № 61-ЗИ-VI (САЗ 19-14); от 20 мая 2019 года № 79-ЗД-VI (САЗ 19-19); от 20 мая 2019 года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86-ЗИД-VI (САЗ 19-19); от 20 мая 2019 года № 87-ЗИД-VI (САЗ 19-19); от 31 июля 2019 года № 159-ЗИД-VI (САЗ 19-29); от 23 сентября 2019 года № 176-ЗИД-VI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(САЗ 19-37); от 21 октября 2019 года № 182-ЗИД-VI (САЗ 19-41); от 31 октября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2019 года № 193-ЗИ-VI (САЗ 19-42); от 31 октября 2019 года № 195-ЗД-VI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(САЗ 19-42); от 16 декабря 2019 года № 235-ЗИД-VI (САЗ 19-49); от 24 декабря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2019 года № 243-ЗИД-VI (САЗ 19-50); от 27 декабря 2019 года № 254-ЗИД-VI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(САЗ 19-50); от 7 февраля 2020 года № 21-ЗИД-VI (САЗ 20-6); от 6 марта 2020 года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41-ЗД-VI (САЗ 20-10); от 21 марта 2020 года № 54-ЗИД-VI (САЗ 20-12)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с изменениями, внесенными законами Приднестровской Молдавской Республики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5 августа 2020 года № 125-ЗИ-VI (САЗ 20-32), от 14 декабря 2020 года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№ 218-ЗИ-VI (САЗ 20-51), от 26 января 2021 года № 2-ЗИ-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21-4), от 29 марта 2021 года № 53-ЗИ-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21-13), от 14 мая 2021 года № 90-ЗИ-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C</w:t>
      </w:r>
      <w:r w:rsidRPr="00C17BE1">
        <w:rPr>
          <w:rFonts w:eastAsia="Calibri"/>
          <w:bCs/>
          <w:spacing w:val="-6"/>
          <w:sz w:val="28"/>
          <w:szCs w:val="28"/>
        </w:rPr>
        <w:t>АЗ 21-19), от 15 июня 2021 года № 126-ЗИ-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21-24), от 19 июля 2021 года № 169-ЗИ-VI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21-29), от 13 сентября 2021 года № 217-ЗИ-VII (САЗ 21-37), от 30 сентября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2021 года № 234-ЗИ-VII (САЗ 21-39,1), от 23 декабря 2021 года № 340-ЗИ-VII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lastRenderedPageBreak/>
        <w:t xml:space="preserve">(САЗ 21-51), от 28 марта 2022 года № 43-ЗИ-VII (САЗ 22-12); от 21 апреля 2020 года № 65-ЗИД-VI (САЗ 20-17); от 1 июля 2020 года № 80-ЗД-VI (САЗ 20-27)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с изменениями, внесенными законами Приднестровской Молдавской Республики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от 28 сентября 2020 года № 144-З-VI (САЗ 20-40)</w:t>
      </w:r>
      <w:r w:rsidR="00406076">
        <w:rPr>
          <w:rFonts w:eastAsia="Calibri"/>
          <w:bCs/>
          <w:spacing w:val="-6"/>
          <w:sz w:val="28"/>
          <w:szCs w:val="28"/>
        </w:rPr>
        <w:t>;</w:t>
      </w:r>
      <w:r w:rsidRPr="00C17BE1">
        <w:rPr>
          <w:rFonts w:eastAsia="Calibri"/>
          <w:bCs/>
          <w:spacing w:val="-6"/>
          <w:sz w:val="28"/>
          <w:szCs w:val="28"/>
        </w:rPr>
        <w:t xml:space="preserve"> от 11 ноября 2020 года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№ 187-ЗИ-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</w:t>
      </w:r>
      <w:r w:rsidR="00406076">
        <w:rPr>
          <w:rFonts w:eastAsia="Calibri"/>
          <w:bCs/>
          <w:spacing w:val="-6"/>
          <w:sz w:val="28"/>
          <w:szCs w:val="28"/>
        </w:rPr>
        <w:t xml:space="preserve"> (САЗ 20-46);</w:t>
      </w:r>
      <w:r w:rsidRPr="00C17BE1">
        <w:rPr>
          <w:rFonts w:eastAsia="Calibri"/>
          <w:bCs/>
          <w:spacing w:val="-6"/>
          <w:sz w:val="28"/>
          <w:szCs w:val="28"/>
        </w:rPr>
        <w:t xml:space="preserve"> от 14 декабря 2020 года № 21</w:t>
      </w:r>
      <w:r w:rsidR="00406076">
        <w:rPr>
          <w:rFonts w:eastAsia="Calibri"/>
          <w:bCs/>
          <w:spacing w:val="-6"/>
          <w:sz w:val="28"/>
          <w:szCs w:val="28"/>
        </w:rPr>
        <w:t>8-ЗИ-VI (САЗ 20-51);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от 26 января 2021 года № 2-ЗИ-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="00406076">
        <w:rPr>
          <w:rFonts w:eastAsia="Calibri"/>
          <w:bCs/>
          <w:spacing w:val="-6"/>
          <w:sz w:val="28"/>
          <w:szCs w:val="28"/>
        </w:rPr>
        <w:t xml:space="preserve"> (САЗ 21-4);</w:t>
      </w:r>
      <w:r w:rsidRPr="00C17BE1">
        <w:rPr>
          <w:rFonts w:eastAsia="Calibri"/>
          <w:bCs/>
          <w:spacing w:val="-6"/>
          <w:sz w:val="28"/>
          <w:szCs w:val="28"/>
        </w:rPr>
        <w:t xml:space="preserve"> от 29 марта 20</w:t>
      </w:r>
      <w:r w:rsidR="00406076">
        <w:rPr>
          <w:rFonts w:eastAsia="Calibri"/>
          <w:bCs/>
          <w:spacing w:val="-6"/>
          <w:sz w:val="28"/>
          <w:szCs w:val="28"/>
        </w:rPr>
        <w:t>21 года № 53-ЗИ-VII (САЗ 21-13);</w:t>
      </w:r>
      <w:r w:rsidRPr="00C17BE1">
        <w:rPr>
          <w:rFonts w:eastAsia="Calibri"/>
          <w:bCs/>
          <w:spacing w:val="-6"/>
          <w:sz w:val="28"/>
          <w:szCs w:val="28"/>
        </w:rPr>
        <w:t xml:space="preserve"> от 14 мая 2021 года № 90-ЗИ-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C</w:t>
      </w:r>
      <w:r w:rsidR="00406076">
        <w:rPr>
          <w:rFonts w:eastAsia="Calibri"/>
          <w:bCs/>
          <w:spacing w:val="-6"/>
          <w:sz w:val="28"/>
          <w:szCs w:val="28"/>
        </w:rPr>
        <w:t>АЗ 21-19);</w:t>
      </w:r>
      <w:r w:rsidRPr="00C17BE1">
        <w:rPr>
          <w:rFonts w:eastAsia="Calibri"/>
          <w:bCs/>
          <w:spacing w:val="-6"/>
          <w:sz w:val="28"/>
          <w:szCs w:val="28"/>
        </w:rPr>
        <w:t xml:space="preserve"> от 15 июня 2021 года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№ 126-ЗИ-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="00406076">
        <w:rPr>
          <w:rFonts w:eastAsia="Calibri"/>
          <w:bCs/>
          <w:spacing w:val="-6"/>
          <w:sz w:val="28"/>
          <w:szCs w:val="28"/>
        </w:rPr>
        <w:t xml:space="preserve"> (САЗ 21-24);</w:t>
      </w:r>
      <w:r w:rsidRPr="00C17BE1">
        <w:rPr>
          <w:rFonts w:eastAsia="Calibri"/>
          <w:bCs/>
          <w:spacing w:val="-6"/>
          <w:sz w:val="28"/>
          <w:szCs w:val="28"/>
        </w:rPr>
        <w:t xml:space="preserve"> от 19 июля 2021 года № 169-ЗИ-VI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I</w:t>
      </w:r>
      <w:r w:rsidR="00406076">
        <w:rPr>
          <w:rFonts w:eastAsia="Calibri"/>
          <w:bCs/>
          <w:spacing w:val="-6"/>
          <w:sz w:val="28"/>
          <w:szCs w:val="28"/>
        </w:rPr>
        <w:t xml:space="preserve"> (САЗ 21-29);</w:t>
      </w:r>
      <w:r w:rsidRPr="00C17BE1">
        <w:rPr>
          <w:rFonts w:eastAsia="Calibri"/>
          <w:bCs/>
          <w:spacing w:val="-6"/>
          <w:sz w:val="28"/>
          <w:szCs w:val="28"/>
        </w:rPr>
        <w:t xml:space="preserve">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от 13 сентября 202</w:t>
      </w:r>
      <w:r w:rsidR="00153F47">
        <w:rPr>
          <w:rFonts w:eastAsia="Calibri"/>
          <w:bCs/>
          <w:spacing w:val="-6"/>
          <w:sz w:val="28"/>
          <w:szCs w:val="28"/>
        </w:rPr>
        <w:t>1 года № 217-ЗИ-VII (САЗ 21-37);</w:t>
      </w:r>
      <w:r w:rsidRPr="00C17BE1">
        <w:rPr>
          <w:rFonts w:eastAsia="Calibri"/>
          <w:bCs/>
          <w:spacing w:val="-6"/>
          <w:sz w:val="28"/>
          <w:szCs w:val="28"/>
        </w:rPr>
        <w:t xml:space="preserve"> от 30 сентября 2021 года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="00406076">
        <w:rPr>
          <w:rFonts w:eastAsia="Calibri"/>
          <w:bCs/>
          <w:spacing w:val="-6"/>
          <w:sz w:val="28"/>
          <w:szCs w:val="28"/>
        </w:rPr>
        <w:t>№ 234-ЗИ-VII (САЗ 21-39,1);</w:t>
      </w:r>
      <w:r w:rsidRPr="00C17BE1">
        <w:rPr>
          <w:rFonts w:eastAsia="Calibri"/>
          <w:bCs/>
          <w:spacing w:val="-6"/>
          <w:sz w:val="28"/>
          <w:szCs w:val="28"/>
        </w:rPr>
        <w:t xml:space="preserve"> от 23 декабря 202</w:t>
      </w:r>
      <w:r w:rsidR="00406076">
        <w:rPr>
          <w:rFonts w:eastAsia="Calibri"/>
          <w:bCs/>
          <w:spacing w:val="-6"/>
          <w:sz w:val="28"/>
          <w:szCs w:val="28"/>
        </w:rPr>
        <w:t>1 года № 340-ЗИ-VII (САЗ 21-51);</w:t>
      </w:r>
      <w:r w:rsidRPr="00C17BE1">
        <w:rPr>
          <w:rFonts w:eastAsia="Calibri"/>
          <w:bCs/>
          <w:spacing w:val="-6"/>
          <w:sz w:val="28"/>
          <w:szCs w:val="28"/>
        </w:rPr>
        <w:t xml:space="preserve">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28 марта 2022 года № 43-ЗИ-VII (САЗ 22-12); от 27 июля 2020 года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114-ЗИД-VI (САЗ 20-31); от 5 августа 2020 года № 128-ЗИД-VI (САЗ 20-32);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6 августа 2020 года № 130-ЗД-VI (САЗ 20-32); от 29 сентября 2020 года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146-ЗИД-VI (САЗ 20-40); от 2 октября 2020 года № 153-ЗИД-VI (САЗ 20-40);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19 ноября 2020 года № 198-ЗИД-VI (САЗ 20-47); от 19 декабря 2020 года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№ 223-ЗИД-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20-51) с изменениями и дополнениями, внесенными законами Приднестровской Молдавской Республики от 30 декабря 2020</w:t>
      </w:r>
      <w:r w:rsidR="00406076">
        <w:rPr>
          <w:rFonts w:eastAsia="Calibri"/>
          <w:bCs/>
          <w:spacing w:val="-6"/>
          <w:sz w:val="28"/>
          <w:szCs w:val="28"/>
        </w:rPr>
        <w:t xml:space="preserve"> года № 238-ЗИ-VII (САЗ 21-1,1);</w:t>
      </w:r>
      <w:r w:rsidRPr="00C17BE1">
        <w:rPr>
          <w:rFonts w:eastAsia="Calibri"/>
          <w:bCs/>
          <w:spacing w:val="-6"/>
          <w:sz w:val="28"/>
          <w:szCs w:val="28"/>
        </w:rPr>
        <w:t xml:space="preserve"> от 1 февраля 2021 года № 4-ЗИД-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21-5); от 25 февраля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2021 года № 18-ЗИД-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21-8); от 27 февраля 2021 года № 23-ЗИД-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(САЗ 21-8); от 12 апреля 2021 года № 63-ЗИ-VII (САЗ 21-15); от 12 апреля 2021 года № 66-ЗД-VII (САЗ 21-15); от 26 мая 2021 года № 95-ЗИД-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21-21); от 26 мая 2021 года № 98-ЗИ-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21-21); от 21 июня 2021 года № 139-ЗИ-VII </w:t>
      </w:r>
      <w:r w:rsidR="008F4CB2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(САЗ 21-25); от 19 июля 2021 года № 171-ЗИД-VII (САЗ 21-29); от 22 июля 2021 года № 178-ЗИ-VII (САЗ 21-29); от 26 июля 2021 года № 183-ЗИД-VII (САЗ 21-30);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26 июля 2021 года № 186-ЗИД-VII (САЗ 21-30); от 26 июля 2021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№ 188-ЗИД-VII (САЗ 21-30); от 3 августа 2021 года № 215-ЗИД-VII (САЗ 21-31);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от 29 сентября 2021 года № 227-ЗИД-VII (САЗ 21-39,1); от 25 октября 2021 года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№ 263-ЗИ-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21-43); от 9 декабря 2021 года № 326-ЗИ-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21-49); </w:t>
      </w:r>
      <w:r w:rsidR="00311C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от 14 декабря 2021 года № 328-ЗИД-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21-50); от 22 декабря 2021 года </w:t>
      </w:r>
      <w:r w:rsidR="00BB71C7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№ 336-ЗИ-VII (САЗ 21-51); от 28 декабря 2021 года № 357-ЗИД-VII (САЗ 21-52,1); от 10 января 2022 года № 10-ЗИД-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22-1); от 17 февраля 2022 года </w:t>
      </w:r>
      <w:r w:rsidR="003567CA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№ 29-ЗИД-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22-6); от 10 марта 2022 года № 34-ЗИ-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22-9); от 10 марта 2022 года № 35-ЗИД-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22-9); от 4 апреля 2022 года № 51-ЗИД-VII </w:t>
      </w:r>
      <w:r w:rsidR="00406076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 xml:space="preserve">(САЗ 22-13); от 4 мая 2022 года № 77-ЗИД-VII (САЗ 22-17); от 4 мая 2022 года </w:t>
      </w:r>
      <w:r w:rsidR="00406076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№ 80-ЗИД-VII (САЗ 22-17); от 30 мая 2022 года № 92-ЗИД-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22-25); </w:t>
      </w:r>
      <w:r w:rsidR="00406076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от 20 июня 2022 года № 125-ЗД-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22-24); от 20 июня 2022 года </w:t>
      </w:r>
      <w:r w:rsidR="00406076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№ 137-ЗИД-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22-24); от 29 июля 2022 года № 228-ЗИ-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22-29); </w:t>
      </w:r>
      <w:r w:rsidR="00406076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от 1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 xml:space="preserve"> </w:t>
      </w:r>
      <w:r w:rsidRPr="00C17BE1">
        <w:rPr>
          <w:rFonts w:eastAsia="Calibri"/>
          <w:bCs/>
          <w:spacing w:val="-6"/>
          <w:sz w:val="28"/>
          <w:szCs w:val="28"/>
        </w:rPr>
        <w:t>августа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 xml:space="preserve"> 20</w:t>
      </w:r>
      <w:r w:rsidRPr="00C17BE1">
        <w:rPr>
          <w:rFonts w:eastAsia="Calibri"/>
          <w:bCs/>
          <w:spacing w:val="-6"/>
          <w:sz w:val="28"/>
          <w:szCs w:val="28"/>
        </w:rPr>
        <w:t>22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 xml:space="preserve"> года</w:t>
      </w:r>
      <w:r w:rsidRPr="00C17BE1">
        <w:rPr>
          <w:rFonts w:eastAsia="Calibri"/>
          <w:bCs/>
          <w:spacing w:val="-6"/>
          <w:sz w:val="28"/>
          <w:szCs w:val="28"/>
        </w:rPr>
        <w:t xml:space="preserve"> 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 xml:space="preserve">№ </w:t>
      </w:r>
      <w:r w:rsidRPr="00C17BE1">
        <w:rPr>
          <w:rFonts w:eastAsia="Calibri"/>
          <w:bCs/>
          <w:spacing w:val="-6"/>
          <w:sz w:val="28"/>
          <w:szCs w:val="28"/>
        </w:rPr>
        <w:t>239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>-З</w:t>
      </w:r>
      <w:r w:rsidRPr="00C17BE1">
        <w:rPr>
          <w:rFonts w:eastAsia="Calibri"/>
          <w:bCs/>
          <w:spacing w:val="-6"/>
          <w:sz w:val="28"/>
          <w:szCs w:val="28"/>
        </w:rPr>
        <w:t>ИД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>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 xml:space="preserve">(САЗ </w:t>
      </w:r>
      <w:r w:rsidRPr="00C17BE1">
        <w:rPr>
          <w:rFonts w:eastAsia="Calibri"/>
          <w:bCs/>
          <w:spacing w:val="-6"/>
          <w:sz w:val="28"/>
          <w:szCs w:val="28"/>
        </w:rPr>
        <w:t>22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>-</w:t>
      </w:r>
      <w:r w:rsidRPr="00C17BE1">
        <w:rPr>
          <w:rFonts w:eastAsia="Calibri"/>
          <w:bCs/>
          <w:spacing w:val="-6"/>
          <w:sz w:val="28"/>
          <w:szCs w:val="28"/>
        </w:rPr>
        <w:t>30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>)</w:t>
      </w:r>
      <w:r w:rsidRPr="00C17BE1">
        <w:rPr>
          <w:rFonts w:eastAsia="Calibri"/>
          <w:bCs/>
          <w:spacing w:val="-6"/>
          <w:sz w:val="28"/>
          <w:szCs w:val="28"/>
        </w:rPr>
        <w:t>; от 19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 xml:space="preserve"> </w:t>
      </w:r>
      <w:r w:rsidRPr="00C17BE1">
        <w:rPr>
          <w:rFonts w:eastAsia="Calibri"/>
          <w:bCs/>
          <w:spacing w:val="-6"/>
          <w:sz w:val="28"/>
          <w:szCs w:val="28"/>
        </w:rPr>
        <w:t>октября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 xml:space="preserve"> 20</w:t>
      </w:r>
      <w:r w:rsidRPr="00C17BE1">
        <w:rPr>
          <w:rFonts w:eastAsia="Calibri"/>
          <w:bCs/>
          <w:spacing w:val="-6"/>
          <w:sz w:val="28"/>
          <w:szCs w:val="28"/>
        </w:rPr>
        <w:t>22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 xml:space="preserve"> года</w:t>
      </w:r>
      <w:r w:rsidRPr="00C17BE1">
        <w:rPr>
          <w:rFonts w:eastAsia="Calibri"/>
          <w:bCs/>
          <w:spacing w:val="-6"/>
          <w:sz w:val="28"/>
          <w:szCs w:val="28"/>
        </w:rPr>
        <w:t xml:space="preserve"> </w:t>
      </w:r>
      <w:r w:rsidR="00406076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 xml:space="preserve">№ </w:t>
      </w:r>
      <w:r w:rsidRPr="00C17BE1">
        <w:rPr>
          <w:rFonts w:eastAsia="Calibri"/>
          <w:bCs/>
          <w:spacing w:val="-6"/>
          <w:sz w:val="28"/>
          <w:szCs w:val="28"/>
        </w:rPr>
        <w:t>283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>-З</w:t>
      </w:r>
      <w:r w:rsidRPr="00C17BE1">
        <w:rPr>
          <w:rFonts w:eastAsia="Calibri"/>
          <w:bCs/>
          <w:spacing w:val="-6"/>
          <w:sz w:val="28"/>
          <w:szCs w:val="28"/>
        </w:rPr>
        <w:t>И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>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 xml:space="preserve">(САЗ </w:t>
      </w:r>
      <w:r w:rsidRPr="00C17BE1">
        <w:rPr>
          <w:rFonts w:eastAsia="Calibri"/>
          <w:bCs/>
          <w:spacing w:val="-6"/>
          <w:sz w:val="28"/>
          <w:szCs w:val="28"/>
        </w:rPr>
        <w:t>22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>-</w:t>
      </w:r>
      <w:r w:rsidRPr="00C17BE1">
        <w:rPr>
          <w:rFonts w:eastAsia="Calibri"/>
          <w:bCs/>
          <w:spacing w:val="-6"/>
          <w:sz w:val="28"/>
          <w:szCs w:val="28"/>
        </w:rPr>
        <w:t>41</w:t>
      </w:r>
      <w:r w:rsidRPr="00C17BE1">
        <w:rPr>
          <w:rFonts w:eastAsia="Calibri"/>
          <w:bCs/>
          <w:spacing w:val="-6"/>
          <w:sz w:val="28"/>
          <w:szCs w:val="28"/>
          <w:lang w:val="x-none"/>
        </w:rPr>
        <w:t>)</w:t>
      </w:r>
      <w:r w:rsidRPr="00C17BE1">
        <w:rPr>
          <w:rFonts w:eastAsia="Calibri"/>
          <w:bCs/>
          <w:spacing w:val="-6"/>
          <w:sz w:val="28"/>
          <w:szCs w:val="28"/>
        </w:rPr>
        <w:t>; от 24 октября 2022 года № 310-ЗИД-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</w:t>
      </w:r>
      <w:r w:rsidRPr="00C17BE1">
        <w:rPr>
          <w:rFonts w:eastAsia="Calibri"/>
          <w:bCs/>
          <w:spacing w:val="-6"/>
          <w:sz w:val="28"/>
          <w:szCs w:val="28"/>
        </w:rPr>
        <w:t xml:space="preserve">I (САЗ 22-42); </w:t>
      </w:r>
      <w:r w:rsidR="00406076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от 28 октября 2022 года № 313-ЗИ-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</w:t>
      </w:r>
      <w:r w:rsidRPr="00C17BE1">
        <w:rPr>
          <w:rFonts w:eastAsia="Calibri"/>
          <w:bCs/>
          <w:spacing w:val="-6"/>
          <w:sz w:val="28"/>
          <w:szCs w:val="28"/>
        </w:rPr>
        <w:t xml:space="preserve">I (САЗ 22-42); от 15 декабря 2022 года </w:t>
      </w:r>
      <w:r w:rsidR="00406076">
        <w:rPr>
          <w:rFonts w:eastAsia="Calibri"/>
          <w:bCs/>
          <w:spacing w:val="-6"/>
          <w:sz w:val="28"/>
          <w:szCs w:val="28"/>
        </w:rPr>
        <w:br/>
      </w:r>
      <w:r w:rsidRPr="00C17BE1">
        <w:rPr>
          <w:rFonts w:eastAsia="Calibri"/>
          <w:bCs/>
          <w:spacing w:val="-6"/>
          <w:sz w:val="28"/>
          <w:szCs w:val="28"/>
        </w:rPr>
        <w:t>№ 353-ЗИД-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22-49); от 15 декабря 2022 года № 354-ЗИД-</w:t>
      </w:r>
      <w:r w:rsidRPr="00C17BE1">
        <w:rPr>
          <w:rFonts w:eastAsia="Calibri"/>
          <w:bCs/>
          <w:spacing w:val="-6"/>
          <w:sz w:val="28"/>
          <w:szCs w:val="28"/>
          <w:lang w:val="en-US"/>
        </w:rPr>
        <w:t>VII</w:t>
      </w:r>
      <w:r w:rsidRPr="00C17BE1">
        <w:rPr>
          <w:rFonts w:eastAsia="Calibri"/>
          <w:bCs/>
          <w:spacing w:val="-6"/>
          <w:sz w:val="28"/>
          <w:szCs w:val="28"/>
        </w:rPr>
        <w:t xml:space="preserve"> (САЗ 22-49);</w:t>
      </w:r>
      <w:r w:rsidRPr="00C17BE1">
        <w:rPr>
          <w:spacing w:val="-6"/>
          <w:sz w:val="28"/>
          <w:szCs w:val="28"/>
        </w:rPr>
        <w:t xml:space="preserve"> </w:t>
      </w:r>
      <w:r w:rsidR="00406076">
        <w:rPr>
          <w:spacing w:val="-6"/>
          <w:sz w:val="28"/>
          <w:szCs w:val="28"/>
        </w:rPr>
        <w:br/>
      </w:r>
      <w:r w:rsidRPr="00C17BE1">
        <w:rPr>
          <w:spacing w:val="-6"/>
          <w:sz w:val="28"/>
          <w:szCs w:val="28"/>
        </w:rPr>
        <w:t xml:space="preserve">от 16 февраля 2023 года № 19-ЗИД-VII (САЗ 23-7); от 27 февраля 2023 года </w:t>
      </w:r>
      <w:r w:rsidR="00406076">
        <w:rPr>
          <w:spacing w:val="-6"/>
          <w:sz w:val="28"/>
          <w:szCs w:val="28"/>
        </w:rPr>
        <w:br/>
      </w:r>
      <w:r w:rsidRPr="00C17BE1">
        <w:rPr>
          <w:spacing w:val="-6"/>
          <w:sz w:val="28"/>
          <w:szCs w:val="28"/>
        </w:rPr>
        <w:t>№ 33-ЗИ-</w:t>
      </w:r>
      <w:r w:rsidRPr="00C17BE1">
        <w:rPr>
          <w:spacing w:val="-6"/>
          <w:sz w:val="28"/>
          <w:szCs w:val="28"/>
          <w:lang w:val="en-US"/>
        </w:rPr>
        <w:t>VII</w:t>
      </w:r>
      <w:r w:rsidRPr="00C17BE1">
        <w:rPr>
          <w:spacing w:val="-6"/>
          <w:sz w:val="28"/>
          <w:szCs w:val="28"/>
        </w:rPr>
        <w:t xml:space="preserve"> (САЗ 23-9); от 29 марта 2023 года № 56-ЗИД-VII (САЗ 23-13); </w:t>
      </w:r>
      <w:r w:rsidR="00406076">
        <w:rPr>
          <w:spacing w:val="-6"/>
          <w:sz w:val="28"/>
          <w:szCs w:val="28"/>
        </w:rPr>
        <w:br/>
      </w:r>
      <w:r w:rsidRPr="00C17BE1">
        <w:rPr>
          <w:spacing w:val="-6"/>
          <w:sz w:val="28"/>
          <w:szCs w:val="28"/>
        </w:rPr>
        <w:t>от 30 марта 2023 года № 63-ЗИД-VII (САЗ 23-13); от 15 мая 2023 года № 104-ЗД-</w:t>
      </w:r>
      <w:r w:rsidRPr="00C17BE1">
        <w:rPr>
          <w:spacing w:val="-6"/>
          <w:sz w:val="28"/>
          <w:szCs w:val="28"/>
          <w:lang w:val="en-US"/>
        </w:rPr>
        <w:t>VII</w:t>
      </w:r>
      <w:r w:rsidRPr="00C17BE1">
        <w:rPr>
          <w:spacing w:val="-6"/>
          <w:sz w:val="28"/>
          <w:szCs w:val="28"/>
        </w:rPr>
        <w:t xml:space="preserve"> (САЗ 23-20),</w:t>
      </w:r>
      <w:r w:rsidR="008821D2" w:rsidRPr="00C17BE1">
        <w:rPr>
          <w:sz w:val="28"/>
          <w:szCs w:val="28"/>
        </w:rPr>
        <w:t xml:space="preserve"> следующее изменение</w:t>
      </w:r>
      <w:r w:rsidR="00151F8D" w:rsidRPr="00C17BE1">
        <w:rPr>
          <w:sz w:val="28"/>
          <w:szCs w:val="28"/>
        </w:rPr>
        <w:t>.</w:t>
      </w:r>
    </w:p>
    <w:p w:rsidR="008821D2" w:rsidRPr="00C17BE1" w:rsidRDefault="00151F8D" w:rsidP="007F1E0A">
      <w:pPr>
        <w:pStyle w:val="a4"/>
        <w:ind w:left="0"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lastRenderedPageBreak/>
        <w:t>С</w:t>
      </w:r>
      <w:r w:rsidR="008821D2" w:rsidRPr="00C17BE1">
        <w:rPr>
          <w:sz w:val="28"/>
          <w:szCs w:val="28"/>
        </w:rPr>
        <w:t>татью 24.1-1 изложить в следующей редакции:</w:t>
      </w:r>
    </w:p>
    <w:p w:rsidR="008821D2" w:rsidRPr="00C17BE1" w:rsidRDefault="008821D2" w:rsidP="007F1E0A">
      <w:pPr>
        <w:pStyle w:val="a4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17BE1">
        <w:rPr>
          <w:sz w:val="28"/>
          <w:szCs w:val="28"/>
        </w:rPr>
        <w:t xml:space="preserve">«Статья 24.1-1. </w:t>
      </w:r>
      <w:r w:rsidRPr="00C17BE1">
        <w:rPr>
          <w:rFonts w:eastAsia="Calibri"/>
          <w:sz w:val="28"/>
          <w:szCs w:val="28"/>
        </w:rPr>
        <w:t xml:space="preserve">Особенности производства по делам об административных правонарушениях </w:t>
      </w:r>
    </w:p>
    <w:p w:rsidR="008821D2" w:rsidRPr="00C17BE1" w:rsidRDefault="008821D2" w:rsidP="007F1E0A">
      <w:pPr>
        <w:pStyle w:val="a4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</w:p>
    <w:p w:rsidR="008821D2" w:rsidRPr="00C17BE1" w:rsidRDefault="008821D2" w:rsidP="007F1E0A">
      <w:pPr>
        <w:pStyle w:val="a4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C17BE1">
        <w:rPr>
          <w:rFonts w:eastAsia="Calibri"/>
          <w:sz w:val="28"/>
          <w:szCs w:val="28"/>
        </w:rPr>
        <w:t>Производство по делу об административном правонарушении осуществляется судом, органами (должностными лицами), уполномоченными осуществлять производство по делу об административном правонарушении, кроме</w:t>
      </w:r>
      <w:r w:rsidRPr="00C17BE1">
        <w:rPr>
          <w:color w:val="FF0000"/>
          <w:sz w:val="28"/>
          <w:szCs w:val="28"/>
        </w:rPr>
        <w:t xml:space="preserve"> </w:t>
      </w:r>
      <w:r w:rsidRPr="00C17BE1">
        <w:rPr>
          <w:color w:val="000000" w:themeColor="text1"/>
          <w:sz w:val="28"/>
          <w:szCs w:val="28"/>
        </w:rPr>
        <w:t xml:space="preserve">административных правонарушений, предусмотренных статьей 23.4 </w:t>
      </w:r>
      <w:r w:rsidR="007F1E0A">
        <w:rPr>
          <w:color w:val="000000" w:themeColor="text1"/>
          <w:sz w:val="28"/>
          <w:szCs w:val="28"/>
        </w:rPr>
        <w:br/>
      </w:r>
      <w:r w:rsidRPr="00C17BE1">
        <w:rPr>
          <w:color w:val="000000" w:themeColor="text1"/>
          <w:sz w:val="28"/>
          <w:szCs w:val="28"/>
        </w:rPr>
        <w:t>и подпунктом г) пункта 1 статьи 29.4 настоящего Кодекса,</w:t>
      </w:r>
      <w:r w:rsidRPr="00C17BE1">
        <w:rPr>
          <w:rFonts w:eastAsia="Calibri"/>
          <w:color w:val="000000" w:themeColor="text1"/>
          <w:sz w:val="28"/>
          <w:szCs w:val="28"/>
        </w:rPr>
        <w:t xml:space="preserve"> </w:t>
      </w:r>
      <w:r w:rsidRPr="00C17BE1">
        <w:rPr>
          <w:rFonts w:eastAsia="Calibri"/>
          <w:sz w:val="28"/>
          <w:szCs w:val="28"/>
        </w:rPr>
        <w:t xml:space="preserve">в соответствии </w:t>
      </w:r>
      <w:r w:rsidR="007F1E0A">
        <w:rPr>
          <w:rFonts w:eastAsia="Calibri"/>
          <w:sz w:val="28"/>
          <w:szCs w:val="28"/>
        </w:rPr>
        <w:br/>
      </w:r>
      <w:r w:rsidRPr="00C17BE1">
        <w:rPr>
          <w:rFonts w:eastAsia="Calibri"/>
          <w:sz w:val="28"/>
          <w:szCs w:val="28"/>
        </w:rPr>
        <w:t>с районами их деятельности, за исключением насел</w:t>
      </w:r>
      <w:r w:rsidR="007117F1" w:rsidRPr="00C17BE1">
        <w:rPr>
          <w:rFonts w:eastAsia="Calibri"/>
          <w:sz w:val="28"/>
          <w:szCs w:val="28"/>
        </w:rPr>
        <w:t>е</w:t>
      </w:r>
      <w:r w:rsidRPr="00C17BE1">
        <w:rPr>
          <w:rFonts w:eastAsia="Calibri"/>
          <w:sz w:val="28"/>
          <w:szCs w:val="28"/>
        </w:rPr>
        <w:t>нных пунктов, территориальная принадлежность которых установлена в следующем порядке:</w:t>
      </w:r>
    </w:p>
    <w:p w:rsidR="008821D2" w:rsidRPr="00C17BE1" w:rsidRDefault="008821D2" w:rsidP="007F1E0A">
      <w:pPr>
        <w:pStyle w:val="a4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C17BE1">
        <w:rPr>
          <w:rFonts w:eastAsia="Calibri"/>
          <w:sz w:val="28"/>
          <w:szCs w:val="28"/>
        </w:rPr>
        <w:t>а</w:t>
      </w:r>
      <w:proofErr w:type="gramEnd"/>
      <w:r w:rsidRPr="00C17BE1">
        <w:rPr>
          <w:rFonts w:eastAsia="Calibri"/>
          <w:sz w:val="28"/>
          <w:szCs w:val="28"/>
        </w:rPr>
        <w:t>) территориальная принадлежность села Парканы, села Кицканы, села Меренешты относится к городу Бендеры;</w:t>
      </w:r>
    </w:p>
    <w:p w:rsidR="008821D2" w:rsidRPr="00C17BE1" w:rsidRDefault="008821D2" w:rsidP="007F1E0A">
      <w:pPr>
        <w:pStyle w:val="a4"/>
        <w:ind w:left="0" w:firstLine="709"/>
        <w:jc w:val="both"/>
        <w:outlineLvl w:val="2"/>
        <w:rPr>
          <w:rFonts w:eastAsia="Calibri"/>
          <w:sz w:val="28"/>
          <w:szCs w:val="28"/>
        </w:rPr>
      </w:pPr>
      <w:proofErr w:type="gramStart"/>
      <w:r w:rsidRPr="00C17BE1">
        <w:rPr>
          <w:rFonts w:eastAsia="Calibri"/>
          <w:sz w:val="28"/>
          <w:szCs w:val="28"/>
        </w:rPr>
        <w:t>б</w:t>
      </w:r>
      <w:proofErr w:type="gramEnd"/>
      <w:r w:rsidRPr="00C17BE1">
        <w:rPr>
          <w:rFonts w:eastAsia="Calibri"/>
          <w:sz w:val="28"/>
          <w:szCs w:val="28"/>
        </w:rPr>
        <w:t>) территориальная принадлежность села Ближний Хутор, села Суклея, села Терновка относится к городу Тирасполю;</w:t>
      </w:r>
    </w:p>
    <w:p w:rsidR="008821D2" w:rsidRPr="00C17BE1" w:rsidRDefault="008821D2" w:rsidP="007F1E0A">
      <w:pPr>
        <w:pStyle w:val="a4"/>
        <w:ind w:left="0" w:firstLine="709"/>
        <w:jc w:val="both"/>
        <w:outlineLvl w:val="2"/>
        <w:rPr>
          <w:rFonts w:eastAsia="Calibri"/>
          <w:sz w:val="28"/>
          <w:szCs w:val="28"/>
        </w:rPr>
      </w:pPr>
      <w:proofErr w:type="gramStart"/>
      <w:r w:rsidRPr="00C17BE1">
        <w:rPr>
          <w:sz w:val="28"/>
          <w:szCs w:val="28"/>
        </w:rPr>
        <w:t>в</w:t>
      </w:r>
      <w:proofErr w:type="gramEnd"/>
      <w:r w:rsidRPr="00C17BE1">
        <w:rPr>
          <w:sz w:val="28"/>
          <w:szCs w:val="28"/>
        </w:rPr>
        <w:t>) территориальная принадлежность города Днестровска, села Кременчуг относится к Слободзейскому району.</w:t>
      </w:r>
    </w:p>
    <w:p w:rsidR="008821D2" w:rsidRPr="00C17BE1" w:rsidRDefault="008821D2" w:rsidP="007F1E0A">
      <w:pPr>
        <w:pStyle w:val="a4"/>
        <w:ind w:left="0" w:firstLine="709"/>
        <w:jc w:val="both"/>
        <w:outlineLvl w:val="2"/>
        <w:rPr>
          <w:rFonts w:eastAsia="Calibri"/>
          <w:sz w:val="28"/>
          <w:szCs w:val="28"/>
        </w:rPr>
      </w:pPr>
      <w:r w:rsidRPr="00C17BE1">
        <w:rPr>
          <w:color w:val="000000" w:themeColor="text1"/>
          <w:sz w:val="28"/>
          <w:szCs w:val="28"/>
        </w:rPr>
        <w:t xml:space="preserve">Производство по делам об административных правонарушениях, предусмотренных статьей 23.4 и подпунктом г) пункта 1 статьи 29.4 настоящего Кодекса, в населенных пунктах, указанных в части первой настоящей статьи, осуществляется уполномоченными на то органами (должностными лицами) </w:t>
      </w:r>
      <w:r w:rsidR="007F1E0A">
        <w:rPr>
          <w:color w:val="000000" w:themeColor="text1"/>
          <w:sz w:val="28"/>
          <w:szCs w:val="28"/>
        </w:rPr>
        <w:br/>
      </w:r>
      <w:r w:rsidRPr="00C17BE1">
        <w:rPr>
          <w:color w:val="000000" w:themeColor="text1"/>
          <w:sz w:val="28"/>
          <w:szCs w:val="28"/>
        </w:rPr>
        <w:t>в соответствии с районами их деятельности</w:t>
      </w:r>
      <w:r w:rsidRPr="00C17BE1">
        <w:rPr>
          <w:rFonts w:eastAsia="Calibri"/>
          <w:sz w:val="28"/>
          <w:szCs w:val="28"/>
        </w:rPr>
        <w:t>».</w:t>
      </w:r>
    </w:p>
    <w:p w:rsidR="008821D2" w:rsidRPr="00C17BE1" w:rsidRDefault="008821D2" w:rsidP="007F1E0A">
      <w:pPr>
        <w:ind w:firstLine="709"/>
        <w:jc w:val="both"/>
        <w:rPr>
          <w:sz w:val="28"/>
          <w:szCs w:val="28"/>
        </w:rPr>
      </w:pPr>
    </w:p>
    <w:p w:rsidR="008821D2" w:rsidRPr="00C17BE1" w:rsidRDefault="008821D2" w:rsidP="007F1E0A">
      <w:pPr>
        <w:ind w:firstLine="709"/>
        <w:jc w:val="both"/>
        <w:rPr>
          <w:sz w:val="28"/>
          <w:szCs w:val="28"/>
        </w:rPr>
      </w:pPr>
      <w:r w:rsidRPr="00C17BE1">
        <w:rPr>
          <w:b/>
          <w:sz w:val="28"/>
          <w:szCs w:val="28"/>
        </w:rPr>
        <w:t>Статья 2.</w:t>
      </w:r>
      <w:r w:rsidRPr="00C17BE1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8821D2" w:rsidRPr="00C17BE1" w:rsidRDefault="008821D2" w:rsidP="0040146F">
      <w:pPr>
        <w:ind w:firstLine="567"/>
        <w:jc w:val="both"/>
        <w:rPr>
          <w:sz w:val="28"/>
          <w:szCs w:val="28"/>
        </w:rPr>
      </w:pPr>
      <w:r w:rsidRPr="00C17BE1">
        <w:rPr>
          <w:sz w:val="28"/>
          <w:szCs w:val="28"/>
        </w:rPr>
        <w:br w:type="page"/>
      </w:r>
    </w:p>
    <w:p w:rsidR="008821D2" w:rsidRPr="00C17BE1" w:rsidRDefault="00151F8D" w:rsidP="007F1E0A">
      <w:pPr>
        <w:jc w:val="center"/>
        <w:rPr>
          <w:szCs w:val="24"/>
        </w:rPr>
      </w:pPr>
      <w:r w:rsidRPr="00C17BE1">
        <w:rPr>
          <w:szCs w:val="24"/>
        </w:rPr>
        <w:lastRenderedPageBreak/>
        <w:t>ПОЯСНИТЕЛЬНАЯ ЗАПИСКА</w:t>
      </w:r>
    </w:p>
    <w:p w:rsidR="008821D2" w:rsidRPr="00C17BE1" w:rsidRDefault="008821D2" w:rsidP="007F1E0A">
      <w:pPr>
        <w:jc w:val="center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к</w:t>
      </w:r>
      <w:proofErr w:type="gramEnd"/>
      <w:r w:rsidRPr="00C17BE1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924D59" w:rsidRDefault="008821D2" w:rsidP="007F1E0A">
      <w:pPr>
        <w:jc w:val="center"/>
        <w:rPr>
          <w:sz w:val="28"/>
          <w:szCs w:val="28"/>
        </w:rPr>
      </w:pPr>
      <w:r w:rsidRPr="00C17BE1">
        <w:rPr>
          <w:sz w:val="28"/>
          <w:szCs w:val="28"/>
        </w:rPr>
        <w:t xml:space="preserve">«О внесении изменения в Кодекс Приднестровской Молдавской Республики </w:t>
      </w:r>
    </w:p>
    <w:p w:rsidR="008821D2" w:rsidRPr="00C17BE1" w:rsidRDefault="008821D2" w:rsidP="007F1E0A">
      <w:pPr>
        <w:jc w:val="center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об</w:t>
      </w:r>
      <w:proofErr w:type="gramEnd"/>
      <w:r w:rsidRPr="00C17BE1">
        <w:rPr>
          <w:sz w:val="28"/>
          <w:szCs w:val="28"/>
        </w:rPr>
        <w:t xml:space="preserve"> административных правонарушениях»</w:t>
      </w:r>
    </w:p>
    <w:p w:rsidR="008821D2" w:rsidRPr="00C17BE1" w:rsidRDefault="008821D2" w:rsidP="0040146F">
      <w:pPr>
        <w:ind w:firstLine="567"/>
        <w:rPr>
          <w:sz w:val="28"/>
          <w:szCs w:val="28"/>
        </w:rPr>
      </w:pP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а</w:t>
      </w:r>
      <w:proofErr w:type="gramEnd"/>
      <w:r w:rsidRPr="00C17BE1">
        <w:rPr>
          <w:sz w:val="28"/>
          <w:szCs w:val="28"/>
        </w:rPr>
        <w:t>) настоящий проект закона</w:t>
      </w:r>
      <w:r w:rsidR="002E79BD" w:rsidRPr="00C17BE1">
        <w:rPr>
          <w:sz w:val="28"/>
          <w:szCs w:val="28"/>
        </w:rPr>
        <w:t xml:space="preserve"> </w:t>
      </w:r>
      <w:r w:rsidRPr="00C17BE1">
        <w:rPr>
          <w:sz w:val="28"/>
          <w:szCs w:val="28"/>
        </w:rPr>
        <w:t xml:space="preserve">подготовлен в целях обеспечения оперативного производства по делам об административных правонарушениях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>в городе Днестровске и селе Кременчуг.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 xml:space="preserve">Законом Приднестровской Молдавской Республики от 10 марта 2022 года № 35-ЗИД-VII «О внесении изменений и дополнений в некоторые законодательные акты Приднестровской Молдавской Республики» (САЗ 22-9) (далее – Закон от 10 марта 2022 года № 35-ЗИД-VII) внесено дополнение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 xml:space="preserve">в Кодекс Приднестровской Молдавской Республики об административных правонарушениях, определяющее особенности производства по делам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>об административных правонарушениях.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 xml:space="preserve">Так, статьей 24.1-1 Кодекса Приднестровской Молдавской Республики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>об административных правонарушениях в редакции Закона от 10 марта 2022 года № 35-ЗИД-VII определено, что производство по делу об административном правонарушении осуществляется судом, органами (должностными лицами), уполномоченными осуществлять производство по делу об административном правонарушении, в соответствии с районами их деятельности, за исключением насел</w:t>
      </w:r>
      <w:r w:rsidR="007117F1" w:rsidRPr="00C17BE1">
        <w:rPr>
          <w:sz w:val="28"/>
          <w:szCs w:val="28"/>
        </w:rPr>
        <w:t>е</w:t>
      </w:r>
      <w:r w:rsidRPr="00C17BE1">
        <w:rPr>
          <w:sz w:val="28"/>
          <w:szCs w:val="28"/>
        </w:rPr>
        <w:t xml:space="preserve">нных пунктов, территориальная принадлежность которых установлена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>в следующем порядке: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а</w:t>
      </w:r>
      <w:proofErr w:type="gramEnd"/>
      <w:r w:rsidRPr="00C17BE1">
        <w:rPr>
          <w:sz w:val="28"/>
          <w:szCs w:val="28"/>
        </w:rPr>
        <w:t>) территориальная принадлежность села Парканы, села Кицканы, села Загорное, села Меренешты относится к городу Бендеры;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б</w:t>
      </w:r>
      <w:proofErr w:type="gramEnd"/>
      <w:r w:rsidRPr="00C17BE1">
        <w:rPr>
          <w:sz w:val="28"/>
          <w:szCs w:val="28"/>
        </w:rPr>
        <w:t>) территориальная принадлежность города Днестровска, села Кременчуг, села Ближний Хутор, села Суклея, села Терновка относится к городу Тирасполю.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 xml:space="preserve">Из вышеуказанной нормы следует, что производство по делам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 xml:space="preserve">об административных правонарушениях, совершенных в городе Днестровске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>и селе Кременчуг, должно осуществляться органами (должностными лицами), уполномоченными осуществлять производство по делу об административном правонарушении, район</w:t>
      </w:r>
      <w:r w:rsidR="00A71C37">
        <w:rPr>
          <w:sz w:val="28"/>
          <w:szCs w:val="28"/>
        </w:rPr>
        <w:t>ом</w:t>
      </w:r>
      <w:r w:rsidRPr="00C17BE1">
        <w:rPr>
          <w:sz w:val="28"/>
          <w:szCs w:val="28"/>
        </w:rPr>
        <w:t xml:space="preserve"> деятельности которого является город Тирасполь.</w:t>
      </w:r>
    </w:p>
    <w:p w:rsidR="008821D2" w:rsidRPr="00C17BE1" w:rsidRDefault="0093765D" w:rsidP="00924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8821D2" w:rsidRPr="00C17BE1">
        <w:rPr>
          <w:sz w:val="28"/>
          <w:szCs w:val="28"/>
        </w:rPr>
        <w:t xml:space="preserve"> следует отметить, что расстояние между городом Днестровском </w:t>
      </w:r>
      <w:r w:rsidR="00BB71C7">
        <w:rPr>
          <w:sz w:val="28"/>
          <w:szCs w:val="28"/>
        </w:rPr>
        <w:br/>
      </w:r>
      <w:r w:rsidR="008821D2" w:rsidRPr="00C17BE1">
        <w:rPr>
          <w:sz w:val="28"/>
          <w:szCs w:val="28"/>
        </w:rPr>
        <w:t>и городом Тирасполем составляет около 46 километров, соответственно</w:t>
      </w:r>
      <w:r w:rsidR="00F7201F">
        <w:rPr>
          <w:sz w:val="28"/>
          <w:szCs w:val="28"/>
        </w:rPr>
        <w:t>,</w:t>
      </w:r>
      <w:r w:rsidR="008821D2" w:rsidRPr="00C17BE1">
        <w:rPr>
          <w:sz w:val="28"/>
          <w:szCs w:val="28"/>
        </w:rPr>
        <w:t xml:space="preserve"> проезд должностных лиц, уполномоченных осуществлять производство по делу </w:t>
      </w:r>
      <w:r w:rsidR="00BB71C7">
        <w:rPr>
          <w:sz w:val="28"/>
          <w:szCs w:val="28"/>
        </w:rPr>
        <w:br/>
      </w:r>
      <w:r w:rsidR="008821D2" w:rsidRPr="00C17BE1">
        <w:rPr>
          <w:sz w:val="28"/>
          <w:szCs w:val="28"/>
        </w:rPr>
        <w:t>об административном пра</w:t>
      </w:r>
      <w:r w:rsidR="000318F8">
        <w:rPr>
          <w:sz w:val="28"/>
          <w:szCs w:val="28"/>
        </w:rPr>
        <w:t>вонарушении, к городу Тирасполю</w:t>
      </w:r>
      <w:r w:rsidR="008821D2" w:rsidRPr="00C17BE1">
        <w:rPr>
          <w:sz w:val="28"/>
          <w:szCs w:val="28"/>
        </w:rPr>
        <w:t xml:space="preserve"> и обратно в целях согласования материалов по делам об административных правонарушениях, конвоирования лиц, подлежащих административному аресту, – около </w:t>
      </w:r>
      <w:r w:rsidR="00EC0231">
        <w:rPr>
          <w:sz w:val="28"/>
          <w:szCs w:val="28"/>
        </w:rPr>
        <w:br/>
      </w:r>
      <w:r w:rsidR="008821D2" w:rsidRPr="00C17BE1">
        <w:rPr>
          <w:sz w:val="28"/>
          <w:szCs w:val="28"/>
        </w:rPr>
        <w:t xml:space="preserve">92 километров, что влечет за собой увеличение финансовых затрат </w:t>
      </w:r>
      <w:r w:rsidR="00EC0231">
        <w:rPr>
          <w:sz w:val="28"/>
          <w:szCs w:val="28"/>
        </w:rPr>
        <w:br/>
      </w:r>
      <w:r w:rsidR="008821D2" w:rsidRPr="00C17BE1">
        <w:rPr>
          <w:sz w:val="28"/>
          <w:szCs w:val="28"/>
        </w:rPr>
        <w:t xml:space="preserve">на перемещение должностных лиц Днестровского городского отдела внутренних дел в город Тирасполь и обратно, а также значительные временные затраты. </w:t>
      </w:r>
      <w:r w:rsidR="00EC0231">
        <w:rPr>
          <w:sz w:val="28"/>
          <w:szCs w:val="28"/>
        </w:rPr>
        <w:br/>
      </w:r>
      <w:r w:rsidR="008821D2" w:rsidRPr="00C17BE1">
        <w:rPr>
          <w:sz w:val="28"/>
          <w:szCs w:val="28"/>
        </w:rPr>
        <w:t xml:space="preserve">Во время отъезда должностных лиц Днестровского городского отдела внутренних дел в город Тирасполь из-за </w:t>
      </w:r>
      <w:proofErr w:type="spellStart"/>
      <w:r w:rsidR="008821D2" w:rsidRPr="00C17BE1">
        <w:rPr>
          <w:sz w:val="28"/>
          <w:szCs w:val="28"/>
        </w:rPr>
        <w:t>неукомплектованности</w:t>
      </w:r>
      <w:proofErr w:type="spellEnd"/>
      <w:r w:rsidR="008821D2" w:rsidRPr="00C17BE1">
        <w:rPr>
          <w:sz w:val="28"/>
          <w:szCs w:val="28"/>
        </w:rPr>
        <w:t xml:space="preserve"> штата отсутствует возможность оперативного реагирования на правонарушения, совершенные в городе Днестровске.</w:t>
      </w:r>
    </w:p>
    <w:p w:rsidR="00900338" w:rsidRPr="00C17BE1" w:rsidRDefault="008821D2" w:rsidP="00924D59">
      <w:pPr>
        <w:ind w:firstLine="709"/>
        <w:jc w:val="both"/>
        <w:rPr>
          <w:strike/>
          <w:sz w:val="28"/>
          <w:szCs w:val="28"/>
        </w:rPr>
      </w:pPr>
      <w:r w:rsidRPr="00C17BE1">
        <w:rPr>
          <w:sz w:val="28"/>
          <w:szCs w:val="28"/>
        </w:rPr>
        <w:lastRenderedPageBreak/>
        <w:t>Аналогичная ситуация обстоит с селом Кременчуг и городом Тирасполем, расстояние между которыми составляет около 22 километров. Сотрудникам Управления внутренних дел города Тирасполя Министерства внутренних дел Приднестровской Молдавской Республики затруднительно оперативно реагировать на правонарушения и преступления, совершенные в селе Кременчуг, так как село Кременчуг находится на противоположном (правом) берегу реки Днестр от города Слободзеи</w:t>
      </w:r>
      <w:r w:rsidR="00900338" w:rsidRPr="00C17BE1">
        <w:rPr>
          <w:sz w:val="28"/>
          <w:szCs w:val="28"/>
        </w:rPr>
        <w:t>.</w:t>
      </w:r>
    </w:p>
    <w:p w:rsidR="007C2267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>Учитывая, что производство по делу об административном правонарушении, совершенном в городе Днестровске, селе Кременчуг, селе Ближний Хутор, селе Суклея, селе Терновка, производится Тираспольским городским судом, в настоящее время это привело к перегруженности Тираспольского городского суда и</w:t>
      </w:r>
      <w:r w:rsidR="000C04E8">
        <w:rPr>
          <w:sz w:val="28"/>
          <w:szCs w:val="28"/>
        </w:rPr>
        <w:t>,</w:t>
      </w:r>
      <w:r w:rsidRPr="00C17BE1">
        <w:rPr>
          <w:sz w:val="28"/>
          <w:szCs w:val="28"/>
        </w:rPr>
        <w:t xml:space="preserve"> </w:t>
      </w:r>
      <w:r w:rsidR="007C2267" w:rsidRPr="00C17BE1">
        <w:rPr>
          <w:sz w:val="28"/>
          <w:szCs w:val="28"/>
        </w:rPr>
        <w:t>соответственно</w:t>
      </w:r>
      <w:r w:rsidR="000C04E8">
        <w:rPr>
          <w:sz w:val="28"/>
          <w:szCs w:val="28"/>
        </w:rPr>
        <w:t>,</w:t>
      </w:r>
      <w:r w:rsidR="007C2267" w:rsidRPr="00C17BE1">
        <w:rPr>
          <w:sz w:val="28"/>
          <w:szCs w:val="28"/>
        </w:rPr>
        <w:t xml:space="preserve"> участились случаи, </w:t>
      </w:r>
      <w:r w:rsidR="00BB71C7">
        <w:rPr>
          <w:sz w:val="28"/>
          <w:szCs w:val="28"/>
        </w:rPr>
        <w:br/>
      </w:r>
      <w:r w:rsidR="007C2267" w:rsidRPr="00C17BE1">
        <w:rPr>
          <w:sz w:val="28"/>
          <w:szCs w:val="28"/>
        </w:rPr>
        <w:t xml:space="preserve">при которых решения Тираспольского городского суда пересматриваются </w:t>
      </w:r>
      <w:r w:rsidR="00BB71C7">
        <w:rPr>
          <w:sz w:val="28"/>
          <w:szCs w:val="28"/>
        </w:rPr>
        <w:br/>
      </w:r>
      <w:r w:rsidR="007C2267" w:rsidRPr="00C17BE1">
        <w:rPr>
          <w:sz w:val="28"/>
          <w:szCs w:val="28"/>
        </w:rPr>
        <w:t xml:space="preserve">и обжалуются в Верховном суде Приднестровской Молдавской Республики. 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>При эт</w:t>
      </w:r>
      <w:r w:rsidR="00954258">
        <w:rPr>
          <w:sz w:val="28"/>
          <w:szCs w:val="28"/>
        </w:rPr>
        <w:t>ом правоприменительная практика</w:t>
      </w:r>
      <w:r w:rsidRPr="00C17BE1">
        <w:rPr>
          <w:sz w:val="28"/>
          <w:szCs w:val="28"/>
        </w:rPr>
        <w:t xml:space="preserve"> во исполнение Распоряжения Президента Приднестровской Молдавской Республики от 14 мая 2018 года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>№ 128</w:t>
      </w:r>
      <w:r w:rsidR="00443C76" w:rsidRPr="00C17BE1">
        <w:rPr>
          <w:sz w:val="28"/>
          <w:szCs w:val="28"/>
        </w:rPr>
        <w:t>рп</w:t>
      </w:r>
      <w:r w:rsidRPr="00C17BE1">
        <w:rPr>
          <w:sz w:val="28"/>
          <w:szCs w:val="28"/>
        </w:rPr>
        <w:t xml:space="preserve"> «О некоторых вопросах реорганизации гарнизонов Министерства внутренних дел Приднестровской Молдавской Республики» (САЗ 18-20), которым была проведена реорганизация гарнизонов Министерства внутренних дел Приднестровской Молдавской Республики (в частности, в территорию обслуживания Слободзейского районного отдела внутренних дел Министерства внутренних дел Приднестровской Молдавской Республики включены административные территории города Днестровска и села Кременчуг), оказала положительное влияние на оперативность реагирования органов внутренних дел на обращения граждан о преступлениях и происшествиях, совершаемых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>в данных насел</w:t>
      </w:r>
      <w:r w:rsidR="007117F1" w:rsidRPr="00C17BE1">
        <w:rPr>
          <w:sz w:val="28"/>
          <w:szCs w:val="28"/>
        </w:rPr>
        <w:t>е</w:t>
      </w:r>
      <w:r w:rsidRPr="00C17BE1">
        <w:rPr>
          <w:sz w:val="28"/>
          <w:szCs w:val="28"/>
        </w:rPr>
        <w:t xml:space="preserve">нных пунктах, и, как следствие, на производство по делам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 xml:space="preserve">об административных правонарушениях. 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 xml:space="preserve">Исходя из вышеизложенного, в целях обеспечения оперативного производства по делам об административных правонарушениях в городе Днестровске и селе Кременчуг, а также качественного рассмотрения дел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>об административных правонарушениях судом, данным проектом закона предлагается: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>1) территориальную подсудность города Днестровска, села Кременчуг соотнести c юрисдикцией Слободзейского районного суда, а не Тираспольского городского суда;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 xml:space="preserve">2) производство по делу об административном правонарушении осуществлять органами (должностными лицами), уполномоченными осуществлять производство по делу об административном правонарушении,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>в соответствии с районами их деятельности, за исключением насел</w:t>
      </w:r>
      <w:r w:rsidR="007117F1" w:rsidRPr="00C17BE1">
        <w:rPr>
          <w:sz w:val="28"/>
          <w:szCs w:val="28"/>
        </w:rPr>
        <w:t>е</w:t>
      </w:r>
      <w:r w:rsidRPr="00C17BE1">
        <w:rPr>
          <w:sz w:val="28"/>
          <w:szCs w:val="28"/>
        </w:rPr>
        <w:t>нных пунктов, территориальная принадлежность которых установлена в следующем порядке: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а</w:t>
      </w:r>
      <w:proofErr w:type="gramEnd"/>
      <w:r w:rsidRPr="00C17BE1">
        <w:rPr>
          <w:sz w:val="28"/>
          <w:szCs w:val="28"/>
        </w:rPr>
        <w:t>) территориальная принадлежность села Парканы, села Кицканы, села Меренешты относится к городу Бендеры;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б</w:t>
      </w:r>
      <w:proofErr w:type="gramEnd"/>
      <w:r w:rsidRPr="00C17BE1">
        <w:rPr>
          <w:sz w:val="28"/>
          <w:szCs w:val="28"/>
        </w:rPr>
        <w:t>) территориальная принадлежность села Ближний Хутор, села Суклея, села Терновка относится к городу Тирасполю;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lastRenderedPageBreak/>
        <w:t>в</w:t>
      </w:r>
      <w:proofErr w:type="gramEnd"/>
      <w:r w:rsidRPr="00C17BE1">
        <w:rPr>
          <w:sz w:val="28"/>
          <w:szCs w:val="28"/>
        </w:rPr>
        <w:t>) территориальная принадлежность города Днестровска, села Кременчуг относится к Слободзейскому району.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 xml:space="preserve">Также, учитывая тот факт, что Указом Президента Приднестровской Молдавской Республики от 2 апреля 2018 года № 127 «Об объединении некоторых населенных пунктов Слободзейского района Приднестровской Молдавской Республики» (САЗ 18-14) село Загорное и село Кицканы Слободзейского района Приднестровской Молдавской Республики были объединены в один населенный пункт </w:t>
      </w:r>
      <w:r w:rsidR="00764B9B" w:rsidRPr="00C17BE1">
        <w:rPr>
          <w:sz w:val="28"/>
          <w:szCs w:val="28"/>
        </w:rPr>
        <w:t xml:space="preserve">– </w:t>
      </w:r>
      <w:r w:rsidRPr="00C17BE1">
        <w:rPr>
          <w:sz w:val="28"/>
          <w:szCs w:val="28"/>
        </w:rPr>
        <w:t>село Кицканы Слободзейского района Приднестровской Молдавской Республики</w:t>
      </w:r>
      <w:r w:rsidR="00ED52D5" w:rsidRPr="00C17BE1">
        <w:rPr>
          <w:sz w:val="28"/>
          <w:szCs w:val="28"/>
        </w:rPr>
        <w:t>, а также то, что</w:t>
      </w:r>
      <w:r w:rsidRPr="00C17BE1">
        <w:rPr>
          <w:sz w:val="28"/>
          <w:szCs w:val="28"/>
        </w:rPr>
        <w:t xml:space="preserve"> село Загорное</w:t>
      </w:r>
      <w:r w:rsidRPr="00C17BE1">
        <w:rPr>
          <w:color w:val="FF0000"/>
          <w:sz w:val="28"/>
          <w:szCs w:val="28"/>
        </w:rPr>
        <w:t xml:space="preserve"> </w:t>
      </w:r>
      <w:r w:rsidRPr="00C17BE1">
        <w:rPr>
          <w:sz w:val="28"/>
          <w:szCs w:val="28"/>
        </w:rPr>
        <w:t xml:space="preserve">исключено из состава </w:t>
      </w:r>
      <w:proofErr w:type="spellStart"/>
      <w:r w:rsidRPr="00C17BE1">
        <w:rPr>
          <w:sz w:val="28"/>
          <w:szCs w:val="28"/>
        </w:rPr>
        <w:t>Кицканского</w:t>
      </w:r>
      <w:proofErr w:type="spellEnd"/>
      <w:r w:rsidRPr="00C17BE1">
        <w:rPr>
          <w:sz w:val="28"/>
          <w:szCs w:val="28"/>
        </w:rPr>
        <w:t xml:space="preserve"> сельсовета согласно Закону Приднестровской Молдавской Республики от 7 мая 2018 года № 114-ЗИ-VI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 xml:space="preserve">«О внесении изменения в Закон Приднестровской Молдавской Республики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 xml:space="preserve">«Об административно-территориальном устройстве Приднестровской Молдавской Республики» (САЗ 18-19), в целях реализации принципа единства, полноты и непротиворечивости системы правовых актов, предусмотренного подпунктом д) статьи 2 Закона Приднестровской Молдавской Республики </w:t>
      </w:r>
      <w:r w:rsidR="00E87A41">
        <w:rPr>
          <w:sz w:val="28"/>
          <w:szCs w:val="28"/>
        </w:rPr>
        <w:br/>
      </w:r>
      <w:r w:rsidRPr="00C17BE1">
        <w:rPr>
          <w:sz w:val="28"/>
          <w:szCs w:val="28"/>
        </w:rPr>
        <w:t>от 7 мая 2002 года № 123-З-III «Об актах законодательства Приднестровской Молдавской Республики» (САЗ 02-19), проектом закона предлагается исключить село Загорное из подпункта а) статьи 24.1-1 Кодекса Приднестровской Молдавской Республики об административных правонарушениях.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 xml:space="preserve">В соответствии с частью третьей статьи 1 Закона Приднестровской Молдавской Республики от 14 июля 1992 года «О Государственной налоговой службе Приднестровской Молдавской Республики» (СЗМР 92-3) территориальные налоговые инспекции Государственной налоговой службы Приднестровской Молдавской Республики являются юридическими лицами, действующими на территории соответствующих административно-территориальных единиц Приднестровской Молдавской Республики. В связи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 xml:space="preserve">с этим производство по делам об административных правонарушениях территориальными налоговыми инспекциями осуществляется в соответствии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 xml:space="preserve">с районами их деятельности, соответствующими Закону Приднестровской Молдавской Республики от 17 июля 2002 года № 155-З-III «Об административно-территориальном устройстве Приднестровской Молдавской Республики»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 xml:space="preserve">(САЗ 02-29), в отличие от районов деятельности органов, уполномоченных осуществлять производство по делам об административных правонарушениях согласно статье 24.1-1 Кодекса Приднестровской Молдавской Республики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 xml:space="preserve">об административных правонарушениях. Таким образом, в целях устранения противоречий в части определения районов деятельности должностных лиц налоговых органов при осуществлении производства по делам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>об административных правонарушениях</w:t>
      </w:r>
      <w:r w:rsidR="00793911">
        <w:rPr>
          <w:sz w:val="28"/>
          <w:szCs w:val="28"/>
        </w:rPr>
        <w:t>,</w:t>
      </w:r>
      <w:r w:rsidRPr="00C17BE1">
        <w:rPr>
          <w:sz w:val="28"/>
          <w:szCs w:val="28"/>
        </w:rPr>
        <w:t xml:space="preserve"> проектом</w:t>
      </w:r>
      <w:r w:rsidR="00ED52D5" w:rsidRPr="00C17BE1">
        <w:rPr>
          <w:sz w:val="28"/>
          <w:szCs w:val="28"/>
        </w:rPr>
        <w:t xml:space="preserve"> закона</w:t>
      </w:r>
      <w:r w:rsidRPr="00C17BE1">
        <w:rPr>
          <w:sz w:val="28"/>
          <w:szCs w:val="28"/>
        </w:rPr>
        <w:t xml:space="preserve"> предлагается дополнить статью 24.1-1 Кодекса Приднестровской Молдавской Республики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 xml:space="preserve">об административных правонарушениях исключением для налоговых органов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>в соответствующей части.</w:t>
      </w:r>
    </w:p>
    <w:p w:rsidR="008821D2" w:rsidRPr="00C17BE1" w:rsidRDefault="00E87A41" w:rsidP="00924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</w:t>
      </w:r>
      <w:r w:rsidR="008821D2" w:rsidRPr="00C17BE1">
        <w:rPr>
          <w:sz w:val="28"/>
          <w:szCs w:val="28"/>
        </w:rPr>
        <w:t xml:space="preserve">экономическими последствиями принятия </w:t>
      </w:r>
      <w:r w:rsidR="00ED52D5" w:rsidRPr="00C17BE1">
        <w:rPr>
          <w:sz w:val="28"/>
          <w:szCs w:val="28"/>
        </w:rPr>
        <w:t xml:space="preserve">данного </w:t>
      </w:r>
      <w:r w:rsidR="008821D2" w:rsidRPr="00C17BE1">
        <w:rPr>
          <w:sz w:val="28"/>
          <w:szCs w:val="28"/>
        </w:rPr>
        <w:t xml:space="preserve">проекта закона будут являться обеспечение оперативного производства по делам </w:t>
      </w:r>
      <w:r w:rsidR="00BB71C7">
        <w:rPr>
          <w:sz w:val="28"/>
          <w:szCs w:val="28"/>
        </w:rPr>
        <w:br/>
      </w:r>
      <w:r w:rsidR="008821D2" w:rsidRPr="00C17BE1">
        <w:rPr>
          <w:sz w:val="28"/>
          <w:szCs w:val="28"/>
        </w:rPr>
        <w:t xml:space="preserve">об административных правонарушениях в городе Днестровске и селе Кременчуг, </w:t>
      </w:r>
      <w:r w:rsidR="008821D2" w:rsidRPr="00C17BE1">
        <w:rPr>
          <w:sz w:val="28"/>
          <w:szCs w:val="28"/>
        </w:rPr>
        <w:lastRenderedPageBreak/>
        <w:t>а также качественное рассмотрение дел об административных правонарушениях судом;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б</w:t>
      </w:r>
      <w:proofErr w:type="gramEnd"/>
      <w:r w:rsidRPr="00C17BE1">
        <w:rPr>
          <w:sz w:val="28"/>
          <w:szCs w:val="28"/>
        </w:rPr>
        <w:t>) в данной сфере правового регулирования действуют: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>1) Конституция Приднестровской Молдавской Республики;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 xml:space="preserve">2) Кодекс Приднестровской Молдавской Республики </w:t>
      </w:r>
      <w:r w:rsidR="00BB71C7">
        <w:rPr>
          <w:sz w:val="28"/>
          <w:szCs w:val="28"/>
        </w:rPr>
        <w:br/>
      </w:r>
      <w:r w:rsidRPr="00C17BE1">
        <w:rPr>
          <w:sz w:val="28"/>
          <w:szCs w:val="28"/>
        </w:rPr>
        <w:t>об административных правонарушениях;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>3) Закон Приднестровской Молдавской Республики от 17 июля 2002 года № 155-З-III «Об административно-территориальном устройстве Приднестровской Молдавской Республики» (САЗ 02-29);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 xml:space="preserve">4) Указ Президента Приднестровской Молдавской Республики от 2 апреля 2018 года № 127 «Об объединении некоторых населенных пунктов Слободзейского района Приднестровской Молдавской Республики» </w:t>
      </w:r>
      <w:r w:rsidR="00924D59">
        <w:rPr>
          <w:sz w:val="28"/>
          <w:szCs w:val="28"/>
        </w:rPr>
        <w:br/>
      </w:r>
      <w:r w:rsidRPr="00C17BE1">
        <w:rPr>
          <w:sz w:val="28"/>
          <w:szCs w:val="28"/>
        </w:rPr>
        <w:t>(САЗ 18-14);</w:t>
      </w:r>
    </w:p>
    <w:p w:rsidR="008821D2" w:rsidRPr="00C17BE1" w:rsidRDefault="008821D2" w:rsidP="00924D59">
      <w:pPr>
        <w:ind w:firstLine="709"/>
        <w:jc w:val="both"/>
        <w:rPr>
          <w:sz w:val="28"/>
          <w:szCs w:val="28"/>
        </w:rPr>
      </w:pPr>
      <w:r w:rsidRPr="00C17BE1">
        <w:rPr>
          <w:sz w:val="28"/>
          <w:szCs w:val="28"/>
        </w:rPr>
        <w:t xml:space="preserve">5) Распоряжение Президента Приднестровской Молдавской Республики </w:t>
      </w:r>
      <w:r w:rsidR="00924D59">
        <w:rPr>
          <w:sz w:val="28"/>
          <w:szCs w:val="28"/>
        </w:rPr>
        <w:br/>
      </w:r>
      <w:r w:rsidRPr="00C17BE1">
        <w:rPr>
          <w:sz w:val="28"/>
          <w:szCs w:val="28"/>
        </w:rPr>
        <w:t xml:space="preserve">от 14 мая 2018 года № 128рп «О некоторых вопросах реорганизации гарнизонов Министерства внутренних дел Приднестровской Молдавской Республики» </w:t>
      </w:r>
      <w:r w:rsidR="00924D59">
        <w:rPr>
          <w:sz w:val="28"/>
          <w:szCs w:val="28"/>
        </w:rPr>
        <w:br/>
      </w:r>
      <w:r w:rsidRPr="00C17BE1">
        <w:rPr>
          <w:sz w:val="28"/>
          <w:szCs w:val="28"/>
        </w:rPr>
        <w:t>(САЗ 18-20);</w:t>
      </w:r>
    </w:p>
    <w:p w:rsidR="008821D2" w:rsidRPr="00C17BE1" w:rsidRDefault="0053080F" w:rsidP="00924D59">
      <w:pPr>
        <w:ind w:firstLine="709"/>
        <w:jc w:val="both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в</w:t>
      </w:r>
      <w:proofErr w:type="gramEnd"/>
      <w:r w:rsidR="008821D2" w:rsidRPr="00C17BE1">
        <w:rPr>
          <w:sz w:val="28"/>
          <w:szCs w:val="28"/>
        </w:rPr>
        <w:t xml:space="preserve">) принятие </w:t>
      </w:r>
      <w:r w:rsidR="00ED52D5" w:rsidRPr="00C17BE1">
        <w:rPr>
          <w:sz w:val="28"/>
          <w:szCs w:val="28"/>
        </w:rPr>
        <w:t>данного</w:t>
      </w:r>
      <w:r w:rsidR="008821D2" w:rsidRPr="00C17BE1">
        <w:rPr>
          <w:sz w:val="28"/>
          <w:szCs w:val="28"/>
        </w:rPr>
        <w:t xml:space="preserve"> проекта закона не потребует принятия, отмены, внесения изменений и (или) дополнений в иные нормативные правовые акты;</w:t>
      </w:r>
    </w:p>
    <w:p w:rsidR="008821D2" w:rsidRPr="00C17BE1" w:rsidRDefault="0053080F" w:rsidP="00924D59">
      <w:pPr>
        <w:ind w:firstLine="709"/>
        <w:jc w:val="both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г</w:t>
      </w:r>
      <w:proofErr w:type="gramEnd"/>
      <w:r w:rsidR="008821D2" w:rsidRPr="00C17BE1">
        <w:rPr>
          <w:sz w:val="28"/>
          <w:szCs w:val="28"/>
        </w:rPr>
        <w:t>) принятие данного проекта закона не потребует дополнительных материальных и иных затрат;</w:t>
      </w:r>
    </w:p>
    <w:p w:rsidR="008821D2" w:rsidRPr="00C17BE1" w:rsidRDefault="0053080F" w:rsidP="00924D59">
      <w:pPr>
        <w:ind w:firstLine="709"/>
        <w:jc w:val="both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д</w:t>
      </w:r>
      <w:proofErr w:type="gramEnd"/>
      <w:r w:rsidR="008821D2" w:rsidRPr="00C17BE1">
        <w:rPr>
          <w:sz w:val="28"/>
          <w:szCs w:val="28"/>
        </w:rPr>
        <w:t>) для вступления в силу данного проекта закона не потребуется принятия отдельного законодательного акта.</w:t>
      </w:r>
    </w:p>
    <w:p w:rsidR="008821D2" w:rsidRPr="00C17BE1" w:rsidRDefault="008821D2" w:rsidP="0040146F">
      <w:pPr>
        <w:rPr>
          <w:sz w:val="28"/>
          <w:szCs w:val="28"/>
        </w:rPr>
      </w:pPr>
      <w:r w:rsidRPr="00C17BE1">
        <w:rPr>
          <w:sz w:val="28"/>
          <w:szCs w:val="28"/>
        </w:rPr>
        <w:br w:type="page"/>
      </w:r>
    </w:p>
    <w:p w:rsidR="008821D2" w:rsidRPr="00924D59" w:rsidRDefault="00151F8D" w:rsidP="00924D59">
      <w:pPr>
        <w:jc w:val="center"/>
        <w:rPr>
          <w:szCs w:val="24"/>
        </w:rPr>
      </w:pPr>
      <w:r w:rsidRPr="00924D59">
        <w:rPr>
          <w:szCs w:val="24"/>
        </w:rPr>
        <w:lastRenderedPageBreak/>
        <w:t>СРАВНИТЕЛЬНАЯ ТАБЛИЦА</w:t>
      </w:r>
    </w:p>
    <w:p w:rsidR="008821D2" w:rsidRPr="00C17BE1" w:rsidRDefault="008821D2" w:rsidP="00924D59">
      <w:pPr>
        <w:jc w:val="center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к</w:t>
      </w:r>
      <w:proofErr w:type="gramEnd"/>
      <w:r w:rsidRPr="00C17BE1">
        <w:rPr>
          <w:sz w:val="28"/>
          <w:szCs w:val="28"/>
        </w:rPr>
        <w:t xml:space="preserve"> проекту закона Приднестровской Молдавской Республики</w:t>
      </w:r>
    </w:p>
    <w:p w:rsidR="00924D59" w:rsidRDefault="008821D2" w:rsidP="00924D59">
      <w:pPr>
        <w:jc w:val="center"/>
        <w:rPr>
          <w:sz w:val="28"/>
          <w:szCs w:val="28"/>
        </w:rPr>
      </w:pPr>
      <w:r w:rsidRPr="00C17BE1">
        <w:rPr>
          <w:sz w:val="28"/>
          <w:szCs w:val="28"/>
        </w:rPr>
        <w:t>«О внесении изменени</w:t>
      </w:r>
      <w:r w:rsidR="00151F8D" w:rsidRPr="00C17BE1">
        <w:rPr>
          <w:sz w:val="28"/>
          <w:szCs w:val="28"/>
        </w:rPr>
        <w:t>я</w:t>
      </w:r>
      <w:r w:rsidRPr="00C17BE1">
        <w:rPr>
          <w:sz w:val="28"/>
          <w:szCs w:val="28"/>
        </w:rPr>
        <w:t xml:space="preserve"> в Кодекс Приднестровской Молдавской Республики </w:t>
      </w:r>
    </w:p>
    <w:p w:rsidR="008821D2" w:rsidRPr="00C17BE1" w:rsidRDefault="008821D2" w:rsidP="00924D59">
      <w:pPr>
        <w:jc w:val="center"/>
        <w:rPr>
          <w:sz w:val="28"/>
          <w:szCs w:val="28"/>
        </w:rPr>
      </w:pPr>
      <w:proofErr w:type="gramStart"/>
      <w:r w:rsidRPr="00C17BE1">
        <w:rPr>
          <w:sz w:val="28"/>
          <w:szCs w:val="28"/>
        </w:rPr>
        <w:t>об</w:t>
      </w:r>
      <w:proofErr w:type="gramEnd"/>
      <w:r w:rsidRPr="00C17BE1">
        <w:rPr>
          <w:sz w:val="28"/>
          <w:szCs w:val="28"/>
        </w:rPr>
        <w:t xml:space="preserve"> административных правонарушениях»</w:t>
      </w:r>
    </w:p>
    <w:p w:rsidR="008821D2" w:rsidRPr="00FC5FEB" w:rsidRDefault="008821D2" w:rsidP="0040146F">
      <w:pPr>
        <w:ind w:firstLine="567"/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821D2" w:rsidRPr="00FC5FEB" w:rsidTr="008F4CB2">
        <w:tc>
          <w:tcPr>
            <w:tcW w:w="4672" w:type="dxa"/>
          </w:tcPr>
          <w:p w:rsidR="008821D2" w:rsidRPr="00FC5FEB" w:rsidRDefault="008821D2" w:rsidP="00924D59">
            <w:pPr>
              <w:jc w:val="center"/>
              <w:rPr>
                <w:b/>
                <w:szCs w:val="24"/>
              </w:rPr>
            </w:pPr>
            <w:r w:rsidRPr="00FC5FEB">
              <w:rPr>
                <w:b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:rsidR="008821D2" w:rsidRPr="00FC5FEB" w:rsidRDefault="008821D2" w:rsidP="00924D59">
            <w:pPr>
              <w:ind w:firstLine="35"/>
              <w:jc w:val="center"/>
              <w:rPr>
                <w:b/>
                <w:szCs w:val="24"/>
              </w:rPr>
            </w:pPr>
            <w:r w:rsidRPr="00FC5FEB">
              <w:rPr>
                <w:b/>
                <w:szCs w:val="24"/>
              </w:rPr>
              <w:t>Предлагаемая редакция</w:t>
            </w:r>
          </w:p>
        </w:tc>
      </w:tr>
      <w:tr w:rsidR="008821D2" w:rsidRPr="00DC2397" w:rsidTr="008F4CB2">
        <w:tc>
          <w:tcPr>
            <w:tcW w:w="4672" w:type="dxa"/>
          </w:tcPr>
          <w:p w:rsidR="008821D2" w:rsidRPr="00FC5FEB" w:rsidRDefault="008821D2" w:rsidP="0040146F">
            <w:pPr>
              <w:ind w:firstLine="599"/>
              <w:jc w:val="both"/>
              <w:rPr>
                <w:szCs w:val="24"/>
              </w:rPr>
            </w:pPr>
            <w:r w:rsidRPr="00151F8D">
              <w:rPr>
                <w:b/>
                <w:szCs w:val="24"/>
              </w:rPr>
              <w:t>Статья 24.1-1.</w:t>
            </w:r>
            <w:r w:rsidRPr="00FC5FEB">
              <w:rPr>
                <w:szCs w:val="24"/>
              </w:rPr>
              <w:t xml:space="preserve"> Особенности производства по делам об административных правонарушениях</w:t>
            </w:r>
          </w:p>
          <w:p w:rsidR="008821D2" w:rsidRPr="00FC5FEB" w:rsidRDefault="008821D2" w:rsidP="0040146F">
            <w:pPr>
              <w:ind w:firstLine="599"/>
              <w:jc w:val="both"/>
              <w:rPr>
                <w:szCs w:val="24"/>
              </w:rPr>
            </w:pPr>
          </w:p>
          <w:p w:rsidR="008821D2" w:rsidRPr="00FC5FEB" w:rsidRDefault="008821D2" w:rsidP="0040146F">
            <w:pPr>
              <w:ind w:firstLine="599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>Производство по делу об административном правонарушении осуществляется судом, органами (должностными лицами), уполномоченными осуществлять производство по делу об административном правонарушении, в соответствии с районами их деятельности, за исключением насел</w:t>
            </w:r>
            <w:r w:rsidR="007117F1">
              <w:rPr>
                <w:szCs w:val="24"/>
              </w:rPr>
              <w:t>е</w:t>
            </w:r>
            <w:r w:rsidRPr="00FC5FEB">
              <w:rPr>
                <w:szCs w:val="24"/>
              </w:rPr>
              <w:t>нных пунктов, территориальная принадлежность которых установлена в следующем порядке:</w:t>
            </w:r>
          </w:p>
          <w:p w:rsidR="00900338" w:rsidRDefault="00900338" w:rsidP="0040146F">
            <w:pPr>
              <w:ind w:firstLine="599"/>
              <w:jc w:val="both"/>
              <w:rPr>
                <w:szCs w:val="24"/>
              </w:rPr>
            </w:pPr>
          </w:p>
          <w:p w:rsidR="00900338" w:rsidRDefault="00900338" w:rsidP="0040146F">
            <w:pPr>
              <w:ind w:firstLine="599"/>
              <w:jc w:val="both"/>
              <w:rPr>
                <w:szCs w:val="24"/>
              </w:rPr>
            </w:pPr>
          </w:p>
          <w:p w:rsidR="00900338" w:rsidRDefault="00900338" w:rsidP="0040146F">
            <w:pPr>
              <w:ind w:firstLine="599"/>
              <w:jc w:val="both"/>
              <w:rPr>
                <w:szCs w:val="24"/>
              </w:rPr>
            </w:pPr>
          </w:p>
          <w:p w:rsidR="00900338" w:rsidRDefault="00900338" w:rsidP="0040146F">
            <w:pPr>
              <w:ind w:firstLine="599"/>
              <w:jc w:val="both"/>
              <w:rPr>
                <w:szCs w:val="24"/>
              </w:rPr>
            </w:pPr>
          </w:p>
          <w:p w:rsidR="008821D2" w:rsidRPr="00FC5FEB" w:rsidRDefault="008821D2" w:rsidP="0040146F">
            <w:pPr>
              <w:ind w:firstLine="599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а</w:t>
            </w:r>
            <w:proofErr w:type="gramEnd"/>
            <w:r w:rsidRPr="00FC5FEB">
              <w:rPr>
                <w:szCs w:val="24"/>
              </w:rPr>
              <w:t xml:space="preserve">) территориальная принадлежность села Парканы, села Кицканы, </w:t>
            </w:r>
            <w:r w:rsidRPr="00FC5FEB">
              <w:rPr>
                <w:b/>
                <w:szCs w:val="24"/>
              </w:rPr>
              <w:t>села Загорное</w:t>
            </w:r>
            <w:r w:rsidRPr="00FC5FEB">
              <w:rPr>
                <w:szCs w:val="24"/>
              </w:rPr>
              <w:t>, села Меренешты относится к городу Бендеры;</w:t>
            </w:r>
          </w:p>
          <w:p w:rsidR="008821D2" w:rsidRDefault="008821D2" w:rsidP="0040146F">
            <w:pPr>
              <w:ind w:firstLine="600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б</w:t>
            </w:r>
            <w:proofErr w:type="gramEnd"/>
            <w:r w:rsidRPr="00FC5FEB">
              <w:rPr>
                <w:szCs w:val="24"/>
              </w:rPr>
              <w:t xml:space="preserve">) территориальная принадлежность </w:t>
            </w:r>
            <w:r w:rsidRPr="00FC5FEB">
              <w:rPr>
                <w:b/>
                <w:szCs w:val="24"/>
              </w:rPr>
              <w:t>города Днестровска, села Кременчуг,</w:t>
            </w:r>
            <w:r w:rsidRPr="00FC5FEB">
              <w:rPr>
                <w:szCs w:val="24"/>
              </w:rPr>
              <w:t xml:space="preserve"> села Ближний Хутор, села Суклея, села Терновка относится к городу Тирасполю</w:t>
            </w:r>
            <w:r w:rsidR="004D0486">
              <w:rPr>
                <w:szCs w:val="24"/>
              </w:rPr>
              <w:t>;</w:t>
            </w:r>
          </w:p>
          <w:p w:rsidR="008821D2" w:rsidRPr="00FC5FEB" w:rsidRDefault="008821D2" w:rsidP="0040146F">
            <w:pPr>
              <w:ind w:firstLine="599"/>
              <w:jc w:val="both"/>
              <w:rPr>
                <w:b/>
                <w:szCs w:val="24"/>
                <w:lang w:val="en-US"/>
              </w:rPr>
            </w:pPr>
            <w:proofErr w:type="gramStart"/>
            <w:r w:rsidRPr="00900338">
              <w:rPr>
                <w:b/>
                <w:color w:val="000000" w:themeColor="text1"/>
                <w:szCs w:val="24"/>
              </w:rPr>
              <w:t>в</w:t>
            </w:r>
            <w:proofErr w:type="gramEnd"/>
            <w:r w:rsidRPr="00900338">
              <w:rPr>
                <w:b/>
                <w:color w:val="000000" w:themeColor="text1"/>
                <w:szCs w:val="24"/>
              </w:rPr>
              <w:t>)</w:t>
            </w:r>
            <w:r w:rsidRPr="00900338">
              <w:rPr>
                <w:b/>
                <w:color w:val="FF0000"/>
                <w:szCs w:val="24"/>
              </w:rPr>
              <w:t xml:space="preserve"> </w:t>
            </w:r>
            <w:r w:rsidRPr="00900338">
              <w:rPr>
                <w:b/>
                <w:szCs w:val="24"/>
              </w:rPr>
              <w:t>отсутствует</w:t>
            </w:r>
            <w:r w:rsidRPr="00FC5FEB">
              <w:rPr>
                <w:b/>
                <w:szCs w:val="24"/>
              </w:rPr>
              <w:t xml:space="preserve">. </w:t>
            </w:r>
          </w:p>
          <w:p w:rsidR="008821D2" w:rsidRDefault="008821D2" w:rsidP="0040146F">
            <w:pPr>
              <w:ind w:firstLine="599"/>
              <w:jc w:val="both"/>
              <w:rPr>
                <w:b/>
                <w:szCs w:val="24"/>
              </w:rPr>
            </w:pPr>
          </w:p>
          <w:p w:rsidR="008821D2" w:rsidRDefault="008821D2" w:rsidP="0040146F">
            <w:pPr>
              <w:ind w:firstLine="599"/>
              <w:jc w:val="both"/>
              <w:rPr>
                <w:b/>
                <w:szCs w:val="24"/>
              </w:rPr>
            </w:pPr>
          </w:p>
          <w:p w:rsidR="008821D2" w:rsidRDefault="008821D2" w:rsidP="0040146F">
            <w:pPr>
              <w:ind w:firstLine="599"/>
              <w:jc w:val="both"/>
              <w:rPr>
                <w:b/>
                <w:szCs w:val="24"/>
              </w:rPr>
            </w:pPr>
          </w:p>
          <w:p w:rsidR="008821D2" w:rsidRPr="00FC5FEB" w:rsidRDefault="008821D2" w:rsidP="0040146F">
            <w:pPr>
              <w:ind w:firstLine="599"/>
              <w:jc w:val="both"/>
              <w:rPr>
                <w:b/>
                <w:szCs w:val="24"/>
              </w:rPr>
            </w:pPr>
          </w:p>
          <w:p w:rsidR="008821D2" w:rsidRPr="00FC5FEB" w:rsidRDefault="008821D2" w:rsidP="0040146F">
            <w:pPr>
              <w:ind w:firstLine="599"/>
              <w:jc w:val="both"/>
              <w:rPr>
                <w:b/>
                <w:szCs w:val="24"/>
              </w:rPr>
            </w:pPr>
          </w:p>
        </w:tc>
        <w:tc>
          <w:tcPr>
            <w:tcW w:w="4673" w:type="dxa"/>
          </w:tcPr>
          <w:p w:rsidR="008821D2" w:rsidRPr="00FC5FEB" w:rsidRDefault="008821D2" w:rsidP="0040146F">
            <w:pPr>
              <w:ind w:firstLine="599"/>
              <w:jc w:val="both"/>
              <w:rPr>
                <w:szCs w:val="24"/>
              </w:rPr>
            </w:pPr>
            <w:r w:rsidRPr="00151F8D">
              <w:rPr>
                <w:b/>
                <w:szCs w:val="24"/>
              </w:rPr>
              <w:t>Статья 24.1-1.</w:t>
            </w:r>
            <w:r w:rsidRPr="00FC5FEB">
              <w:rPr>
                <w:szCs w:val="24"/>
              </w:rPr>
              <w:t xml:space="preserve"> Особенности производства по делам об административных правонарушениях</w:t>
            </w:r>
          </w:p>
          <w:p w:rsidR="008821D2" w:rsidRPr="00FC5FEB" w:rsidRDefault="008821D2" w:rsidP="0040146F">
            <w:pPr>
              <w:ind w:firstLine="599"/>
              <w:jc w:val="both"/>
              <w:rPr>
                <w:szCs w:val="24"/>
              </w:rPr>
            </w:pPr>
          </w:p>
          <w:p w:rsidR="008821D2" w:rsidRPr="00FC5FEB" w:rsidRDefault="008821D2" w:rsidP="0040146F">
            <w:pPr>
              <w:ind w:firstLine="599"/>
              <w:jc w:val="both"/>
              <w:rPr>
                <w:szCs w:val="24"/>
              </w:rPr>
            </w:pPr>
            <w:r w:rsidRPr="00FC5FEB">
              <w:rPr>
                <w:szCs w:val="24"/>
              </w:rPr>
              <w:t xml:space="preserve">Производство по делу об административном правонарушении осуществляется судом, органами (должностными лицами), уполномоченными осуществлять производство по делу об административном правонарушении, </w:t>
            </w:r>
            <w:r w:rsidRPr="00FC5FEB">
              <w:rPr>
                <w:b/>
                <w:szCs w:val="24"/>
              </w:rPr>
              <w:t>кроме административных правонарушений,</w:t>
            </w:r>
            <w:r w:rsidRPr="00FC5FEB">
              <w:rPr>
                <w:szCs w:val="24"/>
              </w:rPr>
              <w:t xml:space="preserve"> </w:t>
            </w:r>
            <w:r w:rsidRPr="00FC5FEB">
              <w:rPr>
                <w:b/>
                <w:szCs w:val="24"/>
              </w:rPr>
              <w:t>предусмотренных статьей 23.4 и подпунктом г) пункта 1 статьи 29.4 настоящего Кодекса,</w:t>
            </w:r>
            <w:r w:rsidRPr="00FC5FEB">
              <w:rPr>
                <w:szCs w:val="24"/>
              </w:rPr>
              <w:t xml:space="preserve"> в соответствии с районами их деятельности, за исключением насел</w:t>
            </w:r>
            <w:r w:rsidR="007117F1">
              <w:rPr>
                <w:szCs w:val="24"/>
              </w:rPr>
              <w:t>е</w:t>
            </w:r>
            <w:r w:rsidRPr="00FC5FEB">
              <w:rPr>
                <w:szCs w:val="24"/>
              </w:rPr>
              <w:t>нных пунктов, территориальная принадлежность которых установлена в следующем порядке:</w:t>
            </w:r>
          </w:p>
          <w:p w:rsidR="008821D2" w:rsidRPr="00FC5FEB" w:rsidRDefault="008821D2" w:rsidP="0040146F">
            <w:pPr>
              <w:ind w:firstLine="599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а</w:t>
            </w:r>
            <w:proofErr w:type="gramEnd"/>
            <w:r w:rsidRPr="00FC5FEB">
              <w:rPr>
                <w:szCs w:val="24"/>
              </w:rPr>
              <w:t>) территориальная принадлежность села Парканы, села Кицканы, села Меренешты относится к городу Бендеры;</w:t>
            </w:r>
          </w:p>
          <w:p w:rsidR="008821D2" w:rsidRPr="00FC5FEB" w:rsidRDefault="008821D2" w:rsidP="0040146F">
            <w:pPr>
              <w:ind w:firstLine="599"/>
              <w:jc w:val="both"/>
              <w:rPr>
                <w:szCs w:val="24"/>
              </w:rPr>
            </w:pPr>
            <w:proofErr w:type="gramStart"/>
            <w:r w:rsidRPr="00FC5FEB">
              <w:rPr>
                <w:szCs w:val="24"/>
              </w:rPr>
              <w:t>б</w:t>
            </w:r>
            <w:proofErr w:type="gramEnd"/>
            <w:r w:rsidRPr="00FC5FEB">
              <w:rPr>
                <w:szCs w:val="24"/>
              </w:rPr>
              <w:t>) территориальная принадлежность села Ближний Хутор, села Суклея, села Терновка относится к городу Тирасполю;</w:t>
            </w:r>
          </w:p>
          <w:p w:rsidR="00900338" w:rsidRDefault="00900338" w:rsidP="0040146F">
            <w:pPr>
              <w:ind w:firstLine="599"/>
              <w:jc w:val="both"/>
              <w:rPr>
                <w:b/>
                <w:szCs w:val="24"/>
              </w:rPr>
            </w:pPr>
          </w:p>
          <w:p w:rsidR="00900338" w:rsidRDefault="00900338" w:rsidP="0040146F">
            <w:pPr>
              <w:ind w:firstLine="599"/>
              <w:jc w:val="both"/>
              <w:rPr>
                <w:b/>
                <w:szCs w:val="24"/>
              </w:rPr>
            </w:pPr>
          </w:p>
          <w:p w:rsidR="008821D2" w:rsidRPr="00FC5FEB" w:rsidRDefault="008821D2" w:rsidP="0040146F">
            <w:pPr>
              <w:ind w:firstLine="599"/>
              <w:jc w:val="both"/>
              <w:rPr>
                <w:b/>
                <w:szCs w:val="24"/>
              </w:rPr>
            </w:pPr>
            <w:proofErr w:type="gramStart"/>
            <w:r w:rsidRPr="00FC5FEB">
              <w:rPr>
                <w:b/>
                <w:szCs w:val="24"/>
              </w:rPr>
              <w:t>в</w:t>
            </w:r>
            <w:proofErr w:type="gramEnd"/>
            <w:r w:rsidRPr="00FC5FEB">
              <w:rPr>
                <w:b/>
                <w:szCs w:val="24"/>
              </w:rPr>
              <w:t>) территориальная принадлежность города Днестровска, села Кременчуг относится к Слободзейскому району.</w:t>
            </w:r>
          </w:p>
          <w:p w:rsidR="008821D2" w:rsidRPr="00DC2397" w:rsidRDefault="008821D2" w:rsidP="0040146F">
            <w:pPr>
              <w:ind w:firstLine="461"/>
              <w:jc w:val="both"/>
              <w:rPr>
                <w:b/>
                <w:szCs w:val="24"/>
              </w:rPr>
            </w:pPr>
            <w:r w:rsidRPr="00FC5FEB">
              <w:rPr>
                <w:b/>
                <w:szCs w:val="24"/>
              </w:rPr>
              <w:t>Производство по делам об административных правона</w:t>
            </w:r>
            <w:r w:rsidRPr="0040146F">
              <w:rPr>
                <w:b/>
                <w:szCs w:val="24"/>
              </w:rPr>
              <w:t>рушениях, предусмотренных статьей</w:t>
            </w:r>
            <w:r w:rsidRPr="00FC5FEB">
              <w:rPr>
                <w:b/>
                <w:szCs w:val="24"/>
              </w:rPr>
              <w:t xml:space="preserve"> 23.4 и подпунктом г) пункта 1 статьи 29.4 настоящего Кодекса, в населенных пунктах, указанных в части первой настоящей статьи, осуществляется уполномоченными на то органами (должностными лицами) в соответствии с районами их деятельности.</w:t>
            </w:r>
            <w:r w:rsidRPr="00DC2397">
              <w:rPr>
                <w:b/>
                <w:szCs w:val="24"/>
              </w:rPr>
              <w:t xml:space="preserve"> </w:t>
            </w:r>
          </w:p>
        </w:tc>
      </w:tr>
    </w:tbl>
    <w:p w:rsidR="008821D2" w:rsidRPr="00DC2397" w:rsidRDefault="008821D2" w:rsidP="0040146F">
      <w:pPr>
        <w:ind w:firstLine="567"/>
        <w:rPr>
          <w:szCs w:val="24"/>
        </w:rPr>
      </w:pPr>
    </w:p>
    <w:p w:rsidR="00FE0442" w:rsidRDefault="00FE0442" w:rsidP="0040146F"/>
    <w:sectPr w:rsidR="00FE0442" w:rsidSect="00505E6B">
      <w:headerReference w:type="default" r:id="rId8"/>
      <w:pgSz w:w="11906" w:h="16838"/>
      <w:pgMar w:top="567" w:right="567" w:bottom="851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AB4" w:rsidRDefault="00A83AB4" w:rsidP="00CD4430">
      <w:r>
        <w:separator/>
      </w:r>
    </w:p>
  </w:endnote>
  <w:endnote w:type="continuationSeparator" w:id="0">
    <w:p w:rsidR="00A83AB4" w:rsidRDefault="00A83AB4" w:rsidP="00CD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AB4" w:rsidRDefault="00A83AB4" w:rsidP="00CD4430">
      <w:r>
        <w:separator/>
      </w:r>
    </w:p>
  </w:footnote>
  <w:footnote w:type="continuationSeparator" w:id="0">
    <w:p w:rsidR="00A83AB4" w:rsidRDefault="00A83AB4" w:rsidP="00CD4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839021"/>
      <w:docPartObj>
        <w:docPartGallery w:val="Page Numbers (Top of Page)"/>
        <w:docPartUnique/>
      </w:docPartObj>
    </w:sdtPr>
    <w:sdtEndPr/>
    <w:sdtContent>
      <w:p w:rsidR="008F4CB2" w:rsidRDefault="008F4C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91A">
          <w:rPr>
            <w:noProof/>
          </w:rPr>
          <w:t>- 2 -</w:t>
        </w:r>
        <w:r>
          <w:fldChar w:fldCharType="end"/>
        </w:r>
      </w:p>
    </w:sdtContent>
  </w:sdt>
  <w:p w:rsidR="008F4CB2" w:rsidRDefault="008F4C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B15C0"/>
    <w:multiLevelType w:val="hybridMultilevel"/>
    <w:tmpl w:val="7E82D67E"/>
    <w:lvl w:ilvl="0" w:tplc="EBFA6E5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D2"/>
    <w:rsid w:val="000318F8"/>
    <w:rsid w:val="000C04E8"/>
    <w:rsid w:val="000E1CF4"/>
    <w:rsid w:val="001165A6"/>
    <w:rsid w:val="00122C15"/>
    <w:rsid w:val="00151F8D"/>
    <w:rsid w:val="00153F47"/>
    <w:rsid w:val="001B1A7C"/>
    <w:rsid w:val="001F7852"/>
    <w:rsid w:val="00213A2C"/>
    <w:rsid w:val="00283689"/>
    <w:rsid w:val="002B52C3"/>
    <w:rsid w:val="002E3B37"/>
    <w:rsid w:val="002E79BD"/>
    <w:rsid w:val="00301F56"/>
    <w:rsid w:val="00311CCA"/>
    <w:rsid w:val="00336A75"/>
    <w:rsid w:val="003567CA"/>
    <w:rsid w:val="003822C3"/>
    <w:rsid w:val="003825D6"/>
    <w:rsid w:val="003B5C90"/>
    <w:rsid w:val="0040146F"/>
    <w:rsid w:val="00406076"/>
    <w:rsid w:val="0042309C"/>
    <w:rsid w:val="00443C76"/>
    <w:rsid w:val="00447950"/>
    <w:rsid w:val="004A2885"/>
    <w:rsid w:val="004B3584"/>
    <w:rsid w:val="004B6C6A"/>
    <w:rsid w:val="004D0486"/>
    <w:rsid w:val="00505E6B"/>
    <w:rsid w:val="005131E8"/>
    <w:rsid w:val="00530647"/>
    <w:rsid w:val="0053080F"/>
    <w:rsid w:val="00550D2B"/>
    <w:rsid w:val="005D2CD3"/>
    <w:rsid w:val="005E3D80"/>
    <w:rsid w:val="00602278"/>
    <w:rsid w:val="006060C7"/>
    <w:rsid w:val="00615F4C"/>
    <w:rsid w:val="00664E8C"/>
    <w:rsid w:val="006C63A8"/>
    <w:rsid w:val="006D33F1"/>
    <w:rsid w:val="007117F1"/>
    <w:rsid w:val="00764B9B"/>
    <w:rsid w:val="00783E54"/>
    <w:rsid w:val="00784B42"/>
    <w:rsid w:val="00793911"/>
    <w:rsid w:val="007C2267"/>
    <w:rsid w:val="007F1E0A"/>
    <w:rsid w:val="008821D2"/>
    <w:rsid w:val="00890013"/>
    <w:rsid w:val="008C4E94"/>
    <w:rsid w:val="008F4CB2"/>
    <w:rsid w:val="00900338"/>
    <w:rsid w:val="00917425"/>
    <w:rsid w:val="00924D59"/>
    <w:rsid w:val="00933767"/>
    <w:rsid w:val="0093765D"/>
    <w:rsid w:val="00954258"/>
    <w:rsid w:val="00983C0B"/>
    <w:rsid w:val="00A32680"/>
    <w:rsid w:val="00A64086"/>
    <w:rsid w:val="00A71C37"/>
    <w:rsid w:val="00A83AB4"/>
    <w:rsid w:val="00B243D2"/>
    <w:rsid w:val="00B96D4F"/>
    <w:rsid w:val="00BB71C7"/>
    <w:rsid w:val="00BD0C72"/>
    <w:rsid w:val="00BE336D"/>
    <w:rsid w:val="00BF6ECC"/>
    <w:rsid w:val="00C17BE1"/>
    <w:rsid w:val="00CA5BEB"/>
    <w:rsid w:val="00CB050E"/>
    <w:rsid w:val="00CD4430"/>
    <w:rsid w:val="00D00E68"/>
    <w:rsid w:val="00D45B54"/>
    <w:rsid w:val="00E2591A"/>
    <w:rsid w:val="00E36F81"/>
    <w:rsid w:val="00E5100F"/>
    <w:rsid w:val="00E87A41"/>
    <w:rsid w:val="00EA548E"/>
    <w:rsid w:val="00EC0231"/>
    <w:rsid w:val="00ED0F39"/>
    <w:rsid w:val="00ED405D"/>
    <w:rsid w:val="00ED49E5"/>
    <w:rsid w:val="00ED52D5"/>
    <w:rsid w:val="00ED5332"/>
    <w:rsid w:val="00EE1126"/>
    <w:rsid w:val="00EF56F4"/>
    <w:rsid w:val="00F267F1"/>
    <w:rsid w:val="00F7201F"/>
    <w:rsid w:val="00F91E66"/>
    <w:rsid w:val="00F93478"/>
    <w:rsid w:val="00FC550A"/>
    <w:rsid w:val="00F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BBF42-FF1A-4552-8DDA-1EAD6DD6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1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21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4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4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D44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4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7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67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21080-1B66-408B-AA24-9EDEAFE2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21</Pages>
  <Words>7494</Words>
  <Characters>42719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Малтабарь А.Н.</dc:creator>
  <cp:keywords/>
  <dc:description/>
  <cp:lastModifiedBy>Бугаева В.Н.</cp:lastModifiedBy>
  <cp:revision>48</cp:revision>
  <cp:lastPrinted>2023-05-22T12:20:00Z</cp:lastPrinted>
  <dcterms:created xsi:type="dcterms:W3CDTF">2023-04-06T08:00:00Z</dcterms:created>
  <dcterms:modified xsi:type="dcterms:W3CDTF">2023-05-22T12:30:00Z</dcterms:modified>
</cp:coreProperties>
</file>