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DC" w:rsidRPr="00BA3219" w:rsidRDefault="000C2BDC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DC" w:rsidRPr="00BA3219" w:rsidRDefault="000C2BDC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DC" w:rsidRPr="00BA3219" w:rsidRDefault="000C2BDC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DC" w:rsidRPr="00BA3219" w:rsidRDefault="000C2BDC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DC" w:rsidRPr="00BA3219" w:rsidRDefault="000C2BDC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DC" w:rsidRPr="00BA3219" w:rsidRDefault="000C2BDC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0C2BDC" w:rsidRPr="00BA3219" w:rsidRDefault="000C2BDC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C2BDC" w:rsidRPr="00BA3219" w:rsidRDefault="000C2BDC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DC" w:rsidRPr="00BA3219" w:rsidRDefault="000C2BDC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738DA" w:rsidRPr="00BA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и дополнений </w:t>
      </w:r>
    </w:p>
    <w:p w:rsidR="008738DA" w:rsidRPr="00BA3219" w:rsidRDefault="008738DA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8738DA" w:rsidRPr="00BA3219" w:rsidRDefault="008738DA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социальной защите инвалидов»</w:t>
      </w:r>
    </w:p>
    <w:p w:rsidR="000C2BDC" w:rsidRPr="003342B7" w:rsidRDefault="000C2BDC" w:rsidP="00C9198D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DC" w:rsidRPr="00BA3219" w:rsidRDefault="000C2BDC" w:rsidP="00C9198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0C2BDC" w:rsidRPr="00BA3219" w:rsidRDefault="000C2BDC" w:rsidP="00C9198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26 апреля 2023 года</w:t>
      </w:r>
    </w:p>
    <w:p w:rsidR="000C2BDC" w:rsidRPr="00BA3219" w:rsidRDefault="000C2BDC" w:rsidP="00C9198D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8DA" w:rsidRPr="00BA3219" w:rsidRDefault="008738DA" w:rsidP="0046197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от 26 июня 2006 года № 51-З-IV «О социальной защите инвалидов»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(САЗ 06-27) с изменениями и дополнениями, внесенными законами Приднестровской Молдавской Республики от 25 июля 2007 года № 259-ЗИ-IV (САЗ 07-31); от 20 мая 2008 года № 468-ЗД-IV (САЗ 08-20); от 30 апреля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2009 года № 741-ЗИ-IV (САЗ 09-18); от 8 июля 2009 года № 802-ЗД-IV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(САЗ 09-29); от 25 сентября 2009 года № 872-ЗИ-IV (САЗ 09-39); от 21 апреля 2011 года № 32-ЗИД-V (САЗ 11-16); от 11 октября 2011 года № 174-ЗД-V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(САЗ 11-41); от 16 июля 2012 года № 136-ЗД-V (САЗ 12-30); от 24 декабря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2012 года № 262-ЗИ-V (САЗ 12-53); от 28 января 2013 года № 35-ЗИ-V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(САЗ 13-4); от 29 апреля 2013 года № 98-ЗИ-V (САЗ 13-17); от 8 декабря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2014 года № 203-З-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14-50); от 15 января 2015 года № 16-ЗД-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(САЗ 15-3); от 28 мая 2015 года № 90-ЗИ-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15-22); от 5 апреля 2016 года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86-ЗД-VI (САЗ 16-14); от 28 декабря 2016 года № 306-ЗИ-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17-1);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21 февраля 2017 года № 40-ЗИ-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17-9); от 3 марта 2017 года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44-ЗИД-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17-10); от 12 июня 2017 года № 126-ЗД-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17-24);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19 июня 2017 года № 155-ЗИ-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17-25); от 18 декабря 2017 года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370-З-VI (САЗ 17-52) с изменениями и дополнением, внесенными законами Приднестровской Молдавской Республики от 31 июля 2018 года № 253-ЗД-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18-31)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от 28 декабря 2018 года № 353-ЗИ-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(САЗ 18-52,1), от 6 марта 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  <w:t>2020 года № 39-ЗИ-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(САЗ 20-10)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от 18 декабря 2017 года № 379-ЗИД-VI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(САЗ 17-52); от 7 мая 2018 года № 112-ЗД-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18-19); от 29 мая 2018 года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№ 148-ЗИ-VI (САЗ 18-22); от 27 декабря 2018 года № 345-ЗИ-VI (САЗ 18-52,1); от 28 декабря 2018 года № 350-ЗИ-VI (САЗ 18-52,1); от 25 июня 2019 года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116-ЗД-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19-24); от 27 декабря 2019 года № 255-ЗД-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19-50);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6 октября 2020 года № 154-ЗИ-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20-41); от 20 октября 2020 года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172-ЗД-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20-43); от 11 ноября 2020 года № 182-ЗИ-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20-46);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19 ноября 2020 года № 199-ЗИ-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20-47); от 30 декабря 2020 года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№ 229-З-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21-1,1); от 15 марта 2021 года № 29-ЗИ-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21-11);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от 9 июня 2021 года № 116-ЗД-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21-23); от 5 ноября 2021 года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№ 277-ЗИД-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VII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(САЗ 21-44,1); от 22 декабря 2021 года № 338-ЗИ-VII </w:t>
      </w:r>
      <w:r w:rsidR="00C9198D" w:rsidRPr="00BA32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(САЗ 21-51); от 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 июня 2022 года № 98-ЗД-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VII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(САЗ 22-25); от 23 июня 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  <w:t>2022 года № 144-ЗИД-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VII</w:t>
      </w:r>
      <w:r w:rsidR="00C9198D" w:rsidRPr="00BA32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(САЗ 22-24);</w:t>
      </w:r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26 июля 2022 года № 209-ЗИ-</w:t>
      </w:r>
      <w:r w:rsidRPr="00BA321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22-29),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4FA5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изменение и дополнения.</w:t>
      </w:r>
    </w:p>
    <w:p w:rsidR="008738DA" w:rsidRPr="00BA3219" w:rsidRDefault="008738DA" w:rsidP="00461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A" w:rsidRPr="00BA3219" w:rsidRDefault="002F73B9" w:rsidP="004619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197F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3 д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статьей 13-1 следующего содержания:</w:t>
      </w:r>
    </w:p>
    <w:p w:rsidR="008738DA" w:rsidRPr="00BA3219" w:rsidRDefault="008738DA" w:rsidP="00461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13-1. Государственный реестр инвалидов</w:t>
      </w:r>
    </w:p>
    <w:p w:rsidR="008738DA" w:rsidRPr="00BA3219" w:rsidRDefault="008738DA" w:rsidP="00461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Государственный реестр инвалидов является государственной информационной системой, которая создается и ведется в целях учета сведений об инвалидах, в том числе о детях-инвалидах, включая сведения о группе инвалидности, ограничениях жизнедеятельности, нарушенных функциях организма и степени утраты профессиональной трудоспособности инвалида, индивидуальной программе реабилитации инвалида, назначенных инвалиду денежных выплатах (пенсиях, пособиях, единовременных выплатах), проводимых реабилитационных мероприятиях и иных мерах социальной защиты, а также в целях использования содержащихся в государственном реестре инвалидов сведений, необходимых для предоставления государственных услуг, и в иных случаях, установленных законодательными актами Приднестровской Молдавской Республики. 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Оператором государственного реестра инвалидов является исполнительный орган государственной власти, осуществляющий функции по выработке и реализации государственной политики и нормативно</w:t>
      </w:r>
      <w:r w:rsidR="007D4FA5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регулированию в сфере социальной защиты.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Функционирование государственного реестра инвалидов осуществляется с применением программно-технических средств уполномоченного оператора информационной системы, обеспечивающего интеграцию с государственными информационными системами </w:t>
      </w:r>
      <w:r w:rsidRPr="00BA32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информационными системами, реализующими государственные функции, </w:t>
      </w:r>
      <w:r w:rsidRPr="00BA32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также предоставление государственных услуг в электронной форме.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государственный реестр инвалидов включаются следующие сведения о лице, признанном инвалидом: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рождения;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место рождения;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гражданстве;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данные паспорта или иного документа, удостоверяющего личность (серия, номер, дата выдачи, информация о том, кем выдан);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адрес места жительства (места пребывания, фактического проживания);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номер индивидуального лицевого счета (при наличии), присвоенный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законодательством Приднестровской Молдавской Республики об индивидуальном (персонифицированном) учете в системе </w:t>
      </w:r>
      <w:r w:rsidR="007D4FA5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страхования;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сведения об образовании: наименование и год окончания организации образования, полученные специальность и квалификация (при наличии);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к) место работы и занимаемая должность (при наличии);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сведения об инвалидности (группа, причина, ограничение жизнедеятельности, нарушенная функция организма, степень утраты профессиональной трудоспособности инвалида, дата установления инвалидности, срок, на который установлена инвалидность, потребность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мерах социальной защиты);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м) сведения о законном представителе (при наличии);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сведения об индивидуальных программах реабилитации инвалидов,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рекомендованных в них реабилитационных мероприятиях, технических средствах реабилитации инвалидов, услугах и результатах выполнения этих программ;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о) сведения о предоставленных путевках на санаторно-курортное лечение;</w:t>
      </w:r>
    </w:p>
    <w:p w:rsidR="008738DA" w:rsidRPr="00BA3219" w:rsidRDefault="00C9198D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размер и период использования установленных </w:t>
      </w:r>
      <w:r w:rsidR="000F0F37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Приднестровской Молдавской Республики льгот, гарантий, компенсаций, а также виды и объем предоставленной инвалиду социальной помощи, перечень которых для включения в государственный реестр инвалидов определяется исполнительным органом государственной власти, осуществляющим функции по выработке и реализации государственной политики и нормативно</w:t>
      </w:r>
      <w:r w:rsidR="000F0F37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регулированию в сфере социальной защиты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р) общий трудовой стаж, индивидуальный коэффициент и размер назначенной пенсии;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с) иные сведения, определенные законодательными актами Приднестровской Молдавской Республики.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Сведения, подлежащие включению в государственный реестр инвалидов, представляются консилиумом врачебной экспертизы жизнеспособности, органом государственного управления средствами государственного пенсионного страхования, социального страхования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страхования от безработицы и органами государственной власти.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Формирование, ведение государственного реестра инвалидов, использование содержащихся в нем сведений, в том числе установление формы и сроков представления в реестр сведений осуществляются в порядке, установленном Правительством Приднестровской Молдавской Республики.</w:t>
      </w:r>
    </w:p>
    <w:p w:rsidR="008738DA" w:rsidRPr="00BA3219" w:rsidRDefault="008738DA" w:rsidP="004619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Порядок доступа к персональным данным инвалидов, включенных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государственный реестр инвалидов, устанавливается законодательными актами Приднестровской Молдавской Республики».</w:t>
      </w:r>
    </w:p>
    <w:p w:rsidR="008738DA" w:rsidRPr="00BA3219" w:rsidRDefault="008738DA" w:rsidP="00461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A" w:rsidRPr="00BA3219" w:rsidRDefault="008738DA" w:rsidP="00461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Статью 15 дополнить пунктом 7-1 следующего содержания:</w:t>
      </w:r>
    </w:p>
    <w:p w:rsidR="008738DA" w:rsidRPr="00BA3219" w:rsidRDefault="008738DA" w:rsidP="004619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«7-1. Инвалиды </w:t>
      </w:r>
      <w:r w:rsidRPr="00BA3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общего заболевания, профессионального заболевания, трудового увечья (кроме профессионального заболевания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трудового увечья </w:t>
      </w:r>
      <w:r w:rsidR="000F0F37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</w:t>
      </w:r>
      <w:r w:rsidR="000F0F37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от работодателя), заболевания, полученного в период военной службы, инвалиды с детства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2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дети-инвалиды в возрасте до 18 (восемнадцати) лет по медицинским показаниям на основании справки врачебно-консультационной комиссии лечебно-профилактического учреждения имеют право на:</w:t>
      </w:r>
    </w:p>
    <w:p w:rsidR="008738DA" w:rsidRPr="00BA3219" w:rsidRDefault="008738DA" w:rsidP="004619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бесплатное обеспечение специальными средствами для ухода (</w:t>
      </w:r>
      <w:proofErr w:type="spellStart"/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противопролежневые</w:t>
      </w:r>
      <w:proofErr w:type="spellEnd"/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матрасы, </w:t>
      </w:r>
      <w:proofErr w:type="spellStart"/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противопролежневые</w:t>
      </w:r>
      <w:proofErr w:type="spellEnd"/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подушки, стулья </w:t>
      </w:r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санитарным оснащением)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(один) раз в 3 (три) года; 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получение ежемесячной денежной выплаты на приобретение специальных средств для ухода (подгузники, </w:t>
      </w:r>
      <w:r w:rsidRPr="00BA3219">
        <w:rPr>
          <w:rFonts w:ascii="Times New Roman" w:eastAsia="Calibri" w:hAnsi="Times New Roman" w:cs="Times New Roman"/>
          <w:sz w:val="28"/>
          <w:szCs w:val="28"/>
        </w:rPr>
        <w:t>одноразовые пеленки, мочеприемники, калоприемники).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19">
        <w:rPr>
          <w:rFonts w:ascii="Times New Roman" w:eastAsia="Calibri" w:hAnsi="Times New Roman" w:cs="Times New Roman"/>
          <w:sz w:val="28"/>
          <w:szCs w:val="28"/>
        </w:rPr>
        <w:t xml:space="preserve">Размер ежемесячной денежной выплаты </w:t>
      </w:r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>на приобретение специальных средств для ухода устанавливается в зависимости от степени расстройства функций организма инвалида.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Порядок предоставления и размеры ежемесячной денежной выплаты на приобретение специальных средств для ухода устанавливаются Правительством </w:t>
      </w:r>
      <w:r w:rsidRPr="00BA321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 w:rsidR="000F0F37" w:rsidRPr="00BA3219">
        <w:rPr>
          <w:rFonts w:ascii="Times New Roman" w:eastAsia="Calibri" w:hAnsi="Times New Roman" w:cs="Times New Roman"/>
          <w:sz w:val="28"/>
          <w:szCs w:val="28"/>
        </w:rPr>
        <w:t>»</w:t>
      </w:r>
      <w:r w:rsidRPr="00BA32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8DA" w:rsidRPr="00BA3219" w:rsidRDefault="008738DA" w:rsidP="004619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98D" w:rsidRPr="00BA3219" w:rsidRDefault="002F73B9" w:rsidP="004619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9198D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15 дополнить пунктом 7-2 следующего содержания:</w:t>
      </w:r>
    </w:p>
    <w:p w:rsidR="00C9198D" w:rsidRPr="00BA3219" w:rsidRDefault="00C9198D" w:rsidP="004619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«7-2. Инвалиды II группы общего заболевания, профессионального заболевания, трудового увечья (кроме профессионального заболевания и трудового увечья </w:t>
      </w:r>
      <w:r w:rsidR="000F0F37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</w:t>
      </w:r>
      <w:r w:rsidR="000F0F37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от работодателя), заболевания, полученного в период военной службы, инвалиды с детства </w:t>
      </w:r>
      <w:r w:rsidR="002F73B9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II группы по медицинским показаниям на основании справки врачебно-консультационной комиссии лечебно-профилактического учреждения имеют право на  получение ежемесячной денежной выплаты на приобретение специальных средств для ухода (мочеприемники, калоприемники) в порядке и размерах, предусмотренных пунктом 7-1 настоящей статьи».</w:t>
      </w:r>
    </w:p>
    <w:p w:rsidR="00C9198D" w:rsidRPr="00BA3219" w:rsidRDefault="00C9198D" w:rsidP="004619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A" w:rsidRPr="00BA3219" w:rsidRDefault="002F73B9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24 изложить в следующей редакции: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24. Социальная и техническая помощь инвалидам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A" w:rsidRPr="00BA3219" w:rsidRDefault="002F73B9" w:rsidP="004619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нуждающимся в постоянном уходе и помощи, предоставля</w:t>
      </w:r>
      <w:r w:rsidR="00031349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социальное обслуживание на дому, </w:t>
      </w:r>
      <w:r w:rsidR="008738DA" w:rsidRPr="00BA3219">
        <w:rPr>
          <w:rFonts w:ascii="Times New Roman" w:eastAsia="Calibri" w:hAnsi="Times New Roman" w:cs="Times New Roman"/>
          <w:sz w:val="28"/>
          <w:szCs w:val="28"/>
        </w:rPr>
        <w:t>социально-медицинское обслуживание на дому,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полустационарное социальное обслуживание в отделениях дневного (ночного) пребывания учреждений социального обслуживания, стационарное социальное обслуживание в стационарных учреждениях социального обслуживания (домах-интернатах, пансионатах 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других учреждениях социального обслуживания независимо от их наименования), срочное социальное обслуживание, а также социально-консультативная помощь.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Инвалиды при наличии медицинских показаний имеют право на обеспечение техническими средствами реабилитации бесплатно (на безвозмездной основе) в порядке, установленном уполномоченным Правительством Приднестровской Молдавской Республики исполнительным органом государственной власти, осуществляющим функции по выработке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реализации государственной политики и нормативно</w:t>
      </w:r>
      <w:r w:rsidR="00950D3C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регулированию в сфере социальной защиты».</w:t>
      </w:r>
    </w:p>
    <w:p w:rsidR="005B7FE8" w:rsidRPr="00BA3219" w:rsidRDefault="005B7FE8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A" w:rsidRPr="00BA3219" w:rsidRDefault="002F73B9" w:rsidP="00461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7FE8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4 д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статьей 24-1 следующего содержания: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24-1. Технические средства реабилитации инвалидов</w:t>
      </w:r>
    </w:p>
    <w:p w:rsidR="002F73B9" w:rsidRPr="00BA3219" w:rsidRDefault="002F73B9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техническим средствам реабилитации инвалидов относятся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Техническими средствами реабилитации инвалидов являются: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специальные средства для ухода (</w:t>
      </w:r>
      <w:proofErr w:type="spellStart"/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противопролежневые</w:t>
      </w:r>
      <w:proofErr w:type="spellEnd"/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матрасы </w:t>
      </w:r>
      <w:r w:rsidRPr="00BA321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подушки, подгузники, одноразовые пеленки, мочеприемники, калоприемники, стулья с санитарным оснащением)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специальные средства для обучения, образования (включая литературу для слепых) и занятий трудовой деятельностью;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протезные изделия (включая протезно-ортопедические изделия, ортопедическую обувь, глазные протезы, слуховые аппараты, очки для коррекции зрения);</w:t>
      </w:r>
    </w:p>
    <w:p w:rsidR="008738DA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специальные средства для передвижения (кресла-коляски)».</w:t>
      </w:r>
    </w:p>
    <w:p w:rsidR="008738DA" w:rsidRPr="00BA3219" w:rsidRDefault="008738DA" w:rsidP="004619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98D" w:rsidRPr="00BA3219" w:rsidRDefault="008738DA" w:rsidP="00461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8D" w:rsidRPr="00BA3219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по истечении</w:t>
      </w:r>
      <w:r w:rsidR="00C9198D" w:rsidRPr="00BA3219">
        <w:rPr>
          <w:rFonts w:ascii="Times New Roman" w:eastAsia="Calibri" w:hAnsi="Times New Roman" w:cs="Times New Roman"/>
          <w:sz w:val="28"/>
          <w:szCs w:val="28"/>
        </w:rPr>
        <w:br/>
        <w:t xml:space="preserve">14 (четырнадцати) дней после дня официального опубликования, за исключением пункта 1 и пункта </w:t>
      </w:r>
      <w:r w:rsidR="005B7FE8" w:rsidRPr="00BA3219">
        <w:rPr>
          <w:rFonts w:ascii="Times New Roman" w:eastAsia="Calibri" w:hAnsi="Times New Roman" w:cs="Times New Roman"/>
          <w:sz w:val="28"/>
          <w:szCs w:val="28"/>
        </w:rPr>
        <w:t>3</w:t>
      </w:r>
      <w:r w:rsidR="00C9198D" w:rsidRPr="00BA3219">
        <w:rPr>
          <w:rFonts w:ascii="Times New Roman" w:eastAsia="Calibri" w:hAnsi="Times New Roman" w:cs="Times New Roman"/>
          <w:sz w:val="28"/>
          <w:szCs w:val="28"/>
        </w:rPr>
        <w:t xml:space="preserve"> статьи 1 настоящего Закона.</w:t>
      </w:r>
    </w:p>
    <w:p w:rsidR="008738DA" w:rsidRPr="00BA3219" w:rsidRDefault="00C9198D" w:rsidP="004619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Calibri" w:hAnsi="Times New Roman" w:cs="Times New Roman"/>
          <w:sz w:val="28"/>
          <w:szCs w:val="28"/>
        </w:rPr>
        <w:t xml:space="preserve">Пункт 1 и пункт </w:t>
      </w:r>
      <w:r w:rsidR="005B7FE8" w:rsidRPr="00BA3219">
        <w:rPr>
          <w:rFonts w:ascii="Times New Roman" w:eastAsia="Calibri" w:hAnsi="Times New Roman" w:cs="Times New Roman"/>
          <w:sz w:val="28"/>
          <w:szCs w:val="28"/>
        </w:rPr>
        <w:t>3</w:t>
      </w:r>
      <w:r w:rsidRPr="00BA3219">
        <w:rPr>
          <w:rFonts w:ascii="Times New Roman" w:eastAsia="Calibri" w:hAnsi="Times New Roman" w:cs="Times New Roman"/>
          <w:sz w:val="28"/>
          <w:szCs w:val="28"/>
        </w:rPr>
        <w:t xml:space="preserve"> статьи 1 настоящего Закона вступают в силу </w:t>
      </w:r>
      <w:r w:rsidRPr="00BA3219">
        <w:rPr>
          <w:rFonts w:ascii="Times New Roman" w:eastAsia="Calibri" w:hAnsi="Times New Roman" w:cs="Times New Roman"/>
          <w:sz w:val="28"/>
          <w:szCs w:val="28"/>
        </w:rPr>
        <w:br/>
        <w:t>с 1 января 2024 года</w:t>
      </w:r>
      <w:r w:rsidR="008738DA"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BDC" w:rsidRPr="00BA3219" w:rsidRDefault="000C2BDC" w:rsidP="00C91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DC" w:rsidRPr="00BA3219" w:rsidRDefault="000C2BDC" w:rsidP="00C91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DC" w:rsidRPr="00BA3219" w:rsidRDefault="000C2BDC" w:rsidP="00C91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DC" w:rsidRPr="00BA3219" w:rsidRDefault="000C2BDC" w:rsidP="00C91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C2BDC" w:rsidRPr="00BA3219" w:rsidRDefault="000C2BDC" w:rsidP="00C91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C2BDC" w:rsidRPr="00BA3219" w:rsidRDefault="000C2BDC" w:rsidP="00C91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0C2BDC" w:rsidRPr="00BA3219" w:rsidRDefault="000C2BDC" w:rsidP="00C91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A" w:rsidRPr="00BA3219" w:rsidRDefault="008738DA" w:rsidP="00C91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DA" w:rsidRDefault="008738DA" w:rsidP="0033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B7" w:rsidRDefault="003342B7" w:rsidP="0033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B7" w:rsidRDefault="003342B7" w:rsidP="0033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B7" w:rsidRPr="003342B7" w:rsidRDefault="003342B7" w:rsidP="0033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342B7" w:rsidRPr="003342B7" w:rsidRDefault="003342B7" w:rsidP="0033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B7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2023 г.</w:t>
      </w:r>
    </w:p>
    <w:p w:rsidR="003342B7" w:rsidRPr="003342B7" w:rsidRDefault="003342B7" w:rsidP="003342B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B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105-ЗИД-VI</w:t>
      </w:r>
      <w:r w:rsidRPr="00334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342B7" w:rsidRPr="00BA3219" w:rsidRDefault="003342B7" w:rsidP="00334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342B7" w:rsidRPr="00BA3219" w:rsidSect="00F1244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76" w:rsidRDefault="004C5D76">
      <w:pPr>
        <w:spacing w:after="0" w:line="240" w:lineRule="auto"/>
      </w:pPr>
      <w:r>
        <w:separator/>
      </w:r>
    </w:p>
  </w:endnote>
  <w:endnote w:type="continuationSeparator" w:id="0">
    <w:p w:rsidR="004C5D76" w:rsidRDefault="004C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76" w:rsidRDefault="004C5D76">
      <w:pPr>
        <w:spacing w:after="0" w:line="240" w:lineRule="auto"/>
      </w:pPr>
      <w:r>
        <w:separator/>
      </w:r>
    </w:p>
  </w:footnote>
  <w:footnote w:type="continuationSeparator" w:id="0">
    <w:p w:rsidR="004C5D76" w:rsidRDefault="004C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31" w:rsidRDefault="008738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42B7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F2815"/>
    <w:multiLevelType w:val="hybridMultilevel"/>
    <w:tmpl w:val="14428802"/>
    <w:lvl w:ilvl="0" w:tplc="5E3A5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422BD0"/>
    <w:multiLevelType w:val="hybridMultilevel"/>
    <w:tmpl w:val="987EB000"/>
    <w:lvl w:ilvl="0" w:tplc="3424C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DA"/>
    <w:rsid w:val="00031349"/>
    <w:rsid w:val="000A536F"/>
    <w:rsid w:val="000C19A8"/>
    <w:rsid w:val="000C2BDC"/>
    <w:rsid w:val="000F0F37"/>
    <w:rsid w:val="002F73B9"/>
    <w:rsid w:val="003342B7"/>
    <w:rsid w:val="0046197F"/>
    <w:rsid w:val="004726A2"/>
    <w:rsid w:val="004C5D76"/>
    <w:rsid w:val="005B7FE8"/>
    <w:rsid w:val="00611914"/>
    <w:rsid w:val="006751B9"/>
    <w:rsid w:val="00734E2D"/>
    <w:rsid w:val="007D4FA5"/>
    <w:rsid w:val="008738DA"/>
    <w:rsid w:val="008E4083"/>
    <w:rsid w:val="00941E1F"/>
    <w:rsid w:val="00950D3C"/>
    <w:rsid w:val="009971F2"/>
    <w:rsid w:val="00BA3219"/>
    <w:rsid w:val="00C9198D"/>
    <w:rsid w:val="00D27929"/>
    <w:rsid w:val="00D540DC"/>
    <w:rsid w:val="00E223C3"/>
    <w:rsid w:val="00E92C61"/>
    <w:rsid w:val="00EC36C3"/>
    <w:rsid w:val="00F12441"/>
    <w:rsid w:val="00F7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83F44-45DA-40CA-AEF7-10CED651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38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7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441"/>
  </w:style>
  <w:style w:type="paragraph" w:styleId="a7">
    <w:name w:val="List Paragraph"/>
    <w:basedOn w:val="a"/>
    <w:uiPriority w:val="34"/>
    <w:qFormat/>
    <w:rsid w:val="002F73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4</cp:revision>
  <cp:lastPrinted>2023-05-15T08:39:00Z</cp:lastPrinted>
  <dcterms:created xsi:type="dcterms:W3CDTF">2023-05-15T08:39:00Z</dcterms:created>
  <dcterms:modified xsi:type="dcterms:W3CDTF">2023-05-15T12:35:00Z</dcterms:modified>
</cp:coreProperties>
</file>