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0B" w:rsidRPr="00027ED9" w:rsidRDefault="00F4000B" w:rsidP="007C59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4000B" w:rsidRPr="00027ED9" w:rsidRDefault="00F4000B" w:rsidP="007C59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4000B" w:rsidRPr="00027ED9" w:rsidRDefault="00F4000B" w:rsidP="007C59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4000B" w:rsidRPr="00027ED9" w:rsidRDefault="00F4000B" w:rsidP="007C59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4000B" w:rsidRPr="00027ED9" w:rsidRDefault="00F4000B" w:rsidP="007C59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4000B" w:rsidRPr="00027ED9" w:rsidRDefault="00F4000B" w:rsidP="007C5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F4000B" w:rsidRPr="00027ED9" w:rsidRDefault="00F4000B" w:rsidP="007C5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F4000B" w:rsidRPr="00027ED9" w:rsidRDefault="00F4000B" w:rsidP="007C5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540" w:rsidRDefault="00F4000B" w:rsidP="006F4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593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F4540" w:rsidRPr="006F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изменения </w:t>
      </w:r>
    </w:p>
    <w:p w:rsidR="006F4540" w:rsidRPr="006F4540" w:rsidRDefault="006F4540" w:rsidP="006F4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Закон Приднестровской Молдавской Республики </w:t>
      </w:r>
    </w:p>
    <w:p w:rsidR="008355D6" w:rsidRDefault="006F4540" w:rsidP="006F4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государственных и муниципальных </w:t>
      </w:r>
    </w:p>
    <w:p w:rsidR="007677DB" w:rsidRPr="007C5938" w:rsidRDefault="006F4540" w:rsidP="006F4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унитарных предприятиях</w:t>
      </w:r>
      <w:r w:rsidR="007677DB" w:rsidRPr="007C5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677DB" w:rsidRPr="00027ED9" w:rsidRDefault="007677DB" w:rsidP="007C5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7DB" w:rsidRPr="00027ED9" w:rsidRDefault="007677DB" w:rsidP="007C5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7677DB" w:rsidRPr="00027ED9" w:rsidRDefault="007677DB" w:rsidP="007C5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</w:t>
      </w:r>
    </w:p>
    <w:p w:rsidR="007677DB" w:rsidRPr="00027ED9" w:rsidRDefault="007677DB" w:rsidP="007C5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540" w:rsidRPr="006F4540" w:rsidRDefault="006F4540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</w:t>
      </w:r>
      <w:r w:rsidRPr="006F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19 июля 2001 года № 36-З-I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государственных и муниципальных унитарных предприятиях» (САЗ 01-32) с изменениями и дополнениями, внесенными законами Приднестровской Молдавской Республики от 10 июля 2002 года № 152-ЗИД-III (САЗ 02-28,1); от 3 ноября 2003 года № 348-ЗИД-III (САЗ 03-45); от 8 июня 2006 года № 40-ЗИД-IV (САЗ 06-24); от 12 июня 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2007 года № 223-ЗИД-IV (САЗ 07-25); от 21 ноября 2007 года № 340-ЗД-IV (САЗ 07-48); от 19 марта 2013 года № 66-ЗИ-V (САЗ 13-11); от 30 июня 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года № 163-ЗД-VI (САЗ 16-26); от 29 декабря 2018 года № 367-ЗИД-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8355D6" w:rsidRP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t>АЗ 18-52,1); от 20 сентября 2019 года № 174-ЗИ-VI (САЗ 19-36)</w:t>
      </w:r>
      <w:r w:rsid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F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апреля 2021 года № 60-ЗИ-VII (</w:t>
      </w:r>
      <w:r w:rsidR="0083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 21-14), следующее изменение.</w:t>
      </w:r>
    </w:p>
    <w:p w:rsidR="006F4540" w:rsidRPr="006F4540" w:rsidRDefault="006F4540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6F4540" w:rsidRPr="006F4540" w:rsidRDefault="008355D6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F4540" w:rsidRPr="006F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1 статьи 10 изложить в следующей редакции:</w:t>
      </w:r>
    </w:p>
    <w:p w:rsidR="006F4540" w:rsidRPr="006F4540" w:rsidRDefault="006F4540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 Унитарное предприятие может быть создано в результате его учреждения или реорганизации унитарного предприятия и в случаях, предусмотренных законами Приднестровской Молдавской Республики, </w:t>
      </w:r>
      <w:r w:rsidRPr="006F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результате реорганизации в форме преобразования юридического лица другой организационно-правовой формы. </w:t>
      </w:r>
    </w:p>
    <w:p w:rsidR="006F4540" w:rsidRPr="006F4540" w:rsidRDefault="006F4540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Учредителями унитарных предприятий могут выступать Приднестровская Молдавская Республика или административно-территориальная единица Приднестровской Молдавской Республики».</w:t>
      </w:r>
    </w:p>
    <w:p w:rsidR="008355D6" w:rsidRDefault="008355D6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5D6" w:rsidRDefault="008355D6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5D6" w:rsidRDefault="008355D6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5D6" w:rsidRDefault="008355D6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5D6" w:rsidRDefault="008355D6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5D6" w:rsidRDefault="008355D6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5D6" w:rsidRPr="006F4540" w:rsidRDefault="008355D6" w:rsidP="006F4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540" w:rsidRPr="006F4540" w:rsidRDefault="006F4540" w:rsidP="006F4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2.</w:t>
      </w:r>
      <w:r w:rsidRPr="006F4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55D6" w:rsidRPr="006617A4">
        <w:rPr>
          <w:rFonts w:ascii="Times New Roman" w:eastAsia="Calibri" w:hAnsi="Times New Roman"/>
          <w:sz w:val="28"/>
          <w:szCs w:val="28"/>
        </w:rPr>
        <w:t>Настоящий Закон вступает в силу со дня вступления в силу Закона</w:t>
      </w:r>
      <w:r w:rsidR="008355D6" w:rsidRPr="006617A4">
        <w:rPr>
          <w:rFonts w:ascii="Times New Roman" w:hAnsi="Times New Roman"/>
          <w:sz w:val="28"/>
          <w:szCs w:val="28"/>
        </w:rPr>
        <w:t xml:space="preserve"> Приднестровской Молдавской Республики </w:t>
      </w:r>
      <w:r w:rsidR="008355D6" w:rsidRPr="006617A4">
        <w:rPr>
          <w:rFonts w:ascii="Times New Roman" w:hAnsi="Times New Roman"/>
          <w:bCs/>
          <w:sz w:val="28"/>
          <w:szCs w:val="28"/>
        </w:rPr>
        <w:t>«О внесении дополнения в Закон Приднестровской Молдавской Республики «О некоммерческих организациях</w:t>
      </w:r>
      <w:r w:rsidR="008355D6" w:rsidRPr="006617A4">
        <w:rPr>
          <w:rFonts w:ascii="Times New Roman" w:eastAsia="Calibri" w:hAnsi="Times New Roman"/>
          <w:sz w:val="28"/>
          <w:szCs w:val="28"/>
        </w:rPr>
        <w:t>», закрепляющего возможность реорганизации в форме преобразования государственного (муниципального) учреждения в государственное (муниципальное) унитарное предприятие</w:t>
      </w:r>
      <w:r w:rsidRPr="006F4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7DB" w:rsidRPr="007677DB" w:rsidRDefault="007677DB" w:rsidP="007C5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26517" w:rsidRDefault="00A26517" w:rsidP="007C5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5D6" w:rsidRPr="00027ED9" w:rsidRDefault="008355D6" w:rsidP="007C5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6AE" w:rsidRPr="00027ED9" w:rsidRDefault="00C256AE" w:rsidP="007C5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C256AE" w:rsidRPr="00027ED9" w:rsidRDefault="00C256AE" w:rsidP="007C5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C256AE" w:rsidRPr="00027ED9" w:rsidRDefault="00C256AE" w:rsidP="007C5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                                      </w:t>
      </w:r>
      <w:r w:rsidR="00C4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 Н. КРАСНОСЕЛЬСКИЙ</w:t>
      </w:r>
    </w:p>
    <w:p w:rsidR="00611914" w:rsidRDefault="00611914" w:rsidP="007C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90" w:rsidRDefault="008A0090" w:rsidP="007C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90" w:rsidRDefault="008A0090" w:rsidP="007C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0090" w:rsidRDefault="008A0090" w:rsidP="007C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90" w:rsidRPr="008A0090" w:rsidRDefault="008A0090" w:rsidP="008A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8A0090" w:rsidRPr="008A0090" w:rsidRDefault="008A0090" w:rsidP="008A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90">
        <w:rPr>
          <w:rFonts w:ascii="Times New Roman" w:eastAsia="Times New Roman" w:hAnsi="Times New Roman" w:cs="Times New Roman"/>
          <w:sz w:val="28"/>
          <w:szCs w:val="28"/>
          <w:lang w:eastAsia="ru-RU"/>
        </w:rPr>
        <w:t>6 апреля 2023 г.</w:t>
      </w:r>
    </w:p>
    <w:p w:rsidR="008A0090" w:rsidRPr="008A0090" w:rsidRDefault="008A0090" w:rsidP="008A0090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90">
        <w:rPr>
          <w:rFonts w:ascii="Times New Roman" w:eastAsia="Times New Roman" w:hAnsi="Times New Roman" w:cs="Times New Roman"/>
          <w:sz w:val="28"/>
          <w:szCs w:val="28"/>
          <w:lang w:eastAsia="ru-RU"/>
        </w:rPr>
        <w:t>№ 77-ЗИ-VI</w:t>
      </w:r>
      <w:r w:rsidRPr="008A0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8A0090" w:rsidRPr="00027ED9" w:rsidRDefault="008A0090" w:rsidP="007C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0090" w:rsidRPr="00027ED9" w:rsidSect="008E754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DD7" w:rsidRDefault="00824DD7" w:rsidP="007505FF">
      <w:pPr>
        <w:spacing w:after="0" w:line="240" w:lineRule="auto"/>
      </w:pPr>
      <w:r>
        <w:separator/>
      </w:r>
    </w:p>
  </w:endnote>
  <w:endnote w:type="continuationSeparator" w:id="0">
    <w:p w:rsidR="00824DD7" w:rsidRDefault="00824DD7" w:rsidP="0075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DD7" w:rsidRDefault="00824DD7" w:rsidP="007505FF">
      <w:pPr>
        <w:spacing w:after="0" w:line="240" w:lineRule="auto"/>
      </w:pPr>
      <w:r>
        <w:separator/>
      </w:r>
    </w:p>
  </w:footnote>
  <w:footnote w:type="continuationSeparator" w:id="0">
    <w:p w:rsidR="00824DD7" w:rsidRDefault="00824DD7" w:rsidP="00750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2A" w:rsidRDefault="00D044B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00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23152"/>
    <w:multiLevelType w:val="hybridMultilevel"/>
    <w:tmpl w:val="B574BA5E"/>
    <w:lvl w:ilvl="0" w:tplc="7D06C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581628"/>
    <w:multiLevelType w:val="hybridMultilevel"/>
    <w:tmpl w:val="F48EA62C"/>
    <w:lvl w:ilvl="0" w:tplc="8C7A966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61"/>
    <w:rsid w:val="00012F57"/>
    <w:rsid w:val="00027ED9"/>
    <w:rsid w:val="001D2A6B"/>
    <w:rsid w:val="00233CC2"/>
    <w:rsid w:val="002768E1"/>
    <w:rsid w:val="00297C63"/>
    <w:rsid w:val="003C51D2"/>
    <w:rsid w:val="00483988"/>
    <w:rsid w:val="005058BC"/>
    <w:rsid w:val="005C5261"/>
    <w:rsid w:val="00611914"/>
    <w:rsid w:val="006617A4"/>
    <w:rsid w:val="00672559"/>
    <w:rsid w:val="006B5183"/>
    <w:rsid w:val="006C45B6"/>
    <w:rsid w:val="006F4540"/>
    <w:rsid w:val="007505FF"/>
    <w:rsid w:val="00763A12"/>
    <w:rsid w:val="007677DB"/>
    <w:rsid w:val="00777B29"/>
    <w:rsid w:val="007C5938"/>
    <w:rsid w:val="007E5AD8"/>
    <w:rsid w:val="00824DD7"/>
    <w:rsid w:val="008355D6"/>
    <w:rsid w:val="00847DEE"/>
    <w:rsid w:val="008A0090"/>
    <w:rsid w:val="008E754E"/>
    <w:rsid w:val="00921D5D"/>
    <w:rsid w:val="00A26517"/>
    <w:rsid w:val="00A3349D"/>
    <w:rsid w:val="00A64D75"/>
    <w:rsid w:val="00AF64A1"/>
    <w:rsid w:val="00BA6252"/>
    <w:rsid w:val="00C256AE"/>
    <w:rsid w:val="00C40C7F"/>
    <w:rsid w:val="00C464D4"/>
    <w:rsid w:val="00CB167D"/>
    <w:rsid w:val="00CE4D17"/>
    <w:rsid w:val="00D044B4"/>
    <w:rsid w:val="00D0722F"/>
    <w:rsid w:val="00D1323D"/>
    <w:rsid w:val="00DE7D80"/>
    <w:rsid w:val="00F350F6"/>
    <w:rsid w:val="00F4000B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CEEC8-4540-4FDB-955D-87F7CF74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2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5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5FF"/>
  </w:style>
  <w:style w:type="paragraph" w:styleId="a7">
    <w:name w:val="List Paragraph"/>
    <w:basedOn w:val="a"/>
    <w:uiPriority w:val="99"/>
    <w:qFormat/>
    <w:rsid w:val="00763A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1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Кудрова А.А.</cp:lastModifiedBy>
  <cp:revision>35</cp:revision>
  <cp:lastPrinted>2023-03-23T09:44:00Z</cp:lastPrinted>
  <dcterms:created xsi:type="dcterms:W3CDTF">2023-02-21T08:27:00Z</dcterms:created>
  <dcterms:modified xsi:type="dcterms:W3CDTF">2023-04-06T10:52:00Z</dcterms:modified>
</cp:coreProperties>
</file>