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EBDE2" w14:textId="77777777" w:rsidR="00D73DA6" w:rsidRDefault="00D73DA6" w:rsidP="00C439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553A43" w14:textId="77777777" w:rsidR="00C4394D" w:rsidRDefault="00C4394D" w:rsidP="00C439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A8F2BB" w14:textId="77777777" w:rsidR="00C4394D" w:rsidRDefault="00C4394D" w:rsidP="00C439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74DA55" w14:textId="77777777" w:rsidR="00C4394D" w:rsidRDefault="00C4394D" w:rsidP="00C439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E8C605" w14:textId="77777777" w:rsidR="00C4394D" w:rsidRDefault="00C4394D" w:rsidP="00C439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01912C" w14:textId="77777777" w:rsidR="00C4394D" w:rsidRDefault="00C4394D" w:rsidP="00C439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2B196D" w14:textId="77777777" w:rsidR="00C4394D" w:rsidRDefault="00C4394D" w:rsidP="00C439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77E202" w14:textId="77777777" w:rsidR="00C4394D" w:rsidRDefault="00C4394D" w:rsidP="00C439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7B5FA3" w14:textId="77777777" w:rsidR="00C4394D" w:rsidRDefault="00C4394D" w:rsidP="00C439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10BF6A" w14:textId="77777777" w:rsidR="00C4394D" w:rsidRDefault="00C4394D" w:rsidP="00C439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8C1F20" w14:textId="77777777" w:rsidR="00C4394D" w:rsidRPr="00C4394D" w:rsidRDefault="00C4394D" w:rsidP="00C439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177D69" w14:textId="77777777" w:rsidR="00D73DA6" w:rsidRPr="00C4394D" w:rsidRDefault="00D73DA6" w:rsidP="00C4394D">
      <w:pPr>
        <w:spacing w:after="0" w:line="240" w:lineRule="auto"/>
        <w:ind w:left="-851" w:firstLine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9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Указ Президента </w:t>
      </w:r>
    </w:p>
    <w:p w14:paraId="1D91A115" w14:textId="77777777" w:rsidR="00C4394D" w:rsidRDefault="00D73DA6" w:rsidP="00C4394D">
      <w:pPr>
        <w:spacing w:after="0" w:line="240" w:lineRule="auto"/>
        <w:ind w:left="-851" w:firstLine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9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14:paraId="68331E27" w14:textId="76DD6FBA" w:rsidR="00D73DA6" w:rsidRPr="00C4394D" w:rsidRDefault="00D73DA6" w:rsidP="00C4394D">
      <w:pPr>
        <w:spacing w:after="0" w:line="240" w:lineRule="auto"/>
        <w:ind w:left="-851" w:firstLine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C439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26 июля 2012 года № 475 </w:t>
      </w:r>
    </w:p>
    <w:p w14:paraId="28142F41" w14:textId="77777777" w:rsidR="00C4394D" w:rsidRDefault="00CD3B8C" w:rsidP="00C4394D">
      <w:pPr>
        <w:spacing w:after="0" w:line="240" w:lineRule="auto"/>
        <w:ind w:left="-851" w:firstLine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94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D73DA6" w:rsidRPr="00C439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конкурсе </w:t>
      </w:r>
    </w:p>
    <w:p w14:paraId="0C18A56C" w14:textId="29658DAE" w:rsidR="00D73DA6" w:rsidRPr="00C4394D" w:rsidRDefault="00D73DA6" w:rsidP="00C4394D">
      <w:pPr>
        <w:spacing w:after="0" w:line="240" w:lineRule="auto"/>
        <w:ind w:left="-851" w:firstLine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C439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замещение вакантной должности </w:t>
      </w:r>
    </w:p>
    <w:p w14:paraId="37F92779" w14:textId="77777777" w:rsidR="00C4394D" w:rsidRDefault="00D73DA6" w:rsidP="00C4394D">
      <w:pPr>
        <w:spacing w:after="0" w:line="240" w:lineRule="auto"/>
        <w:ind w:left="-851" w:firstLine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государственной</w:t>
      </w:r>
      <w:proofErr w:type="gramEnd"/>
      <w:r w:rsidRPr="00C439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гражданской службы </w:t>
      </w:r>
    </w:p>
    <w:p w14:paraId="288EDF40" w14:textId="6C6C2FEF" w:rsidR="00D73DA6" w:rsidRPr="00C4394D" w:rsidRDefault="00D73DA6" w:rsidP="00C4394D">
      <w:pPr>
        <w:spacing w:after="0" w:line="240" w:lineRule="auto"/>
        <w:ind w:left="-851" w:firstLine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94D">
        <w:rPr>
          <w:rFonts w:ascii="Times New Roman" w:hAnsi="Times New Roman" w:cs="Times New Roman"/>
          <w:bCs/>
          <w:color w:val="000000"/>
          <w:sz w:val="28"/>
          <w:szCs w:val="28"/>
        </w:rPr>
        <w:t>Придне</w:t>
      </w:r>
      <w:r w:rsidR="00CD3B8C" w:rsidRPr="00C4394D">
        <w:rPr>
          <w:rFonts w:ascii="Times New Roman" w:hAnsi="Times New Roman" w:cs="Times New Roman"/>
          <w:bCs/>
          <w:color w:val="000000"/>
          <w:sz w:val="28"/>
          <w:szCs w:val="28"/>
        </w:rPr>
        <w:t>стровской Молдавской Республики»</w:t>
      </w:r>
    </w:p>
    <w:p w14:paraId="796BD7EE" w14:textId="77777777" w:rsidR="00D73DA6" w:rsidRDefault="00D73DA6" w:rsidP="00C4394D">
      <w:pPr>
        <w:spacing w:after="0" w:line="240" w:lineRule="auto"/>
        <w:ind w:left="-851" w:firstLine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F92CB64" w14:textId="77777777" w:rsidR="00C4394D" w:rsidRPr="00C4394D" w:rsidRDefault="00C4394D" w:rsidP="00C4394D">
      <w:pPr>
        <w:spacing w:after="0" w:line="240" w:lineRule="auto"/>
        <w:ind w:left="-851" w:firstLine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AA7F4EB" w14:textId="77777777" w:rsidR="00984FC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4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Республики, Законом Приднестровской Молдавской Республики о</w:t>
      </w:r>
      <w:r w:rsidR="00CD3B8C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т 27 апреля </w:t>
      </w:r>
      <w:r w:rsidR="00984F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3B8C" w:rsidRPr="00C4394D">
        <w:rPr>
          <w:rFonts w:ascii="Times New Roman" w:hAnsi="Times New Roman" w:cs="Times New Roman"/>
          <w:color w:val="000000"/>
          <w:sz w:val="28"/>
          <w:szCs w:val="28"/>
        </w:rPr>
        <w:t>2012 года № 53-З-V «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>О государственной гражданской службе Придне</w:t>
      </w:r>
      <w:r w:rsidR="00CD3B8C" w:rsidRPr="00C4394D">
        <w:rPr>
          <w:rFonts w:ascii="Times New Roman" w:hAnsi="Times New Roman" w:cs="Times New Roman"/>
          <w:color w:val="000000"/>
          <w:sz w:val="28"/>
          <w:szCs w:val="28"/>
        </w:rPr>
        <w:t>стровской Молдавской Республики»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(САЗ 12-18</w:t>
      </w:r>
      <w:r w:rsidRPr="00984FC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D3B8C" w:rsidRPr="00984FCD">
        <w:rPr>
          <w:rFonts w:ascii="Times New Roman" w:hAnsi="Times New Roman" w:cs="Times New Roman"/>
          <w:color w:val="000000"/>
          <w:sz w:val="28"/>
          <w:szCs w:val="28"/>
        </w:rPr>
        <w:t xml:space="preserve"> в действующей редакции</w:t>
      </w:r>
      <w:r w:rsidRPr="00984F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3947CD62" w14:textId="310656F7" w:rsidR="00D73DA6" w:rsidRPr="00C4394D" w:rsidRDefault="00984FCD" w:rsidP="0098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DA6" w:rsidRPr="00984FC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DA6" w:rsidRPr="00984FCD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DA6" w:rsidRPr="00984FCD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DA6" w:rsidRPr="00984FC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DA6" w:rsidRPr="00984FCD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DA6" w:rsidRPr="00984FC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DA6" w:rsidRPr="00984FC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DA6" w:rsidRPr="00984FCD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DA6" w:rsidRPr="00984FCD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DA6" w:rsidRPr="00984FC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29EEF43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4D9BD4" w14:textId="315D87D6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4D">
        <w:rPr>
          <w:rFonts w:ascii="Times New Roman" w:hAnsi="Times New Roman" w:cs="Times New Roman"/>
          <w:color w:val="000000"/>
          <w:sz w:val="28"/>
          <w:szCs w:val="28"/>
        </w:rPr>
        <w:t>1. Внести в Указ Президента Приднестровской Молдавской Республ</w:t>
      </w:r>
      <w:r w:rsidR="00CD3B8C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ики </w:t>
      </w:r>
      <w:r w:rsidR="00984F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3B8C" w:rsidRPr="00C4394D">
        <w:rPr>
          <w:rFonts w:ascii="Times New Roman" w:hAnsi="Times New Roman" w:cs="Times New Roman"/>
          <w:color w:val="000000"/>
          <w:sz w:val="28"/>
          <w:szCs w:val="28"/>
        </w:rPr>
        <w:t>от 26 июля 2012 года № 475 «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конкурсе на замещение вакантной должности государственной гражданской службы Придне</w:t>
      </w:r>
      <w:r w:rsidR="00CD3B8C" w:rsidRPr="00C4394D">
        <w:rPr>
          <w:rFonts w:ascii="Times New Roman" w:hAnsi="Times New Roman" w:cs="Times New Roman"/>
          <w:color w:val="000000"/>
          <w:sz w:val="28"/>
          <w:szCs w:val="28"/>
        </w:rPr>
        <w:t>стровской Молдавской Республики»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(САЗ 12-31)</w:t>
      </w:r>
      <w:r w:rsidR="00984F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с изменениями, внесенными указами Президента Приднестровской Молдавской Республики от 4 сентября 2014 года </w:t>
      </w:r>
      <w:r w:rsidR="00984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№ 280 (САЗ 14-36), от 20 октября 2017 года № 581 (САЗ 17-43), от 29 июля </w:t>
      </w:r>
      <w:r w:rsidR="00984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>2020 года № 267 (САЗ 20-31), от 9 октября 2020 года № 384 (САЗ 20-41), от 8 июня 2021 года № 172 (САЗ 21-23), следующие изменения и дополнения:</w:t>
      </w:r>
    </w:p>
    <w:p w14:paraId="0DBAB641" w14:textId="77777777" w:rsidR="00F71107" w:rsidRPr="00C4394D" w:rsidRDefault="00F71107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035BF9" w14:textId="6C1DE3BA" w:rsidR="00CD3B8C" w:rsidRPr="00984FCD" w:rsidRDefault="00CD3B8C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FC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4FCD">
        <w:rPr>
          <w:rFonts w:ascii="Times New Roman" w:hAnsi="Times New Roman" w:cs="Times New Roman"/>
          <w:sz w:val="28"/>
          <w:szCs w:val="28"/>
        </w:rPr>
        <w:t>) в части второй пункта 1 Приложения к Указу слова «государственных служащих» заменить словами «государственных гражданских служащих (далее – граждански</w:t>
      </w:r>
      <w:r w:rsidR="00F43EB2" w:rsidRPr="00984FCD">
        <w:rPr>
          <w:rFonts w:ascii="Times New Roman" w:hAnsi="Times New Roman" w:cs="Times New Roman"/>
          <w:sz w:val="28"/>
          <w:szCs w:val="28"/>
        </w:rPr>
        <w:t>е</w:t>
      </w:r>
      <w:r w:rsidRPr="00984FC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43EB2" w:rsidRPr="00984FCD">
        <w:rPr>
          <w:rFonts w:ascii="Times New Roman" w:hAnsi="Times New Roman" w:cs="Times New Roman"/>
          <w:sz w:val="28"/>
          <w:szCs w:val="28"/>
        </w:rPr>
        <w:t>е</w:t>
      </w:r>
      <w:r w:rsidRPr="00984FCD">
        <w:rPr>
          <w:rFonts w:ascii="Times New Roman" w:hAnsi="Times New Roman" w:cs="Times New Roman"/>
          <w:sz w:val="28"/>
          <w:szCs w:val="28"/>
        </w:rPr>
        <w:t>)»;</w:t>
      </w:r>
    </w:p>
    <w:p w14:paraId="4BEC455C" w14:textId="77777777" w:rsidR="00CD3B8C" w:rsidRPr="00984FCD" w:rsidRDefault="00CD3B8C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6146D" w14:textId="6C30E977" w:rsidR="00F71107" w:rsidRPr="00984FCD" w:rsidRDefault="00CD3B8C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4FC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4FCD">
        <w:rPr>
          <w:rFonts w:ascii="Times New Roman" w:hAnsi="Times New Roman" w:cs="Times New Roman"/>
          <w:sz w:val="28"/>
          <w:szCs w:val="28"/>
        </w:rPr>
        <w:t xml:space="preserve">) </w:t>
      </w:r>
      <w:r w:rsidR="002062E2" w:rsidRPr="00984FCD">
        <w:rPr>
          <w:rFonts w:ascii="Times New Roman" w:hAnsi="Times New Roman" w:cs="Times New Roman"/>
          <w:sz w:val="28"/>
          <w:szCs w:val="28"/>
        </w:rPr>
        <w:t xml:space="preserve">в пункте 2 Приложения к Указу и далее </w:t>
      </w:r>
      <w:r w:rsidRPr="00984FCD">
        <w:rPr>
          <w:rFonts w:ascii="Times New Roman" w:hAnsi="Times New Roman" w:cs="Times New Roman"/>
          <w:color w:val="000000"/>
          <w:sz w:val="28"/>
          <w:szCs w:val="28"/>
        </w:rPr>
        <w:t xml:space="preserve">по всему тексту Приложения </w:t>
      </w:r>
      <w:r w:rsidR="00984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FCD">
        <w:rPr>
          <w:rFonts w:ascii="Times New Roman" w:hAnsi="Times New Roman" w:cs="Times New Roman"/>
          <w:color w:val="000000"/>
          <w:sz w:val="28"/>
          <w:szCs w:val="28"/>
        </w:rPr>
        <w:t xml:space="preserve">к Указу </w:t>
      </w:r>
      <w:r w:rsidR="00F71107" w:rsidRPr="00984FCD">
        <w:rPr>
          <w:rFonts w:ascii="Times New Roman" w:hAnsi="Times New Roman" w:cs="Times New Roman"/>
          <w:color w:val="000000"/>
          <w:sz w:val="28"/>
          <w:szCs w:val="28"/>
        </w:rPr>
        <w:t>слова «государственный служащий» в соответствующем числе и падеже заменить словами «гражданский служащий» в соответствующих числе и падеже;</w:t>
      </w:r>
    </w:p>
    <w:p w14:paraId="00532180" w14:textId="77777777" w:rsidR="00F71107" w:rsidRPr="00984FCD" w:rsidRDefault="00F71107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302ABB" w14:textId="5B55AFEC" w:rsidR="00D73DA6" w:rsidRPr="00984FCD" w:rsidRDefault="004B142D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4FC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D73DA6" w:rsidRPr="00984FCD">
        <w:rPr>
          <w:rFonts w:ascii="Times New Roman" w:hAnsi="Times New Roman" w:cs="Times New Roman"/>
          <w:color w:val="000000"/>
          <w:sz w:val="28"/>
          <w:szCs w:val="28"/>
        </w:rPr>
        <w:t>) Приложение к Указу дополнить пунктом 5-1 следующего содержания:</w:t>
      </w:r>
    </w:p>
    <w:p w14:paraId="41E41C3A" w14:textId="77777777" w:rsidR="00D73DA6" w:rsidRPr="00984FCD" w:rsidRDefault="00502FEB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FCD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D73DA6" w:rsidRPr="00984FCD">
        <w:rPr>
          <w:rFonts w:ascii="Times New Roman" w:hAnsi="Times New Roman" w:cs="Times New Roman"/>
          <w:color w:val="000000"/>
          <w:sz w:val="28"/>
          <w:szCs w:val="28"/>
        </w:rPr>
        <w:t>5-1. Конкурс проводится в два этапа:</w:t>
      </w:r>
    </w:p>
    <w:p w14:paraId="671BC42B" w14:textId="2B797A6F" w:rsidR="00D73DA6" w:rsidRPr="00984FC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4FC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984FCD">
        <w:rPr>
          <w:rFonts w:ascii="Times New Roman" w:hAnsi="Times New Roman" w:cs="Times New Roman"/>
          <w:color w:val="000000"/>
          <w:sz w:val="28"/>
          <w:szCs w:val="28"/>
        </w:rPr>
        <w:t>) первый этап конкурса заключается в объявлении конкурса и привлечении граждан</w:t>
      </w:r>
      <w:r w:rsidR="00EB317A" w:rsidRPr="00984F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4FC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C6B73" w:rsidRPr="00984FCD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гражданских </w:t>
      </w:r>
      <w:r w:rsidRPr="00984FCD">
        <w:rPr>
          <w:rFonts w:ascii="Times New Roman" w:hAnsi="Times New Roman" w:cs="Times New Roman"/>
          <w:color w:val="000000"/>
          <w:sz w:val="28"/>
          <w:szCs w:val="28"/>
        </w:rPr>
        <w:t>служащих), претендующих на замещение вакантной должности государственной гражданской службы, к участию в нем, оценке их соответствия квалификационным требованиям к вакантной должности государственной гражданской службы на основе проверки представленных документов;</w:t>
      </w:r>
    </w:p>
    <w:p w14:paraId="2F41A36D" w14:textId="6E5AC612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4FCD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984FCD">
        <w:rPr>
          <w:rFonts w:ascii="Times New Roman" w:hAnsi="Times New Roman" w:cs="Times New Roman"/>
          <w:color w:val="000000"/>
          <w:sz w:val="28"/>
          <w:szCs w:val="28"/>
        </w:rPr>
        <w:t>) второй этап конкурса состоит из проведения конкурсной комиссией, указанной в пункте 16 настоящего Положения, конкурсных процедур в отношении граждан (</w:t>
      </w:r>
      <w:r w:rsidR="00502FEB" w:rsidRPr="00984FCD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гражданских </w:t>
      </w:r>
      <w:r w:rsidRPr="00984FCD">
        <w:rPr>
          <w:rFonts w:ascii="Times New Roman" w:hAnsi="Times New Roman" w:cs="Times New Roman"/>
          <w:color w:val="000000"/>
          <w:sz w:val="28"/>
          <w:szCs w:val="28"/>
        </w:rPr>
        <w:t>служащих)</w:t>
      </w:r>
      <w:r w:rsidR="00EB317A" w:rsidRPr="00984F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4FC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не противоречащих законам </w:t>
      </w:r>
      <w:r w:rsidR="00984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FCD">
        <w:rPr>
          <w:rFonts w:ascii="Times New Roman" w:hAnsi="Times New Roman" w:cs="Times New Roman"/>
          <w:color w:val="000000"/>
          <w:sz w:val="28"/>
          <w:szCs w:val="28"/>
        </w:rPr>
        <w:t>и другим нормативным правовым актам Приднестровской Молдавской Республики методов оценки профессиональных и личностных качеств граждан (</w:t>
      </w:r>
      <w:r w:rsidR="00502FEB" w:rsidRPr="00984FCD">
        <w:rPr>
          <w:rFonts w:ascii="Times New Roman" w:hAnsi="Times New Roman" w:cs="Times New Roman"/>
          <w:color w:val="000000"/>
          <w:sz w:val="28"/>
          <w:szCs w:val="28"/>
        </w:rPr>
        <w:t>гражданских</w:t>
      </w:r>
      <w:r w:rsidRPr="00984F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</w:t>
      </w:r>
      <w:r w:rsidR="00502FEB" w:rsidRPr="00984FCD">
        <w:rPr>
          <w:rFonts w:ascii="Times New Roman" w:hAnsi="Times New Roman" w:cs="Times New Roman"/>
          <w:color w:val="000000"/>
          <w:sz w:val="28"/>
          <w:szCs w:val="28"/>
        </w:rPr>
        <w:t>х) и подведения итогов конкурса»</w:t>
      </w:r>
      <w:r w:rsidRPr="00984F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276577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6C4A0A" w14:textId="62E5654D" w:rsidR="00D73DA6" w:rsidRPr="00F81C69" w:rsidRDefault="00502FEB" w:rsidP="00C439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F81C69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proofErr w:type="gramEnd"/>
      <w:r w:rsidR="00D73DA6" w:rsidRPr="00F81C6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 </w:t>
      </w:r>
      <w:r w:rsidR="00072C0D" w:rsidRPr="00F81C6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первое предложение </w:t>
      </w:r>
      <w:r w:rsidR="00D73DA6" w:rsidRPr="00F81C69">
        <w:rPr>
          <w:rFonts w:ascii="Times New Roman" w:hAnsi="Times New Roman" w:cs="Times New Roman"/>
          <w:color w:val="000000"/>
          <w:spacing w:val="-4"/>
          <w:sz w:val="28"/>
          <w:szCs w:val="28"/>
        </w:rPr>
        <w:t>части первой пункта 6 Приложения к Указу исключить;</w:t>
      </w:r>
    </w:p>
    <w:p w14:paraId="33614A3C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69A927" w14:textId="77777777" w:rsidR="00D73DA6" w:rsidRPr="00C4394D" w:rsidRDefault="00502FEB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1C6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D73DA6" w:rsidRPr="00F81C69">
        <w:rPr>
          <w:rFonts w:ascii="Times New Roman" w:hAnsi="Times New Roman" w:cs="Times New Roman"/>
          <w:color w:val="000000"/>
          <w:sz w:val="28"/>
          <w:szCs w:val="28"/>
        </w:rPr>
        <w:t>) в части третьей пун</w:t>
      </w:r>
      <w:r w:rsidR="00B136FA" w:rsidRPr="00F81C69">
        <w:rPr>
          <w:rFonts w:ascii="Times New Roman" w:hAnsi="Times New Roman" w:cs="Times New Roman"/>
          <w:color w:val="000000"/>
          <w:sz w:val="28"/>
          <w:szCs w:val="28"/>
        </w:rPr>
        <w:t>кта 6 Приложения к Указу слова «</w:t>
      </w:r>
      <w:r w:rsidR="00D73DA6" w:rsidRPr="00F81C69">
        <w:rPr>
          <w:rFonts w:ascii="Times New Roman" w:hAnsi="Times New Roman" w:cs="Times New Roman"/>
          <w:color w:val="000000"/>
          <w:sz w:val="28"/>
          <w:szCs w:val="28"/>
        </w:rPr>
        <w:t>предполагаемая дата проведения</w:t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конкурса,</w:t>
      </w:r>
      <w:r w:rsidR="00B136FA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место и порядок его проведения» заменить словами «порядок проведения конкурса»</w:t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E8B1057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FEA4EA" w14:textId="77777777" w:rsidR="00D73DA6" w:rsidRPr="00F81C69" w:rsidRDefault="00502FEB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1C69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D73DA6" w:rsidRPr="00F81C69">
        <w:rPr>
          <w:rFonts w:ascii="Times New Roman" w:hAnsi="Times New Roman" w:cs="Times New Roman"/>
          <w:color w:val="000000"/>
          <w:sz w:val="28"/>
          <w:szCs w:val="28"/>
        </w:rPr>
        <w:t>) пункт 7 Приложения к Указу изложить в следующей редакции:</w:t>
      </w:r>
    </w:p>
    <w:p w14:paraId="4F09472D" w14:textId="23CDE7F3" w:rsidR="00D73DA6" w:rsidRPr="00C4394D" w:rsidRDefault="00B136FA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C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DA6" w:rsidRPr="00F81C69">
        <w:rPr>
          <w:rFonts w:ascii="Times New Roman" w:hAnsi="Times New Roman" w:cs="Times New Roman"/>
          <w:color w:val="000000"/>
          <w:sz w:val="28"/>
          <w:szCs w:val="28"/>
        </w:rPr>
        <w:t>7. Гражданин Приднестровской Молдавской Республики</w:t>
      </w:r>
      <w:r w:rsidR="00F6673B" w:rsidRPr="00F81C69">
        <w:rPr>
          <w:rFonts w:ascii="Times New Roman" w:hAnsi="Times New Roman" w:cs="Times New Roman"/>
          <w:color w:val="000000"/>
          <w:sz w:val="28"/>
          <w:szCs w:val="28"/>
        </w:rPr>
        <w:t xml:space="preserve"> (гражданский служащий)</w:t>
      </w:r>
      <w:r w:rsidR="00D73DA6" w:rsidRPr="00F81C69">
        <w:rPr>
          <w:rFonts w:ascii="Times New Roman" w:hAnsi="Times New Roman" w:cs="Times New Roman"/>
          <w:color w:val="000000"/>
          <w:sz w:val="28"/>
          <w:szCs w:val="28"/>
        </w:rPr>
        <w:t>, изъявивший</w:t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желание участвовать в конкурсе, представляет </w:t>
      </w:r>
      <w:r w:rsidR="00F81C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>в государственный орган:</w:t>
      </w:r>
    </w:p>
    <w:p w14:paraId="31FC5C98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>) личное заявление;</w:t>
      </w:r>
    </w:p>
    <w:p w14:paraId="3979057E" w14:textId="2D482A8C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) собственноручно заполненную и подписанную анкету по форме, утвержденной Правительством Приднестровской Молдавской Республики, </w:t>
      </w:r>
      <w:r w:rsidR="00F81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>с приложением фотографии</w:t>
      </w:r>
      <w:r w:rsidR="00CE3F27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размером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CE3F27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4; </w:t>
      </w:r>
    </w:p>
    <w:p w14:paraId="72D4772E" w14:textId="77777777" w:rsidR="00D73DA6" w:rsidRPr="00F81C69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F81C69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proofErr w:type="gramEnd"/>
      <w:r w:rsidRPr="00F81C69">
        <w:rPr>
          <w:rFonts w:ascii="Times New Roman" w:hAnsi="Times New Roman" w:cs="Times New Roman"/>
          <w:color w:val="000000"/>
          <w:spacing w:val="-4"/>
          <w:sz w:val="28"/>
          <w:szCs w:val="28"/>
        </w:rPr>
        <w:t>) копию паспорта, а при его отсутствии иного документа, удостоверяющего личность (соответствующий документ предъявляется лично по прибытии на конкурс);</w:t>
      </w:r>
    </w:p>
    <w:p w14:paraId="5BED19B1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>) документы, подтверждающие необходимое профессиональное образование, стаж работы и квалификацию:</w:t>
      </w:r>
    </w:p>
    <w:p w14:paraId="31FF906A" w14:textId="64498CD2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4D">
        <w:rPr>
          <w:rFonts w:ascii="Times New Roman" w:hAnsi="Times New Roman" w:cs="Times New Roman"/>
          <w:color w:val="000000"/>
          <w:sz w:val="28"/>
          <w:szCs w:val="28"/>
        </w:rPr>
        <w:t>1) копию трудовой книжки (за исключением случаев, когда служебная (трудовая) деятельность осуществляется впервые) или иные документы, подтверждающие</w:t>
      </w:r>
      <w:r w:rsidR="000E3F7B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служебную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F7B" w:rsidRPr="00C4394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>трудовую</w:t>
      </w:r>
      <w:r w:rsidR="000E3F7B" w:rsidRPr="00C4394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гражданина;</w:t>
      </w:r>
    </w:p>
    <w:p w14:paraId="345408AD" w14:textId="047F65CA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4D">
        <w:rPr>
          <w:rFonts w:ascii="Times New Roman" w:hAnsi="Times New Roman" w:cs="Times New Roman"/>
          <w:color w:val="000000"/>
          <w:sz w:val="28"/>
          <w:szCs w:val="28"/>
        </w:rPr>
        <w:t>2) копии документов о профессиональном образовании,</w:t>
      </w:r>
      <w:r w:rsidR="00F81C69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по желанию гражданина –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о дополнительном </w:t>
      </w:r>
      <w:r w:rsidRPr="003A118B">
        <w:rPr>
          <w:rFonts w:ascii="Times New Roman" w:hAnsi="Times New Roman" w:cs="Times New Roman"/>
          <w:color w:val="000000"/>
          <w:sz w:val="28"/>
          <w:szCs w:val="28"/>
        </w:rPr>
        <w:t>профессиональном образовании, о присвоении ученой степени, ученого звания, заверенные кадров</w:t>
      </w:r>
      <w:r w:rsidR="00473557" w:rsidRPr="003A118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A118B">
        <w:rPr>
          <w:rFonts w:ascii="Times New Roman" w:hAnsi="Times New Roman" w:cs="Times New Roman"/>
          <w:color w:val="000000"/>
          <w:sz w:val="28"/>
          <w:szCs w:val="28"/>
        </w:rPr>
        <w:t xml:space="preserve"> служб</w:t>
      </w:r>
      <w:r w:rsidR="00473557" w:rsidRPr="003A118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A118B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</w:t>
      </w:r>
      <w:r w:rsidR="006022EC" w:rsidRPr="003A118B">
        <w:rPr>
          <w:rFonts w:ascii="Times New Roman" w:hAnsi="Times New Roman" w:cs="Times New Roman"/>
          <w:color w:val="000000"/>
          <w:sz w:val="28"/>
          <w:szCs w:val="28"/>
        </w:rPr>
        <w:t>службы (</w:t>
      </w:r>
      <w:r w:rsidRPr="003A118B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6022EC" w:rsidRPr="003A118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A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18B">
        <w:rPr>
          <w:rFonts w:ascii="Times New Roman" w:hAnsi="Times New Roman" w:cs="Times New Roman"/>
          <w:color w:val="000000"/>
          <w:sz w:val="28"/>
          <w:szCs w:val="28"/>
        </w:rPr>
        <w:t>или кадровой службой государственного органа, в котором проводится конкурс;</w:t>
      </w:r>
    </w:p>
    <w:p w14:paraId="16DDAA58" w14:textId="77777777" w:rsidR="00D73DA6" w:rsidRPr="00C4394D" w:rsidRDefault="00D73DA6" w:rsidP="00C4394D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>) копии документов воинского учета – для военнообязанных и лиц, подлежащих призыву на военную службу;</w:t>
      </w:r>
    </w:p>
    <w:p w14:paraId="50DCAF1C" w14:textId="77777777" w:rsidR="00D73DA6" w:rsidRPr="00C4394D" w:rsidRDefault="00D73DA6" w:rsidP="00C4394D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е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>) заключение медицинского учреждения об отсутствии заболевания, препятствующего поступлению на государственную гражданскую службу или ее прохождению, с даты выдачи которого прошло не более 1 (одного) года;</w:t>
      </w:r>
    </w:p>
    <w:p w14:paraId="3D36A767" w14:textId="15A8E26F" w:rsidR="00D73DA6" w:rsidRPr="003A118B" w:rsidRDefault="00D73DA6" w:rsidP="00C4394D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C4394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439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справку</w:t>
      </w:r>
      <w:r w:rsidR="006C0DAE" w:rsidRPr="00C439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439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наличии (отсутствии) судимости </w:t>
      </w:r>
      <w:r w:rsidRPr="00C43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факта </w:t>
      </w:r>
      <w:r w:rsidRPr="003A1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3A118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преследования либо о прекращении уголовного преследования</w:t>
      </w:r>
      <w:r w:rsidR="004733BC" w:rsidRPr="003A118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3A118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 реабилитирующим</w:t>
      </w:r>
      <w:r w:rsidRPr="003A1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основаниям, выданную в порядке и по форме, которые устанавливаются </w:t>
      </w:r>
      <w:r w:rsidR="004733BC" w:rsidRPr="00EC78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уполномоченным </w:t>
      </w:r>
      <w:r w:rsidRPr="00EC78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исполнительным</w:t>
      </w:r>
      <w:r w:rsidR="004733BC" w:rsidRPr="00EC78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органом государственной власти</w:t>
      </w:r>
      <w:r w:rsidR="00E57FE1" w:rsidRPr="00EC78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Приднестровской Молдавской Республики</w:t>
      </w:r>
      <w:r w:rsidR="004733BC" w:rsidRPr="003A11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1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C0F946" w14:textId="0B038AC7" w:rsidR="00D73DA6" w:rsidRPr="00C4394D" w:rsidRDefault="00D73DA6" w:rsidP="00C4394D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18B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F6673B" w:rsidRPr="003A118B">
        <w:rPr>
          <w:rFonts w:ascii="Times New Roman" w:hAnsi="Times New Roman" w:cs="Times New Roman"/>
          <w:color w:val="000000"/>
          <w:sz w:val="28"/>
          <w:szCs w:val="28"/>
        </w:rPr>
        <w:t xml:space="preserve"> (гражданский служащий)</w:t>
      </w:r>
      <w:r w:rsidRPr="003A118B">
        <w:rPr>
          <w:rFonts w:ascii="Times New Roman" w:hAnsi="Times New Roman" w:cs="Times New Roman"/>
          <w:color w:val="000000"/>
          <w:sz w:val="28"/>
          <w:szCs w:val="28"/>
        </w:rPr>
        <w:t xml:space="preserve">, изъявивший желание участвовать </w:t>
      </w:r>
      <w:r w:rsidR="00EC78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118B">
        <w:rPr>
          <w:rFonts w:ascii="Times New Roman" w:hAnsi="Times New Roman" w:cs="Times New Roman"/>
          <w:color w:val="000000"/>
          <w:sz w:val="28"/>
          <w:szCs w:val="28"/>
        </w:rPr>
        <w:t>в конкурсе, дает свое согласие на обработку персональных данных в порядке, установленном законодательством Придне</w:t>
      </w:r>
      <w:r w:rsidR="00F6673B" w:rsidRPr="003A118B">
        <w:rPr>
          <w:rFonts w:ascii="Times New Roman" w:hAnsi="Times New Roman" w:cs="Times New Roman"/>
          <w:color w:val="000000"/>
          <w:sz w:val="28"/>
          <w:szCs w:val="28"/>
        </w:rPr>
        <w:t>стровской Молдавской Республики»</w:t>
      </w:r>
      <w:r w:rsidRPr="003A11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A27F0FC" w14:textId="77777777" w:rsidR="00D73DA6" w:rsidRPr="00C4394D" w:rsidRDefault="00D73DA6" w:rsidP="00C4394D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54C571" w14:textId="21DE5B9A" w:rsidR="00D73DA6" w:rsidRPr="00EC784B" w:rsidRDefault="00536281" w:rsidP="00C4394D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784B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="00D73DA6" w:rsidRPr="00EC784B">
        <w:rPr>
          <w:rFonts w:ascii="Times New Roman" w:hAnsi="Times New Roman" w:cs="Times New Roman"/>
          <w:color w:val="000000"/>
          <w:sz w:val="28"/>
          <w:szCs w:val="28"/>
        </w:rPr>
        <w:t>) в пун</w:t>
      </w:r>
      <w:r w:rsidR="0070083D" w:rsidRPr="00EC784B">
        <w:rPr>
          <w:rFonts w:ascii="Times New Roman" w:hAnsi="Times New Roman" w:cs="Times New Roman"/>
          <w:color w:val="000000"/>
          <w:sz w:val="28"/>
          <w:szCs w:val="28"/>
        </w:rPr>
        <w:t>кте 8 Приложения к Указу слова «</w:t>
      </w:r>
      <w:r w:rsidR="00D73DA6" w:rsidRPr="00EC784B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необходимых для участия </w:t>
      </w:r>
      <w:r w:rsidR="00EC78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DA6" w:rsidRPr="00EC784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E4F6C" w:rsidRPr="00EC784B">
        <w:rPr>
          <w:rFonts w:ascii="Times New Roman" w:hAnsi="Times New Roman" w:cs="Times New Roman"/>
          <w:color w:val="000000"/>
          <w:sz w:val="28"/>
          <w:szCs w:val="28"/>
        </w:rPr>
        <w:t>конкурсе» заменить словами «</w:t>
      </w:r>
      <w:r w:rsidR="00D73DA6" w:rsidRPr="00EC784B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подпунктах </w:t>
      </w:r>
      <w:r w:rsidR="005124EB" w:rsidRPr="00EC784B">
        <w:rPr>
          <w:rFonts w:ascii="Times New Roman" w:hAnsi="Times New Roman" w:cs="Times New Roman"/>
          <w:color w:val="000000"/>
          <w:sz w:val="28"/>
          <w:szCs w:val="28"/>
        </w:rPr>
        <w:t>«в»</w:t>
      </w:r>
      <w:r w:rsidR="00EC784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124EB" w:rsidRPr="00EC78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DA6" w:rsidRPr="00EC784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124EB" w:rsidRPr="00EC78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E4F6C" w:rsidRPr="00EC784B">
        <w:rPr>
          <w:rFonts w:ascii="Times New Roman" w:hAnsi="Times New Roman" w:cs="Times New Roman"/>
          <w:color w:val="000000"/>
          <w:sz w:val="28"/>
          <w:szCs w:val="28"/>
        </w:rPr>
        <w:t xml:space="preserve"> пункта 7 настоящего Положения»</w:t>
      </w:r>
      <w:r w:rsidR="00D73DA6" w:rsidRPr="00EC78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276E59" w14:textId="77777777" w:rsidR="00D73DA6" w:rsidRPr="00EC784B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C10E32" w14:textId="77777777" w:rsidR="00D73DA6" w:rsidRPr="00EC784B" w:rsidRDefault="00536281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784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D73DA6" w:rsidRPr="00EC784B">
        <w:rPr>
          <w:rFonts w:ascii="Times New Roman" w:hAnsi="Times New Roman" w:cs="Times New Roman"/>
          <w:color w:val="000000"/>
          <w:sz w:val="28"/>
          <w:szCs w:val="28"/>
        </w:rPr>
        <w:t>) пункт 10 Приложения к Указу изложить в следующей редакции:</w:t>
      </w:r>
    </w:p>
    <w:p w14:paraId="644A610A" w14:textId="6A6CECE6" w:rsidR="00D73DA6" w:rsidRPr="00C4394D" w:rsidRDefault="00337F82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8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DA6" w:rsidRPr="00EC784B">
        <w:rPr>
          <w:rFonts w:ascii="Times New Roman" w:hAnsi="Times New Roman" w:cs="Times New Roman"/>
          <w:color w:val="000000"/>
          <w:sz w:val="28"/>
          <w:szCs w:val="28"/>
        </w:rPr>
        <w:t>10. Гражданин (</w:t>
      </w:r>
      <w:r w:rsidRPr="00EC784B">
        <w:rPr>
          <w:rFonts w:ascii="Times New Roman" w:hAnsi="Times New Roman" w:cs="Times New Roman"/>
          <w:color w:val="000000"/>
          <w:sz w:val="28"/>
          <w:szCs w:val="28"/>
        </w:rPr>
        <w:t>гражданский</w:t>
      </w:r>
      <w:r w:rsidR="00D73DA6" w:rsidRPr="00EC784B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служащий) не допускается к участию </w:t>
      </w:r>
      <w:r w:rsidR="00EC78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DA6" w:rsidRPr="00EC784B">
        <w:rPr>
          <w:rFonts w:ascii="Times New Roman" w:hAnsi="Times New Roman" w:cs="Times New Roman"/>
          <w:color w:val="000000"/>
          <w:sz w:val="28"/>
          <w:szCs w:val="28"/>
        </w:rPr>
        <w:t>во втором этапе конкурса в связи с</w:t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его несоответствием квалификационным </w:t>
      </w:r>
      <w:r w:rsidR="00D73DA6" w:rsidRPr="00EC784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 </w:t>
      </w:r>
      <w:r w:rsidR="00670690" w:rsidRPr="00EC784B">
        <w:rPr>
          <w:rFonts w:ascii="Times New Roman" w:hAnsi="Times New Roman" w:cs="Times New Roman"/>
          <w:color w:val="000000"/>
          <w:sz w:val="28"/>
          <w:szCs w:val="28"/>
        </w:rPr>
        <w:t xml:space="preserve">для замещения </w:t>
      </w:r>
      <w:r w:rsidR="00D73DA6" w:rsidRPr="00EC784B">
        <w:rPr>
          <w:rFonts w:ascii="Times New Roman" w:hAnsi="Times New Roman" w:cs="Times New Roman"/>
          <w:color w:val="000000"/>
          <w:sz w:val="28"/>
          <w:szCs w:val="28"/>
        </w:rPr>
        <w:t>вакантной</w:t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государственной гражданской службы, а также в связи с ограничениями, установленными законодательным актом Приднестровской Молдавской Республики о государственной гражданской службе, для поступления на государственную гражданскую службу и ее прохождения.</w:t>
      </w:r>
    </w:p>
    <w:p w14:paraId="1479A469" w14:textId="5E067E6B" w:rsidR="00D73DA6" w:rsidRPr="00555591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 </w:t>
      </w:r>
      <w:r w:rsidRPr="0055559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37F82" w:rsidRPr="00555591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гражданский </w:t>
      </w:r>
      <w:r w:rsidRPr="00555591">
        <w:rPr>
          <w:rFonts w:ascii="Times New Roman" w:hAnsi="Times New Roman" w:cs="Times New Roman"/>
          <w:color w:val="000000"/>
          <w:sz w:val="28"/>
          <w:szCs w:val="28"/>
        </w:rPr>
        <w:t xml:space="preserve">служащий) также не допускается к участию </w:t>
      </w:r>
      <w:r w:rsidR="00555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591">
        <w:rPr>
          <w:rFonts w:ascii="Times New Roman" w:hAnsi="Times New Roman" w:cs="Times New Roman"/>
          <w:color w:val="000000"/>
          <w:sz w:val="28"/>
          <w:szCs w:val="28"/>
        </w:rPr>
        <w:t>во втором этапе конкурса в связи с отказом от прохождения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государственной гражданской службы, на замещение которой претендует гражданин (</w:t>
      </w:r>
      <w:r w:rsidR="00337F82" w:rsidRPr="00555591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гражданский </w:t>
      </w:r>
      <w:r w:rsidRPr="00555591">
        <w:rPr>
          <w:rFonts w:ascii="Times New Roman" w:hAnsi="Times New Roman" w:cs="Times New Roman"/>
          <w:color w:val="000000"/>
          <w:sz w:val="28"/>
          <w:szCs w:val="28"/>
        </w:rPr>
        <w:t>служащий), связано с использованием таких сведений, либо в случае отказа гражданину (</w:t>
      </w:r>
      <w:r w:rsidR="006B372E" w:rsidRPr="00555591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гражданскому </w:t>
      </w:r>
      <w:r w:rsidRPr="00555591">
        <w:rPr>
          <w:rFonts w:ascii="Times New Roman" w:hAnsi="Times New Roman" w:cs="Times New Roman"/>
          <w:color w:val="000000"/>
          <w:sz w:val="28"/>
          <w:szCs w:val="28"/>
        </w:rPr>
        <w:t>служащему) в допуске к сведениям, составляющим государственную и иную охраняемую законом тайну, по результатам про</w:t>
      </w:r>
      <w:r w:rsidR="00B25DD2" w:rsidRPr="00555591">
        <w:rPr>
          <w:rFonts w:ascii="Times New Roman" w:hAnsi="Times New Roman" w:cs="Times New Roman"/>
          <w:color w:val="000000"/>
          <w:sz w:val="28"/>
          <w:szCs w:val="28"/>
        </w:rPr>
        <w:t>ведения проверочных мероприятий»</w:t>
      </w:r>
      <w:r w:rsidRPr="005555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9A51994" w14:textId="77777777" w:rsidR="00D73DA6" w:rsidRPr="00555591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D2F68A" w14:textId="2A692F16" w:rsidR="00D73DA6" w:rsidRPr="00C4394D" w:rsidRDefault="00536281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559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D73DA6" w:rsidRPr="00555591">
        <w:rPr>
          <w:rFonts w:ascii="Times New Roman" w:hAnsi="Times New Roman" w:cs="Times New Roman"/>
          <w:color w:val="000000"/>
          <w:sz w:val="28"/>
          <w:szCs w:val="28"/>
        </w:rPr>
        <w:t xml:space="preserve">) часть вторую пункта 11 </w:t>
      </w:r>
      <w:r w:rsidR="00B25DD2" w:rsidRPr="00555591">
        <w:rPr>
          <w:rFonts w:ascii="Times New Roman" w:hAnsi="Times New Roman" w:cs="Times New Roman"/>
          <w:color w:val="000000"/>
          <w:sz w:val="28"/>
          <w:szCs w:val="28"/>
        </w:rPr>
        <w:t>Приложения к Указу после слова «гражданину»</w:t>
      </w:r>
      <w:r w:rsidR="00D73DA6" w:rsidRPr="00555591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сл</w:t>
      </w:r>
      <w:r w:rsidR="00B25DD2" w:rsidRPr="00555591">
        <w:rPr>
          <w:rFonts w:ascii="Times New Roman" w:hAnsi="Times New Roman" w:cs="Times New Roman"/>
          <w:color w:val="000000"/>
          <w:sz w:val="28"/>
          <w:szCs w:val="28"/>
        </w:rPr>
        <w:t>овами, заключенными</w:t>
      </w:r>
      <w:r w:rsidR="00F24D36" w:rsidRPr="00555591">
        <w:rPr>
          <w:rFonts w:ascii="Times New Roman" w:hAnsi="Times New Roman" w:cs="Times New Roman"/>
          <w:color w:val="000000"/>
          <w:sz w:val="28"/>
          <w:szCs w:val="28"/>
        </w:rPr>
        <w:t xml:space="preserve"> в скобках</w:t>
      </w:r>
      <w:r w:rsidR="000D53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4D36" w:rsidRPr="00555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DD2" w:rsidRPr="00555591">
        <w:rPr>
          <w:rFonts w:ascii="Times New Roman" w:hAnsi="Times New Roman" w:cs="Times New Roman"/>
          <w:color w:val="000000"/>
          <w:sz w:val="28"/>
          <w:szCs w:val="28"/>
        </w:rPr>
        <w:t>«гражданскому служащему»</w:t>
      </w:r>
      <w:r w:rsidR="00D73DA6" w:rsidRPr="005555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48F9AD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9F5143" w14:textId="7CFF989E" w:rsidR="00D73DA6" w:rsidRPr="002D5A46" w:rsidRDefault="00536281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D5A4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D73DA6" w:rsidRPr="002D5A46">
        <w:rPr>
          <w:rFonts w:ascii="Times New Roman" w:hAnsi="Times New Roman" w:cs="Times New Roman"/>
          <w:color w:val="000000"/>
          <w:sz w:val="28"/>
          <w:szCs w:val="28"/>
        </w:rPr>
        <w:t>) в части второй пунк</w:t>
      </w:r>
      <w:r w:rsidR="00B25DD2" w:rsidRPr="002D5A46">
        <w:rPr>
          <w:rFonts w:ascii="Times New Roman" w:hAnsi="Times New Roman" w:cs="Times New Roman"/>
          <w:color w:val="000000"/>
          <w:sz w:val="28"/>
          <w:szCs w:val="28"/>
        </w:rPr>
        <w:t>та 12 Приложения к Указу слова «в конкурсе» заменить словами «во втором этапе конкурса»</w:t>
      </w:r>
      <w:r w:rsidR="00D73DA6" w:rsidRPr="002D5A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FD7B5D" w14:textId="77777777" w:rsidR="00D73DA6" w:rsidRPr="002D5A46" w:rsidRDefault="00D73DA6" w:rsidP="00C4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727AB9" w14:textId="77777777" w:rsidR="00D73DA6" w:rsidRPr="002D5A46" w:rsidRDefault="00536281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D5A46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D73DA6" w:rsidRPr="002D5A46">
        <w:rPr>
          <w:rFonts w:ascii="Times New Roman" w:hAnsi="Times New Roman" w:cs="Times New Roman"/>
          <w:color w:val="000000"/>
          <w:sz w:val="28"/>
          <w:szCs w:val="28"/>
        </w:rPr>
        <w:t>) пункт 14 Приложения к Указу изложить в следующей редакции:</w:t>
      </w:r>
    </w:p>
    <w:p w14:paraId="3ADAE02D" w14:textId="6A74D5D1" w:rsidR="00D73DA6" w:rsidRPr="00C4394D" w:rsidRDefault="006B372E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A4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DA6" w:rsidRPr="002D5A46">
        <w:rPr>
          <w:rFonts w:ascii="Times New Roman" w:hAnsi="Times New Roman" w:cs="Times New Roman"/>
          <w:color w:val="000000"/>
          <w:sz w:val="28"/>
          <w:szCs w:val="28"/>
        </w:rPr>
        <w:t xml:space="preserve">14. Руководитель государственного органа не позднее чем за 5 </w:t>
      </w:r>
      <w:r w:rsidR="00E7265A" w:rsidRPr="002D5A46">
        <w:rPr>
          <w:rFonts w:ascii="Times New Roman" w:hAnsi="Times New Roman" w:cs="Times New Roman"/>
          <w:color w:val="000000"/>
          <w:sz w:val="28"/>
          <w:szCs w:val="28"/>
        </w:rPr>
        <w:t xml:space="preserve">(пять) </w:t>
      </w:r>
      <w:r w:rsidR="00D73DA6" w:rsidRPr="002D5A46">
        <w:rPr>
          <w:rFonts w:ascii="Times New Roman" w:hAnsi="Times New Roman" w:cs="Times New Roman"/>
          <w:color w:val="000000"/>
          <w:sz w:val="28"/>
          <w:szCs w:val="28"/>
        </w:rPr>
        <w:t xml:space="preserve">дней до начала второго этапа конкурса направляет сообщение о дате, месте и времени </w:t>
      </w:r>
      <w:r w:rsidR="00D73DA6" w:rsidRPr="002D5A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его проведения гражданам (</w:t>
      </w:r>
      <w:r w:rsidRPr="002D5A46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гражданским </w:t>
      </w:r>
      <w:r w:rsidR="00D73DA6" w:rsidRPr="002D5A46">
        <w:rPr>
          <w:rFonts w:ascii="Times New Roman" w:hAnsi="Times New Roman" w:cs="Times New Roman"/>
          <w:color w:val="000000"/>
          <w:sz w:val="28"/>
          <w:szCs w:val="28"/>
        </w:rPr>
        <w:t>служащим</w:t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), допущенным к участию </w:t>
      </w:r>
      <w:r w:rsidR="002D5A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>во втором эта</w:t>
      </w:r>
      <w:r w:rsidR="002D5A46">
        <w:rPr>
          <w:rFonts w:ascii="Times New Roman" w:hAnsi="Times New Roman" w:cs="Times New Roman"/>
          <w:color w:val="000000"/>
          <w:sz w:val="28"/>
          <w:szCs w:val="28"/>
        </w:rPr>
        <w:t>пе конкурса, (далее –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кандидаты)»</w:t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D6F76F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DF5C67" w14:textId="2F4C33D3" w:rsidR="00D73DA6" w:rsidRPr="00376C2E" w:rsidRDefault="00536281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6C2E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D73DA6" w:rsidRPr="00376C2E">
        <w:rPr>
          <w:rFonts w:ascii="Times New Roman" w:hAnsi="Times New Roman" w:cs="Times New Roman"/>
          <w:color w:val="000000"/>
          <w:sz w:val="28"/>
          <w:szCs w:val="28"/>
        </w:rPr>
        <w:t>) часть вторую пункта 18 Приложения к Указу после слов «государственной граждан</w:t>
      </w:r>
      <w:r w:rsidR="006B372E" w:rsidRPr="00376C2E">
        <w:rPr>
          <w:rFonts w:ascii="Times New Roman" w:hAnsi="Times New Roman" w:cs="Times New Roman"/>
          <w:color w:val="000000"/>
          <w:sz w:val="28"/>
          <w:szCs w:val="28"/>
        </w:rPr>
        <w:t>ской службы» дополнить словами «</w:t>
      </w:r>
      <w:r w:rsidR="00D73DA6" w:rsidRPr="00376C2E">
        <w:rPr>
          <w:rFonts w:ascii="Times New Roman" w:hAnsi="Times New Roman" w:cs="Times New Roman"/>
          <w:color w:val="000000"/>
          <w:sz w:val="28"/>
          <w:szCs w:val="28"/>
        </w:rPr>
        <w:t>или для различных структурных подраз</w:t>
      </w:r>
      <w:r w:rsidR="006B372E" w:rsidRPr="00376C2E">
        <w:rPr>
          <w:rFonts w:ascii="Times New Roman" w:hAnsi="Times New Roman" w:cs="Times New Roman"/>
          <w:color w:val="000000"/>
          <w:sz w:val="28"/>
          <w:szCs w:val="28"/>
        </w:rPr>
        <w:t>делений государственного органа»</w:t>
      </w:r>
      <w:r w:rsidR="00D73DA6" w:rsidRPr="00376C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E8B7A9" w14:textId="77777777" w:rsidR="00D73DA6" w:rsidRPr="00376C2E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DA7282" w14:textId="77777777" w:rsidR="00D73DA6" w:rsidRPr="00376C2E" w:rsidRDefault="00536281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6C2E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D73DA6" w:rsidRPr="00376C2E">
        <w:rPr>
          <w:rFonts w:ascii="Times New Roman" w:hAnsi="Times New Roman" w:cs="Times New Roman"/>
          <w:color w:val="000000"/>
          <w:sz w:val="28"/>
          <w:szCs w:val="28"/>
        </w:rPr>
        <w:t>) часть первую пункта 20 Приложения к Указу исключить;</w:t>
      </w:r>
    </w:p>
    <w:p w14:paraId="7267D432" w14:textId="77777777" w:rsidR="00D73DA6" w:rsidRPr="00376C2E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447362" w14:textId="77777777" w:rsidR="00D73DA6" w:rsidRPr="00376C2E" w:rsidRDefault="00536281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6C2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D73DA6" w:rsidRPr="00376C2E">
        <w:rPr>
          <w:rFonts w:ascii="Times New Roman" w:hAnsi="Times New Roman" w:cs="Times New Roman"/>
          <w:color w:val="000000"/>
          <w:sz w:val="28"/>
          <w:szCs w:val="28"/>
        </w:rPr>
        <w:t>) пункт 21 Приложения к Указу изложить в следующей редакции:</w:t>
      </w:r>
    </w:p>
    <w:p w14:paraId="210B3BC3" w14:textId="5C0CC6AC" w:rsidR="00D73DA6" w:rsidRPr="00C4394D" w:rsidRDefault="00C0592C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C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21. Решение конкурсной комиссией принимается в отсутствие кандидата. </w:t>
      </w:r>
    </w:p>
    <w:p w14:paraId="4700746B" w14:textId="7D6874E0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конкурса конкурсной комиссией принимается одно </w:t>
      </w:r>
      <w:r w:rsidR="00376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>или несколько из следующих решений:</w:t>
      </w:r>
    </w:p>
    <w:p w14:paraId="777EF8C5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>) об определении победителя конкурса;</w:t>
      </w:r>
    </w:p>
    <w:p w14:paraId="5D1A9DD8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>) о рекомендации кандидата на включение в кадровый резерв государственного органа;</w:t>
      </w:r>
    </w:p>
    <w:p w14:paraId="6126401B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>) о признании конкурса несостоявшимся.</w:t>
      </w:r>
    </w:p>
    <w:p w14:paraId="13764771" w14:textId="05D8D7B4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92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Конкурс признается конкурсной комиссией несостоявшимся</w:t>
      </w:r>
      <w:r w:rsidR="006E6925" w:rsidRPr="006E6925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6E692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если в результате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его проведения:</w:t>
      </w:r>
    </w:p>
    <w:p w14:paraId="3B9F88A7" w14:textId="6AD7BD99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) не были выявлены кандидаты, отвечающие квалификационным требованиям к вакантной должности государственной гражданской службы, </w:t>
      </w:r>
      <w:r w:rsidR="006E69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>на замещение которой он был объявлен;</w:t>
      </w:r>
    </w:p>
    <w:p w14:paraId="724A36E5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>) результаты проведения конкурсных процедур в отношении кандидатов оказались неудовлетворительными;</w:t>
      </w:r>
    </w:p>
    <w:p w14:paraId="2428F34B" w14:textId="71919309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) для участия во втором этапе конкурса не явился ни один кандидат </w:t>
      </w:r>
      <w:r w:rsidR="006E69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>из допущенных к участию во втором этапе конкурса кандидатов либо явился только один кандидат;</w:t>
      </w:r>
    </w:p>
    <w:p w14:paraId="520A40B6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>) для участия во втором этапе конкурса допущен только один кандидат;</w:t>
      </w:r>
    </w:p>
    <w:p w14:paraId="6E61765B" w14:textId="02B17220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>) не подано ни одного з</w:t>
      </w:r>
      <w:r w:rsidR="00C0592C" w:rsidRPr="00C4394D">
        <w:rPr>
          <w:rFonts w:ascii="Times New Roman" w:hAnsi="Times New Roman" w:cs="Times New Roman"/>
          <w:color w:val="000000"/>
          <w:sz w:val="28"/>
          <w:szCs w:val="28"/>
        </w:rPr>
        <w:t>аявления для участия в конкурсе»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C068502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2972A0" w14:textId="77777777" w:rsidR="00D73DA6" w:rsidRPr="00C4394D" w:rsidRDefault="00536281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692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73DA6" w:rsidRPr="006E692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пункт 23 Приложения к Указу изложить в следующей редакции:</w:t>
      </w:r>
    </w:p>
    <w:p w14:paraId="7E1F0FE1" w14:textId="3571065D" w:rsidR="00D73DA6" w:rsidRPr="006E6925" w:rsidRDefault="00C0592C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439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DA6" w:rsidRPr="006E6925">
        <w:rPr>
          <w:rFonts w:ascii="Times New Roman" w:hAnsi="Times New Roman" w:cs="Times New Roman"/>
          <w:color w:val="000000"/>
          <w:spacing w:val="-4"/>
          <w:sz w:val="28"/>
          <w:szCs w:val="28"/>
        </w:rPr>
        <w:t>23. По результатам конкурса на основании решения (решений) конкурсной комиссии издается один или несколько актов руководителя государственного органа:</w:t>
      </w:r>
    </w:p>
    <w:p w14:paraId="08B12DF1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>) о назначении победителя конкурса на вакантную должность государственной гражданской службы;</w:t>
      </w:r>
    </w:p>
    <w:p w14:paraId="103C2C21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>) о включении кандидата в кадровый резерв государственного органа с его согласия;</w:t>
      </w:r>
    </w:p>
    <w:p w14:paraId="6F759C97" w14:textId="5A02C62A" w:rsidR="00D73DA6" w:rsidRPr="006E6925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394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4394D">
        <w:rPr>
          <w:rFonts w:ascii="Times New Roman" w:hAnsi="Times New Roman" w:cs="Times New Roman"/>
          <w:color w:val="000000"/>
          <w:sz w:val="28"/>
          <w:szCs w:val="28"/>
        </w:rPr>
        <w:t>) о проведении повторного конкурса в случаях</w:t>
      </w:r>
      <w:r w:rsidRPr="006E6925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предусмотренных </w:t>
      </w:r>
      <w:r w:rsidR="002C1445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подпунктами </w:t>
      </w:r>
      <w:r w:rsidR="006E6925">
        <w:rPr>
          <w:rFonts w:ascii="Times New Roman" w:hAnsi="Times New Roman" w:cs="Times New Roman"/>
          <w:color w:val="000000"/>
          <w:sz w:val="28"/>
          <w:szCs w:val="28"/>
        </w:rPr>
        <w:t xml:space="preserve">«а» – </w:t>
      </w:r>
      <w:r w:rsidR="000B5D6B" w:rsidRPr="006E6925">
        <w:rPr>
          <w:rFonts w:ascii="Times New Roman" w:hAnsi="Times New Roman" w:cs="Times New Roman"/>
          <w:color w:val="000000"/>
          <w:sz w:val="28"/>
          <w:szCs w:val="28"/>
        </w:rPr>
        <w:t xml:space="preserve">«в», «д» </w:t>
      </w:r>
      <w:r w:rsidRPr="006E6925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0B5D6B" w:rsidRPr="006E692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E6925">
        <w:rPr>
          <w:rFonts w:ascii="Times New Roman" w:hAnsi="Times New Roman" w:cs="Times New Roman"/>
          <w:color w:val="000000"/>
          <w:sz w:val="28"/>
          <w:szCs w:val="28"/>
        </w:rPr>
        <w:t>третьей пункта 21 настоящего Положения;</w:t>
      </w:r>
    </w:p>
    <w:p w14:paraId="0E054C50" w14:textId="314CB588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692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E6925">
        <w:rPr>
          <w:rFonts w:ascii="Times New Roman" w:hAnsi="Times New Roman" w:cs="Times New Roman"/>
          <w:color w:val="000000"/>
          <w:sz w:val="28"/>
          <w:szCs w:val="28"/>
        </w:rPr>
        <w:t>) о замещении единственным допущенным ко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второму этапу конкурса кандидатом вакантной должности государственной гражданской службы в случае, предусмотренном подпунктом </w:t>
      </w:r>
      <w:r w:rsidR="00F614C2" w:rsidRPr="00C439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614C2" w:rsidRPr="00C439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части третьей пункта 21 настоящего Положения.</w:t>
      </w:r>
    </w:p>
    <w:p w14:paraId="7C4D4B7C" w14:textId="216BF20C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Акты руководителя государственного органа о назначении победителя конкурса на вакантную должность государственной гражданской службы, а также о замещении единственным допущенным ко второму этапу конкурса кандидатом вакантной должности гос</w:t>
      </w:r>
      <w:r w:rsidR="00FA0435">
        <w:rPr>
          <w:rFonts w:ascii="Times New Roman" w:hAnsi="Times New Roman" w:cs="Times New Roman"/>
          <w:color w:val="000000"/>
          <w:sz w:val="28"/>
          <w:szCs w:val="28"/>
        </w:rPr>
        <w:t>ударственной гражданской службы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основанием для заключения с ним</w:t>
      </w:r>
      <w:r w:rsidRPr="00C4394D">
        <w:rPr>
          <w:rFonts w:ascii="Times New Roman" w:hAnsi="Times New Roman" w:cs="Times New Roman"/>
          <w:sz w:val="28"/>
          <w:szCs w:val="28"/>
        </w:rPr>
        <w:t>и</w:t>
      </w:r>
      <w:r w:rsidR="00C0592C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служебных контрактов»</w:t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C55DD9E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523BCC2" w14:textId="453173E0" w:rsidR="00D73DA6" w:rsidRPr="00C4394D" w:rsidRDefault="00536281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043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D73DA6" w:rsidRPr="00FA043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 в пунк</w:t>
      </w:r>
      <w:r w:rsidR="00C0592C" w:rsidRPr="00C4394D">
        <w:rPr>
          <w:rFonts w:ascii="Times New Roman" w:hAnsi="Times New Roman" w:cs="Times New Roman"/>
          <w:color w:val="000000"/>
          <w:sz w:val="28"/>
          <w:szCs w:val="28"/>
        </w:rPr>
        <w:t>те 25 Приложения к Указу слова «</w:t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C0592C"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допущенных к участию </w:t>
      </w:r>
      <w:r w:rsidR="00FA04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592C" w:rsidRPr="00C4394D">
        <w:rPr>
          <w:rFonts w:ascii="Times New Roman" w:hAnsi="Times New Roman" w:cs="Times New Roman"/>
          <w:color w:val="000000"/>
          <w:sz w:val="28"/>
          <w:szCs w:val="28"/>
        </w:rPr>
        <w:t>в конкурсе» заменить словами «</w:t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>не допущенных к у</w:t>
      </w:r>
      <w:r w:rsidR="00C0592C" w:rsidRPr="00C4394D">
        <w:rPr>
          <w:rFonts w:ascii="Times New Roman" w:hAnsi="Times New Roman" w:cs="Times New Roman"/>
          <w:color w:val="000000"/>
          <w:sz w:val="28"/>
          <w:szCs w:val="28"/>
        </w:rPr>
        <w:t>частию во втором этапе конкурса»</w:t>
      </w:r>
      <w:r w:rsidR="00D73DA6" w:rsidRPr="00C439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0D2776" w14:textId="77777777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AF8A33" w14:textId="15373716" w:rsidR="00D73DA6" w:rsidRPr="00C4394D" w:rsidRDefault="00D73DA6" w:rsidP="00C4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4D">
        <w:rPr>
          <w:rFonts w:ascii="Times New Roman" w:hAnsi="Times New Roman" w:cs="Times New Roman"/>
          <w:color w:val="000000"/>
          <w:sz w:val="28"/>
          <w:szCs w:val="28"/>
        </w:rPr>
        <w:t xml:space="preserve">2. Вторые этапы конкурсов, предполагаемые даты проведения которых были размещены в </w:t>
      </w:r>
      <w:r w:rsidRPr="00C4394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 общего пользования</w:t>
      </w:r>
      <w:r w:rsidRPr="00C439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43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4394D">
        <w:rPr>
          <w:rFonts w:ascii="Times New Roman" w:hAnsi="Times New Roman" w:cs="Times New Roman"/>
          <w:color w:val="000000"/>
          <w:sz w:val="28"/>
          <w:szCs w:val="28"/>
        </w:rPr>
        <w:t>до вступления в силу настоящего Указа, могут быть проведены в указанные даты.</w:t>
      </w:r>
    </w:p>
    <w:p w14:paraId="4F558012" w14:textId="77777777" w:rsidR="00D73DA6" w:rsidRPr="00C4394D" w:rsidRDefault="00D73DA6" w:rsidP="00C439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1F1F90" w14:textId="77777777" w:rsidR="00D73DA6" w:rsidRPr="00C4394D" w:rsidRDefault="00D73DA6" w:rsidP="00C439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394D">
        <w:rPr>
          <w:rFonts w:ascii="Times New Roman" w:hAnsi="Times New Roman" w:cs="Times New Roman"/>
          <w:color w:val="000000"/>
          <w:sz w:val="28"/>
          <w:szCs w:val="28"/>
        </w:rPr>
        <w:t>3. Настоящий Указ вступает в силу со дня, следующего за днем официального опубликования.</w:t>
      </w:r>
    </w:p>
    <w:p w14:paraId="2B0A95CE" w14:textId="77777777" w:rsidR="00D73DA6" w:rsidRPr="00C4394D" w:rsidRDefault="00D73DA6" w:rsidP="00C4394D">
      <w:pPr>
        <w:spacing w:after="0" w:line="240" w:lineRule="auto"/>
        <w:ind w:left="-851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C3C8D4" w14:textId="77777777" w:rsidR="00D73DA6" w:rsidRPr="00C4394D" w:rsidRDefault="00D73DA6" w:rsidP="00C4394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C5EFB" w14:textId="77777777" w:rsidR="00D73DA6" w:rsidRPr="00C4394D" w:rsidRDefault="00D73DA6" w:rsidP="00C4394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4A797" w14:textId="77777777" w:rsidR="00D73DA6" w:rsidRDefault="00D73DA6" w:rsidP="00C4394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1E6E9" w14:textId="37CAD322" w:rsidR="00FA0435" w:rsidRPr="00FA0435" w:rsidRDefault="00FA0435" w:rsidP="00FA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35">
        <w:rPr>
          <w:rFonts w:ascii="Times New Roman" w:hAnsi="Times New Roman" w:cs="Times New Roman"/>
          <w:sz w:val="24"/>
          <w:szCs w:val="24"/>
        </w:rPr>
        <w:t xml:space="preserve">ПРЕЗИДЕНТ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04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В.КРАСНОСЕЛЬСКИЙ</w:t>
      </w:r>
    </w:p>
    <w:p w14:paraId="2D446FEF" w14:textId="77777777" w:rsidR="00FA0435" w:rsidRPr="00FA0435" w:rsidRDefault="00FA0435" w:rsidP="00FA04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586DDE5" w14:textId="77777777" w:rsidR="00FA0435" w:rsidRPr="00FA0435" w:rsidRDefault="00FA0435" w:rsidP="00FA0435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0435">
        <w:rPr>
          <w:rFonts w:ascii="Times New Roman" w:hAnsi="Times New Roman" w:cs="Times New Roman"/>
          <w:sz w:val="28"/>
          <w:szCs w:val="28"/>
        </w:rPr>
        <w:tab/>
      </w:r>
    </w:p>
    <w:p w14:paraId="11FB6B44" w14:textId="77777777" w:rsidR="00FA0435" w:rsidRPr="00C94498" w:rsidRDefault="00FA0435" w:rsidP="00FA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ED7B5" w14:textId="77777777" w:rsidR="00FA0435" w:rsidRPr="00C94498" w:rsidRDefault="00FA0435" w:rsidP="00FA043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94498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6CB629F2" w14:textId="692C517A" w:rsidR="00FA0435" w:rsidRPr="00C94498" w:rsidRDefault="00FA0435" w:rsidP="00FA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498">
        <w:rPr>
          <w:rFonts w:ascii="Times New Roman" w:hAnsi="Times New Roman" w:cs="Times New Roman"/>
          <w:sz w:val="28"/>
          <w:szCs w:val="28"/>
        </w:rPr>
        <w:t xml:space="preserve">  </w:t>
      </w:r>
      <w:r w:rsidR="00C94498">
        <w:rPr>
          <w:rFonts w:ascii="Times New Roman" w:hAnsi="Times New Roman" w:cs="Times New Roman"/>
          <w:sz w:val="28"/>
          <w:szCs w:val="28"/>
        </w:rPr>
        <w:t xml:space="preserve">  3 апреля</w:t>
      </w:r>
      <w:r w:rsidRPr="00C94498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23741809" w14:textId="643E9FDE" w:rsidR="00FA0435" w:rsidRPr="00C94498" w:rsidRDefault="00FA0435" w:rsidP="00FA043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94498">
        <w:rPr>
          <w:rFonts w:ascii="Times New Roman" w:hAnsi="Times New Roman" w:cs="Times New Roman"/>
          <w:sz w:val="28"/>
          <w:szCs w:val="28"/>
        </w:rPr>
        <w:t xml:space="preserve">     № </w:t>
      </w:r>
      <w:r w:rsidR="00C94498">
        <w:rPr>
          <w:rFonts w:ascii="Times New Roman" w:hAnsi="Times New Roman" w:cs="Times New Roman"/>
          <w:sz w:val="28"/>
          <w:szCs w:val="28"/>
        </w:rPr>
        <w:t>108</w:t>
      </w:r>
      <w:bookmarkStart w:id="0" w:name="_GoBack"/>
      <w:bookmarkEnd w:id="0"/>
    </w:p>
    <w:p w14:paraId="2D318BDC" w14:textId="77777777" w:rsidR="00FA0435" w:rsidRPr="00C94498" w:rsidRDefault="00FA0435" w:rsidP="00C4394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0435" w:rsidRPr="00C94498" w:rsidSect="00B60500">
      <w:headerReference w:type="default" r:id="rId7"/>
      <w:pgSz w:w="12240" w:h="15840"/>
      <w:pgMar w:top="567" w:right="567" w:bottom="851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01555" w14:textId="77777777" w:rsidR="005A0DA6" w:rsidRDefault="005A0DA6" w:rsidP="00C4394D">
      <w:pPr>
        <w:spacing w:after="0" w:line="240" w:lineRule="auto"/>
      </w:pPr>
      <w:r>
        <w:separator/>
      </w:r>
    </w:p>
  </w:endnote>
  <w:endnote w:type="continuationSeparator" w:id="0">
    <w:p w14:paraId="5B537884" w14:textId="77777777" w:rsidR="005A0DA6" w:rsidRDefault="005A0DA6" w:rsidP="00C4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40867" w14:textId="77777777" w:rsidR="005A0DA6" w:rsidRDefault="005A0DA6" w:rsidP="00C4394D">
      <w:pPr>
        <w:spacing w:after="0" w:line="240" w:lineRule="auto"/>
      </w:pPr>
      <w:r>
        <w:separator/>
      </w:r>
    </w:p>
  </w:footnote>
  <w:footnote w:type="continuationSeparator" w:id="0">
    <w:p w14:paraId="35E66073" w14:textId="77777777" w:rsidR="005A0DA6" w:rsidRDefault="005A0DA6" w:rsidP="00C4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136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BA5989" w14:textId="23384527" w:rsidR="00C4394D" w:rsidRPr="00C4394D" w:rsidRDefault="00C4394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39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39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39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4498">
          <w:rPr>
            <w:rFonts w:ascii="Times New Roman" w:hAnsi="Times New Roman" w:cs="Times New Roman"/>
            <w:noProof/>
            <w:sz w:val="24"/>
            <w:szCs w:val="24"/>
          </w:rPr>
          <w:t>- 4 -</w:t>
        </w:r>
        <w:r w:rsidRPr="00C439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30393E" w14:textId="77777777" w:rsidR="00C4394D" w:rsidRDefault="00C4394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6B"/>
    <w:rsid w:val="000127C9"/>
    <w:rsid w:val="0001630C"/>
    <w:rsid w:val="00033AFA"/>
    <w:rsid w:val="00061887"/>
    <w:rsid w:val="000640B8"/>
    <w:rsid w:val="00072C0D"/>
    <w:rsid w:val="00094FAF"/>
    <w:rsid w:val="00096CDF"/>
    <w:rsid w:val="000A4EF4"/>
    <w:rsid w:val="000B5D6B"/>
    <w:rsid w:val="000D49F6"/>
    <w:rsid w:val="000D5352"/>
    <w:rsid w:val="000E1808"/>
    <w:rsid w:val="000E3330"/>
    <w:rsid w:val="000E3F7B"/>
    <w:rsid w:val="000E69A2"/>
    <w:rsid w:val="001109D2"/>
    <w:rsid w:val="00116684"/>
    <w:rsid w:val="00123618"/>
    <w:rsid w:val="001405AE"/>
    <w:rsid w:val="00140612"/>
    <w:rsid w:val="00144AEB"/>
    <w:rsid w:val="001516FC"/>
    <w:rsid w:val="00167107"/>
    <w:rsid w:val="00180AE5"/>
    <w:rsid w:val="00184DE0"/>
    <w:rsid w:val="001A28A3"/>
    <w:rsid w:val="001C6F81"/>
    <w:rsid w:val="001C7B12"/>
    <w:rsid w:val="001F0159"/>
    <w:rsid w:val="001F23C3"/>
    <w:rsid w:val="001F79F9"/>
    <w:rsid w:val="00205F64"/>
    <w:rsid w:val="002062E2"/>
    <w:rsid w:val="002138CC"/>
    <w:rsid w:val="00225A84"/>
    <w:rsid w:val="00227D9C"/>
    <w:rsid w:val="0023102D"/>
    <w:rsid w:val="00231D5A"/>
    <w:rsid w:val="00244981"/>
    <w:rsid w:val="002815F7"/>
    <w:rsid w:val="002872D1"/>
    <w:rsid w:val="002C1445"/>
    <w:rsid w:val="002C31F0"/>
    <w:rsid w:val="002D5A46"/>
    <w:rsid w:val="002E5935"/>
    <w:rsid w:val="00304723"/>
    <w:rsid w:val="0032047E"/>
    <w:rsid w:val="0032433F"/>
    <w:rsid w:val="0033407D"/>
    <w:rsid w:val="00337196"/>
    <w:rsid w:val="00337B02"/>
    <w:rsid w:val="00337F82"/>
    <w:rsid w:val="003447BD"/>
    <w:rsid w:val="0036129A"/>
    <w:rsid w:val="00376C2E"/>
    <w:rsid w:val="00390B16"/>
    <w:rsid w:val="003A118B"/>
    <w:rsid w:val="003D2581"/>
    <w:rsid w:val="003D6528"/>
    <w:rsid w:val="003E1C94"/>
    <w:rsid w:val="003E233B"/>
    <w:rsid w:val="003E57CF"/>
    <w:rsid w:val="00415A5B"/>
    <w:rsid w:val="00425F73"/>
    <w:rsid w:val="00443E3E"/>
    <w:rsid w:val="00444826"/>
    <w:rsid w:val="0045543B"/>
    <w:rsid w:val="004733BC"/>
    <w:rsid w:val="00473557"/>
    <w:rsid w:val="00474009"/>
    <w:rsid w:val="00486706"/>
    <w:rsid w:val="004B142D"/>
    <w:rsid w:val="004C1863"/>
    <w:rsid w:val="004D1658"/>
    <w:rsid w:val="004E2AC7"/>
    <w:rsid w:val="004F401B"/>
    <w:rsid w:val="00502FEB"/>
    <w:rsid w:val="0051130D"/>
    <w:rsid w:val="005124EB"/>
    <w:rsid w:val="00526BA6"/>
    <w:rsid w:val="00536281"/>
    <w:rsid w:val="00555591"/>
    <w:rsid w:val="00566801"/>
    <w:rsid w:val="00571DE4"/>
    <w:rsid w:val="005A0DA6"/>
    <w:rsid w:val="005D7D95"/>
    <w:rsid w:val="005E4F6C"/>
    <w:rsid w:val="005E6443"/>
    <w:rsid w:val="005F59E8"/>
    <w:rsid w:val="005F6A08"/>
    <w:rsid w:val="006022EC"/>
    <w:rsid w:val="00603160"/>
    <w:rsid w:val="00627671"/>
    <w:rsid w:val="006516CA"/>
    <w:rsid w:val="00670690"/>
    <w:rsid w:val="00672A77"/>
    <w:rsid w:val="006816ED"/>
    <w:rsid w:val="006B372E"/>
    <w:rsid w:val="006C0DAE"/>
    <w:rsid w:val="006D1836"/>
    <w:rsid w:val="006E6925"/>
    <w:rsid w:val="0070083D"/>
    <w:rsid w:val="00710616"/>
    <w:rsid w:val="00733ED4"/>
    <w:rsid w:val="00751978"/>
    <w:rsid w:val="007579CC"/>
    <w:rsid w:val="00763E38"/>
    <w:rsid w:val="007646C6"/>
    <w:rsid w:val="007719A8"/>
    <w:rsid w:val="007775A0"/>
    <w:rsid w:val="0078746D"/>
    <w:rsid w:val="00792EFB"/>
    <w:rsid w:val="00793006"/>
    <w:rsid w:val="007A6D84"/>
    <w:rsid w:val="007B15EC"/>
    <w:rsid w:val="007C2510"/>
    <w:rsid w:val="007D277F"/>
    <w:rsid w:val="007D30F0"/>
    <w:rsid w:val="007E7799"/>
    <w:rsid w:val="00806D23"/>
    <w:rsid w:val="00844A43"/>
    <w:rsid w:val="0085601A"/>
    <w:rsid w:val="0088783A"/>
    <w:rsid w:val="00890562"/>
    <w:rsid w:val="00894BB2"/>
    <w:rsid w:val="008975E5"/>
    <w:rsid w:val="008A0620"/>
    <w:rsid w:val="008A49DD"/>
    <w:rsid w:val="008A7BB3"/>
    <w:rsid w:val="008C2C95"/>
    <w:rsid w:val="008C6FD7"/>
    <w:rsid w:val="008D5287"/>
    <w:rsid w:val="008E03B7"/>
    <w:rsid w:val="008E3343"/>
    <w:rsid w:val="009141E0"/>
    <w:rsid w:val="009249E1"/>
    <w:rsid w:val="00930A49"/>
    <w:rsid w:val="00943510"/>
    <w:rsid w:val="0096595C"/>
    <w:rsid w:val="0097151E"/>
    <w:rsid w:val="00973D28"/>
    <w:rsid w:val="00980BF0"/>
    <w:rsid w:val="00981500"/>
    <w:rsid w:val="00984FCD"/>
    <w:rsid w:val="009941FA"/>
    <w:rsid w:val="009C187C"/>
    <w:rsid w:val="009D4999"/>
    <w:rsid w:val="009E102E"/>
    <w:rsid w:val="009E47A1"/>
    <w:rsid w:val="009E5E89"/>
    <w:rsid w:val="00A15FCD"/>
    <w:rsid w:val="00A237DA"/>
    <w:rsid w:val="00A31082"/>
    <w:rsid w:val="00A329EB"/>
    <w:rsid w:val="00A35304"/>
    <w:rsid w:val="00A3654A"/>
    <w:rsid w:val="00A43766"/>
    <w:rsid w:val="00A56339"/>
    <w:rsid w:val="00A71A2C"/>
    <w:rsid w:val="00A8174A"/>
    <w:rsid w:val="00A83A44"/>
    <w:rsid w:val="00A97714"/>
    <w:rsid w:val="00AA791C"/>
    <w:rsid w:val="00AC6D58"/>
    <w:rsid w:val="00AE4975"/>
    <w:rsid w:val="00AE78FE"/>
    <w:rsid w:val="00B06BB1"/>
    <w:rsid w:val="00B136FA"/>
    <w:rsid w:val="00B13892"/>
    <w:rsid w:val="00B22C62"/>
    <w:rsid w:val="00B25DD2"/>
    <w:rsid w:val="00B26044"/>
    <w:rsid w:val="00B44D95"/>
    <w:rsid w:val="00B60500"/>
    <w:rsid w:val="00B87A81"/>
    <w:rsid w:val="00B87E07"/>
    <w:rsid w:val="00B9065A"/>
    <w:rsid w:val="00B92641"/>
    <w:rsid w:val="00BB39B5"/>
    <w:rsid w:val="00BC4657"/>
    <w:rsid w:val="00BC554F"/>
    <w:rsid w:val="00BD4C46"/>
    <w:rsid w:val="00BD68C0"/>
    <w:rsid w:val="00BF695B"/>
    <w:rsid w:val="00C032FA"/>
    <w:rsid w:val="00C0592C"/>
    <w:rsid w:val="00C17293"/>
    <w:rsid w:val="00C31A6A"/>
    <w:rsid w:val="00C4162D"/>
    <w:rsid w:val="00C4394D"/>
    <w:rsid w:val="00C4469C"/>
    <w:rsid w:val="00C4705C"/>
    <w:rsid w:val="00C532C6"/>
    <w:rsid w:val="00C61BBC"/>
    <w:rsid w:val="00C63B93"/>
    <w:rsid w:val="00C66B7A"/>
    <w:rsid w:val="00C7205C"/>
    <w:rsid w:val="00C73FC7"/>
    <w:rsid w:val="00C874B6"/>
    <w:rsid w:val="00C94498"/>
    <w:rsid w:val="00CC2D67"/>
    <w:rsid w:val="00CD3B8C"/>
    <w:rsid w:val="00CE3F27"/>
    <w:rsid w:val="00D00580"/>
    <w:rsid w:val="00D21DE6"/>
    <w:rsid w:val="00D33536"/>
    <w:rsid w:val="00D52B79"/>
    <w:rsid w:val="00D56D68"/>
    <w:rsid w:val="00D664BF"/>
    <w:rsid w:val="00D73DA6"/>
    <w:rsid w:val="00DC6B73"/>
    <w:rsid w:val="00DE160A"/>
    <w:rsid w:val="00DE16C4"/>
    <w:rsid w:val="00DE58DA"/>
    <w:rsid w:val="00DE6925"/>
    <w:rsid w:val="00DF0494"/>
    <w:rsid w:val="00E24D08"/>
    <w:rsid w:val="00E4206B"/>
    <w:rsid w:val="00E57FE1"/>
    <w:rsid w:val="00E7265A"/>
    <w:rsid w:val="00E75718"/>
    <w:rsid w:val="00EB317A"/>
    <w:rsid w:val="00EC784B"/>
    <w:rsid w:val="00EE3DD2"/>
    <w:rsid w:val="00EF2F3F"/>
    <w:rsid w:val="00EF335E"/>
    <w:rsid w:val="00F12176"/>
    <w:rsid w:val="00F14235"/>
    <w:rsid w:val="00F200F3"/>
    <w:rsid w:val="00F23319"/>
    <w:rsid w:val="00F24D36"/>
    <w:rsid w:val="00F31478"/>
    <w:rsid w:val="00F40DC9"/>
    <w:rsid w:val="00F43EB2"/>
    <w:rsid w:val="00F443FF"/>
    <w:rsid w:val="00F614C2"/>
    <w:rsid w:val="00F6673B"/>
    <w:rsid w:val="00F71107"/>
    <w:rsid w:val="00F72A77"/>
    <w:rsid w:val="00F81C69"/>
    <w:rsid w:val="00FA0435"/>
    <w:rsid w:val="00FA5589"/>
    <w:rsid w:val="00FC78EC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C121D"/>
  <w15:docId w15:val="{36E4FC35-1D48-464E-B5C2-0F47FEA0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5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3B8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D3B8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D3B8C"/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D3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3B8C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10616"/>
    <w:pPr>
      <w:spacing w:after="200"/>
    </w:pPr>
    <w:rPr>
      <w:rFonts w:ascii="Calibri" w:eastAsia="Times New Roman" w:hAnsi="Calibri" w:cs="Calibri"/>
      <w:b/>
      <w:bCs/>
      <w:lang w:eastAsia="ru-RU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710616"/>
    <w:rPr>
      <w:rFonts w:asciiTheme="minorHAnsi" w:eastAsiaTheme="minorHAnsi" w:hAnsiTheme="minorHAnsi" w:cs="Calibri"/>
      <w:b/>
      <w:bCs/>
      <w:lang w:eastAsia="en-US"/>
    </w:rPr>
  </w:style>
  <w:style w:type="paragraph" w:styleId="aa">
    <w:name w:val="header"/>
    <w:basedOn w:val="a"/>
    <w:link w:val="ab"/>
    <w:uiPriority w:val="99"/>
    <w:unhideWhenUsed/>
    <w:rsid w:val="00C4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394D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4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394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D4C2-62A3-4FCB-9DE1-9C500694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</dc:creator>
  <cp:lastModifiedBy>Кудрова А.А.</cp:lastModifiedBy>
  <cp:revision>38</cp:revision>
  <cp:lastPrinted>2023-03-30T12:31:00Z</cp:lastPrinted>
  <dcterms:created xsi:type="dcterms:W3CDTF">2022-09-28T12:10:00Z</dcterms:created>
  <dcterms:modified xsi:type="dcterms:W3CDTF">2023-04-03T14:04:00Z</dcterms:modified>
</cp:coreProperties>
</file>