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73" w:rsidRPr="00431EE4" w:rsidRDefault="00E14573" w:rsidP="008C1F87">
      <w:pPr>
        <w:widowControl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E14573" w:rsidRPr="00431EE4" w:rsidRDefault="00E14573" w:rsidP="008C1F87">
      <w:pPr>
        <w:widowControl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Закону Приднестровской Молдавской Республики «О внесении </w:t>
      </w:r>
      <w:r w:rsidR="00901DA3" w:rsidRPr="00431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Pr="00431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Закон Приднестровской Молдавской Республики </w:t>
      </w:r>
      <w:r w:rsidR="008C1F87" w:rsidRPr="00431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1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административно-территориальном устройстве Приднестровской Молдавской Республики»</w:t>
      </w:r>
    </w:p>
    <w:p w:rsidR="00E14573" w:rsidRPr="00431EE4" w:rsidRDefault="00E14573" w:rsidP="008C1F87">
      <w:pPr>
        <w:shd w:val="clear" w:color="auto" w:fill="FFFFFF"/>
        <w:spacing w:after="0" w:line="240" w:lineRule="auto"/>
        <w:ind w:left="3686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14573" w:rsidRPr="00431EE4" w:rsidRDefault="00E14573" w:rsidP="008C1F87">
      <w:pPr>
        <w:tabs>
          <w:tab w:val="left" w:pos="1095"/>
        </w:tabs>
        <w:spacing w:after="0" w:line="240" w:lineRule="auto"/>
        <w:ind w:left="368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33C4" w:rsidRPr="00431EE4">
        <w:rPr>
          <w:rFonts w:ascii="Times New Roman" w:hAnsi="Times New Roman" w:cs="Times New Roman"/>
          <w:sz w:val="28"/>
          <w:szCs w:val="28"/>
        </w:rPr>
        <w:t>№1</w:t>
      </w:r>
    </w:p>
    <w:p w:rsidR="00E14573" w:rsidRPr="00431EE4" w:rsidRDefault="00E14573" w:rsidP="008C1F87">
      <w:pPr>
        <w:tabs>
          <w:tab w:val="left" w:pos="1095"/>
        </w:tabs>
        <w:spacing w:after="0" w:line="240" w:lineRule="auto"/>
        <w:ind w:left="368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к Закону Приднестровской Молдавской Республики «</w:t>
      </w:r>
      <w:r w:rsidR="003533C4" w:rsidRPr="00431EE4">
        <w:rPr>
          <w:rFonts w:ascii="Times New Roman" w:hAnsi="Times New Roman" w:cs="Times New Roman"/>
          <w:sz w:val="28"/>
          <w:szCs w:val="28"/>
        </w:rPr>
        <w:t>Об административно-территориальном устройстве Приднестровской Молдавской Республики</w:t>
      </w:r>
      <w:r w:rsidRPr="00431EE4">
        <w:rPr>
          <w:rFonts w:ascii="Times New Roman" w:hAnsi="Times New Roman" w:cs="Times New Roman"/>
          <w:sz w:val="28"/>
          <w:szCs w:val="28"/>
        </w:rPr>
        <w:t>»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I. ГОСУДАРСТВЕННЫЙ РЕЕСТР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«Административно-территориальное устройство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1. Столица Приднестровской Молдавской Республики – город Тирасполь.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2. Города, являющиеся административно-территориальными единицами Приднестровской Молдавской Республики: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город Бендеры: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1) село Варница;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2) село Гыска;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3) село Протягайловка;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город Дубоссары;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город Рыбница;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город Тирасполь: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1) город-спутник Днестровск;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2) поселок Ново-Тираспольский;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3) село Кременчуг.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3. Районы Приднестровской Молдавской Республики: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Григориопольский район: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административный центр – город Григориополь;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1) город Григориополь: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Делакеу;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б) село Красное;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Красная Горка;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2) поселок Маяк;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3) Буторский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Бутор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Индия;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4) Бычковский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Бычок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Ново-Владимировка;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5) Винограднянский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Виноградное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6) Глинойский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поселок Глиное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7) Гыртопский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Гыртоп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Мариян;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8) Кармановский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поселок Карманово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Котовка;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Мочаровка;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село Федосеевка;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9) Колосовский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поселок Колосово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Красная Бессарабия;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Победа;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10) Красногорский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Красногорка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11) Малаештский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Малаешты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Черница;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12) Спейский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Спея – административный центр;</w:t>
      </w:r>
    </w:p>
    <w:p w:rsidR="00901DA3" w:rsidRDefault="00901DA3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1EE4" w:rsidRPr="00431EE4" w:rsidRDefault="00431EE4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13) Ташлыкский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Ташлык – административный центр;</w:t>
      </w:r>
    </w:p>
    <w:p w:rsidR="00901DA3" w:rsidRPr="00431EE4" w:rsidRDefault="00901DA3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14) Тейский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Тея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Токмазея;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15) Шипкинский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Веселое;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Шипка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Дубоссарский район: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административный центр – город Дубоссары;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1) Дзержинский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Дзержинское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2) Дойбанский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Дойбаны I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Дойбаны II;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Койково;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3) Дороцкий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Дороцкое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4) Дубовский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Дубово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Новые Гояны;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5) Гармацкий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Гармацкое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6) Гоянский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Гояны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Ягорлык;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7) Кочиерский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Васильевка;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Кочиеры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Новая Моловата;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8) Кошницкий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Кошница – административный центр;</w:t>
      </w:r>
    </w:p>
    <w:p w:rsidR="008C1F87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Погребя;</w:t>
      </w:r>
    </w:p>
    <w:p w:rsidR="00431EE4" w:rsidRPr="00431EE4" w:rsidRDefault="00431EE4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9) Красновиноградарский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Афанасьевка;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Калиновка;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Красный Виноградарь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село Новая Александровка;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д) село Новая Лунга;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10) Ново-Комиссаровский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Боска;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Ново-Комиссаровка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Новая Кошница;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село Новая Погребя;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11) Пырытский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Пырыта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12) Роговский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Роги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13) Цыбулевский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Цыбулевка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Каменский район: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административный центр – город Каменка;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1) город Каменка: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поселок Солнечный;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2) Валя-Адынкский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Валя-Адынка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Константиновка;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3) Грушковский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Грушка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Фрунзовка;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4) Катериновский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Катериновка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Садки;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5) Краснооктябрьский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Александровка;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Красный Октябрь – административный центр;</w:t>
      </w:r>
    </w:p>
    <w:p w:rsidR="008C1F87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1EE4" w:rsidRPr="00431EE4" w:rsidRDefault="00431EE4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6) Кузьминский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Войтовка;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Кузьмин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7) Окницкий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Окница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8) Подойменский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Подойма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Подоймица;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9) Рашковский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Рашков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Янтарное;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10) Ротарский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Боданы;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Ротар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Соколовка;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11) Севериновский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Севериновка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12) Слобода-Рашковский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Слобода-Рашково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13) Хрустовской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Хрустовая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Рыбницкий район: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административный центр – город Рыбница;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1) Андреевский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Андреевка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Пыкалово;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Шмалена;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2) Белочинский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Белочи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3) Большемолокишский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Большой Молокиш – административный центр;</w:t>
      </w:r>
    </w:p>
    <w:p w:rsidR="00C92639" w:rsidRPr="00431EE4" w:rsidRDefault="00C92639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4) Броштянский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Броштяны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5) Бутучанский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Бутучаны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6) Вадатурковский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Вадатурково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7) Воронковский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Буськи;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Воронково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Гершуновка;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8) Выхватинецкий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Выхватинцы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Новая Жизнь;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9) Гарабский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Гараба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10) Гидиримский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Гидирим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11) Ержовский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Ержово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Сарацей;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12) Журский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Жура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13) Колбаснянский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поселок ж/д станции Колбасна;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Колбасна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Сухая Рыбница;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14) Красненьский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Димитрово;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Ивановка;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Красненькое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15) Ленинский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 xml:space="preserve">а) село Ленино; 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Первомайск;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Победа;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село Станиславка – административный центр;</w:t>
      </w:r>
    </w:p>
    <w:p w:rsidR="008C1F87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251C" w:rsidRPr="00431EE4" w:rsidRDefault="00D2251C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16) Мало-Молокишский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Малый Молокиш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17) Михайловский сельсовет:</w:t>
      </w:r>
    </w:p>
    <w:p w:rsidR="008C1F87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Михайловка – административный центр;</w:t>
      </w:r>
    </w:p>
    <w:p w:rsidR="00D2251C" w:rsidRPr="00431EE4" w:rsidRDefault="00D2251C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18) Мокрянский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Бессарабка;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Запорожец;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Мокра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село Шевченко;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19) Плотьянский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Плоть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20) Попенкский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Владимировка;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Зозуляны;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Кирово;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село Попенки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21) Советский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Васильевка;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Советское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22) Строенецкий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Строенцы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23) Ульманский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Лысая Гора;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Малая Ульма;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Новая Михайловка;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село Ульма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д) Слободзейский район: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административный центр – город Слободзея;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1) город Слободзея;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2) поселок Красное;</w:t>
      </w:r>
    </w:p>
    <w:p w:rsidR="00C92639" w:rsidRPr="00431EE4" w:rsidRDefault="00C92639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3) поселок Первомайск: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поселок ж/д станции Ливада;</w:t>
      </w:r>
    </w:p>
    <w:p w:rsidR="008C1F87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251C" w:rsidRPr="00431EE4" w:rsidRDefault="00D2251C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4) Ближне-Хуторской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Ближний Хутор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5) Владимировский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Владимировка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Константиновка;</w:t>
      </w:r>
    </w:p>
    <w:p w:rsidR="008C1F87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Никольское;</w:t>
      </w:r>
    </w:p>
    <w:p w:rsidR="00D2251C" w:rsidRPr="00431EE4" w:rsidRDefault="00D2251C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6) Глинойский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Глиное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7) Карагашский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Карагаш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8) Кицканский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Кицканы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Меренешты;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9) Копанский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Копанка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10) Коротнянский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Коротное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11) Незавертайловский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Незавертайловка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12) Парканский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Парканы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13) Суклейский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Суклея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14) Терновский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Терновка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15) Фрунзенский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поселок ж/д станции Новосавицкая;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Ново-Котовск;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Новая Андрияшевка;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село Приозерное;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д) село Старая Андрияшевка;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е) село Уютное;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ж) село Фрунзе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16) Чобручский сельсовет: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Чобручи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поселок ж/д станции 47 км.</w:t>
      </w:r>
    </w:p>
    <w:p w:rsidR="00E13E2D" w:rsidRPr="00431EE4" w:rsidRDefault="00E13E2D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II. РЕӁИСТРУЛ ДЕ СТАТ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«Организаря административ-териториалэ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 Републичий Молдовенешть Нистрене»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1. Капитала Републичий Молдовенешть Нистрене – орашул Тираспол.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2. Орашеле – унитэциле административ-териториале але Републичий Молдовенешть Нистрене: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орашул Бендер: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1) сатул Варница;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2) сатул Гыска;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3) сатул Протягайловка;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орашул Дубэсарь;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орашул Рыбница;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орашул Тираспол: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1) орашул-сателит Днестровск;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2) орэшелул Тирасполул-Ноу;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3) сатул Кременчуг.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3. Райоанеле Републичий Молдовенешть Нистрене: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районул Григориопол: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чентрул административ – орашул Григориопол;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1) орашул Григориопол: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Делакэу;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Красное;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сатул Красная Горка;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2) орэшелул Маяк;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3) советул сэтеск Бутор: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Бутор – чентрул административ;</w:t>
      </w:r>
    </w:p>
    <w:p w:rsidR="008C1F87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Индия;</w:t>
      </w:r>
    </w:p>
    <w:p w:rsidR="00056214" w:rsidRPr="00431EE4" w:rsidRDefault="00056214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4) советул сэтеск Бычок: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Бычок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б) сатул Нововладимировка;</w:t>
      </w:r>
    </w:p>
    <w:p w:rsidR="00F434DB" w:rsidRPr="00431EE4" w:rsidRDefault="00F434DB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5) советул сэтеск Виноградное: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Виноградное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6) советул сэтеск Хлиная: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орэшелул Хлиная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7) советул сэтеск Хыртоп: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Хыртоп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Мариян;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8) советул сэтеск Карманово: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орэшелул Карманово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Котовка;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сатул Мочаровка;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сатул Федосеевка;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9) советул сэтеск Колосово: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орэшелул Колосово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Красная Бессарабия;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сатул Победа;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10) советул сэтеск Красногорка: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Красногорка – чентрул административ;</w:t>
      </w:r>
    </w:p>
    <w:p w:rsidR="008C1F87" w:rsidRPr="0005621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11) советул сэтеск Мэлэешть: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Мэлэешть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Черница;</w:t>
      </w:r>
    </w:p>
    <w:p w:rsidR="008C1F87" w:rsidRPr="0005621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12) советул сэтеск дин Спея: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Спея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13) советул сэтеск Ташлык: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Ташлык – чентрул административ;</w:t>
      </w:r>
    </w:p>
    <w:p w:rsidR="008C1F87" w:rsidRPr="0005621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14) советул сэтеск Тею: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Тею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Токмаӂиу;</w:t>
      </w:r>
    </w:p>
    <w:p w:rsidR="00C92639" w:rsidRPr="00056214" w:rsidRDefault="00C92639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15) советул сэтеск Шипка: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Весьолое;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Шипка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районул Дубэсарь: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орашул Дубэсарь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1) советул сэтеск Дзержинское: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Дзержинское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2) советул сэтеск Дойбань: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Дойбань I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Дойбань II;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сатул Койкова;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3) советул сэтеск Дороцкая: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Дороцкая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4) советул сэтеск Дубэу: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Дубэу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Гоянул-Ноу;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5) советул сэтеск Хармацка: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Хармацка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6) советул сэтеск Гоян: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Гоян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Ягорлык;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7) советул сэтеск Кочиерь: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Василиевка;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Кочиерь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сатул Моловата-Ноуэ;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8) советул сэтеск Кошница: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Кошница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Похребя;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9) советул сэтеск Красный Виноградарь: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Афанасиевка;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Калиновка;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сатул Красный Виноградарь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сатул Александровка-Ноуэ;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д) сатул Лунга-Ноуэ;</w:t>
      </w:r>
    </w:p>
    <w:p w:rsidR="00AB1BD2" w:rsidRDefault="00AB1BD2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10) советул сэтеск Комисаровка-Ноуэ: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Боска;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Комисаровка-Ноуэ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сатул Кошница-Ноуэ;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сатул Похребя-Ноуэ;</w:t>
      </w:r>
    </w:p>
    <w:p w:rsidR="008C1F87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1BD2" w:rsidRPr="00431EE4" w:rsidRDefault="00AB1BD2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11) советул сэтеск Пырыта: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Пырыта – чентрул административ;</w:t>
      </w:r>
    </w:p>
    <w:p w:rsidR="00F434DB" w:rsidRPr="00431EE4" w:rsidRDefault="00F434DB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12) советул сэтеск Роги: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Роги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13) советул сэтеск Цыбулэука: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Цыбулэука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районул Каменка: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чентрул административ – орашул Каменка;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1) орашул Каменка: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орэшелул Солнечный;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2) советул сэтеск Валя-Адынкэ: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Валя-Адынкэ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Константиновка;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3) советул сэтеск Хрушка: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Хрушка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Фрунзэука;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4) советул сэтеск Катериновка: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Катериновка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Садки;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5) советул сэтеск Красный Октябрь: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Александровка;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Красный Октябрь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6) советул сэтеск Кузмин: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Войтовка;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Кузмин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7) советул сэтеск Окница: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Окница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8) советул сэтеск Подойма: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Подойма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Подоймица;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9) советул сэтеск Рашков: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Рашков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Янтарное;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10) советул сэтеск Ротарь: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Бодень;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Ротарь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сатул Соколовка;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11) советул сэтеск Севериновка: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Севериновка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12) советул сэтеск Слобозия-Рашков: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Слобозия-Рашков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13) советул сэтеск Хрустовая: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Хрустовая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районул Рыбница: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чентрул административ – орашул Рыбница;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1) советул сэтеск Андреевка: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Андреевка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Пыкалова;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сатул Шмалена;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2) советул сэтеск Белоч: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Белоч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3) советул сэтеск Молокишул-Маре: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Молокишул-Маре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4) советул сэтеск Броштень: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Броштень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5) советул сэтеск Бутучень: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Бутучень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6) советул сэтеск Вадул Туркулуй:</w:t>
      </w:r>
    </w:p>
    <w:p w:rsidR="008C1F87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Вадул Туркулуй – чентрул административ;</w:t>
      </w:r>
    </w:p>
    <w:p w:rsidR="00AB1BD2" w:rsidRPr="00431EE4" w:rsidRDefault="00AB1BD2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7) советул сэтеск Вэрэнкэу: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Буски;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Вэрэнкэу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сатул Гершуновка;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8) советул сэтеск Офатинць: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Офатинць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кэтунул Вяца Ноуэ;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9) советул сэтеск Хараба: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Хараба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10) советул сэтеск Гидирим: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Гидирим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11) советул сэтеск Хыржэу: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Хыржэу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Сэрэцей;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12) советул сэтеск Жура: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Жура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13) советул сэтеск Колбасна: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локалитате-стацие де кале фератэ Колбасна;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Колбасна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сатул Сухая Рыбница;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14) советул сэтеск Красненкое: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Димитрова;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Ивановка;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сатул Красненкое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15) советул сэтеск Ленин: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 xml:space="preserve">а) сатул Ленин; 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Первомайск;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сатул Победа;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сатул Станиславка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16) советул сэтеск Молокишул-Мик: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Молокишул-Мик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17) советул сэтеск Михайловка: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Михайловка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18) советул сэтеск Мокра: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Басарабка;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Запорожец;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сатул Мокра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сатул Шевченко;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19) советул сэтеск Плопь: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Плопь – чентрул административ;</w:t>
      </w:r>
    </w:p>
    <w:p w:rsidR="008C1F87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1BD2" w:rsidRPr="00431EE4" w:rsidRDefault="00AB1BD2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20) советул сэтеск Попенки: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Владимировка;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Зэзулень;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сатул Киров;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сатул Попенки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21) советул сэтеск Советское: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Василиевка;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Советское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22) советул сэтеск дин Строешть: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Строешть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23) советул сэтеск Улму: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Лысая Гора;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Улмул-Мик;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сатул Михайловка-Ноуэ;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сатул Улму – чентрул административ;</w:t>
      </w:r>
    </w:p>
    <w:p w:rsidR="00F434DB" w:rsidRPr="00431EE4" w:rsidRDefault="00F434DB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д) районул Слобозия: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чентрул административ – орашул Слобозия;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1) орашул Слобозия;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2) орэшелул Красное;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3) орэшелул Первомайск: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локалитате-стацие де кале фератэ Ливада;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4) советул сэтеск Ближний Хутор: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Ближний Хутор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5) советул сэтеск Владимировка: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Владимировка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Константиновка;</w:t>
      </w:r>
    </w:p>
    <w:p w:rsidR="008C1F87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сатул Николское;</w:t>
      </w:r>
    </w:p>
    <w:p w:rsidR="00AB1BD2" w:rsidRPr="00431EE4" w:rsidRDefault="00AB1BD2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6) советул сэтеск Хлиная: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Хлиная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7) советул сэтеск Карагаш: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Карагаш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8) советул сэтеск Кицкань: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Кицкань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б) сатул Меренешть;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9) советул сэтеск Копанка: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Копанка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10) советул сэтеск Коротна: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Коротна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11) советул сэтеск Незавертайловка: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Незавертайловка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12) советул сэтеск Паркань: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Паркань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13) советул сэтеск Суклея: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Суклея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14) советул сэтеск Тырнаука: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сатул Тырнаука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15) советул сэтеск Фрунзе: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локалитате-стацие де кале фератэ Новосавицкая;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сатул Новокотовск;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сатул Андрияшевка-Ноуэ;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сатул Приозьорное;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д) сатул Андрияшевка-Веке;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е) сатул Уютное;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ж) сатул Фрунзе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16) советул сэтеск Чобручиу: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сатул Чобручиу – чентрул административ;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локалитате-стацие де кале фератэ 47 км.</w:t>
      </w:r>
      <w:bookmarkStart w:id="0" w:name="_GoBack"/>
      <w:bookmarkEnd w:id="0"/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E13E2D">
      <w:pPr>
        <w:tabs>
          <w:tab w:val="left" w:pos="109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III. ДЕРЖАВНИЙ РЕЄСТР</w:t>
      </w:r>
    </w:p>
    <w:p w:rsidR="008C1F87" w:rsidRPr="00431EE4" w:rsidRDefault="008C1F87" w:rsidP="00E13E2D">
      <w:pPr>
        <w:tabs>
          <w:tab w:val="left" w:pos="109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«Адміністративно-територіальний устрій</w:t>
      </w:r>
    </w:p>
    <w:p w:rsidR="008C1F87" w:rsidRPr="00431EE4" w:rsidRDefault="008C1F87" w:rsidP="00E13E2D">
      <w:pPr>
        <w:tabs>
          <w:tab w:val="left" w:pos="109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Придністровської Молдавської  Республіки»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1. Столиц</w:t>
      </w:r>
      <w:r w:rsidR="00975C29" w:rsidRPr="00431EE4">
        <w:rPr>
          <w:rFonts w:ascii="Times New Roman" w:hAnsi="Times New Roman" w:cs="Times New Roman"/>
          <w:sz w:val="28"/>
          <w:szCs w:val="28"/>
        </w:rPr>
        <w:t xml:space="preserve">я Придністровської Молдавської </w:t>
      </w:r>
      <w:r w:rsidRPr="00431EE4">
        <w:rPr>
          <w:rFonts w:ascii="Times New Roman" w:hAnsi="Times New Roman" w:cs="Times New Roman"/>
          <w:sz w:val="28"/>
          <w:szCs w:val="28"/>
        </w:rPr>
        <w:t>Республіки – місто Тирасполь.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2. Міста, які є адміністративно-територіальними одиницям</w:t>
      </w:r>
      <w:r w:rsidR="00975C29" w:rsidRPr="00431EE4">
        <w:rPr>
          <w:rFonts w:ascii="Times New Roman" w:hAnsi="Times New Roman" w:cs="Times New Roman"/>
          <w:sz w:val="28"/>
          <w:szCs w:val="28"/>
        </w:rPr>
        <w:t xml:space="preserve">и Придністровської Молдавської </w:t>
      </w:r>
      <w:r w:rsidRPr="00431EE4">
        <w:rPr>
          <w:rFonts w:ascii="Times New Roman" w:hAnsi="Times New Roman" w:cs="Times New Roman"/>
          <w:sz w:val="28"/>
          <w:szCs w:val="28"/>
        </w:rPr>
        <w:t>Республіки: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місто Бендери: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1) село Варниця;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2) село Гиска;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3) село Протягайлівка;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місто Дубоссари;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місто Рибниця;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місто Тирасполь: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1) місто-супутник Дністровськ;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2) селище Ново-Тираспольське;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3) село Кременчуг.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3. Райони Придністровської Молдавської  Республіки: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Григоріопольський район: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адміністративний центр – місто Григоріополь;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1) місто Григоріополь: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Делакеу;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Красне;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Красна Горка;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2) селище Маяк;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3) Буторська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Бутор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Індія;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4) Бичківська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Бичок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Ново-Володимирівка;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5) Винограднянська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Виноградне 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6) Глинянська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селище Глине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7) Гиртопська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Гиртоп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Маріян;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8) Кармановська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селище Карманово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Котовка;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в) село Мочарівка;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село Федосіївка;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9) Колосовска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селище Колосово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Красна Бессарабія;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 xml:space="preserve">в) село Перемога; 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10) Красногорська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Красногорка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11) Малаєштівська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Малаєшти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Черниця;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12) Спейська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Спея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13) Ташлицька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Ташлик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14) Тейська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Тея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Токмазея;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15) Шипська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Веселе;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Шипка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Дубоссарський район:</w:t>
      </w:r>
    </w:p>
    <w:p w:rsidR="008C1F87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адміністративний центр – місто Дубоссари;</w:t>
      </w:r>
    </w:p>
    <w:p w:rsidR="00AB1BD2" w:rsidRPr="00431EE4" w:rsidRDefault="00AB1BD2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1) Дзержинська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Дзержинське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2) Дойбанська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Дойбани I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Дойбани II;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Койково;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3) Дороцька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Дороцьке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4) Дубовська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Дубово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б) село Нові Гояни;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5) Гармацька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Гармацьке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6) Гоянська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Гояни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Ягорлик;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7) Кочієрська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Василівка;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Кочієри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Нова Моловата;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8) Кошницька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Кошниця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 xml:space="preserve">б) село Погреб'я; 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9) Червоновиноградарська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Афанасівка;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Калинівка;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Червоний Виноградар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село Нова Олександрівка;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д) село Нова Лунга;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10) Ново-Комісарівська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Боска;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Ново- Комісарівка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Нова Кошниця;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село Нове Погреб'я;</w:t>
      </w:r>
    </w:p>
    <w:p w:rsidR="00975C29" w:rsidRPr="00431EE4" w:rsidRDefault="00975C29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11) Пиритська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Пирита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12) Рогівська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Роги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13) Цибулівська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Цибулівка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9D5CB8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 xml:space="preserve">в) Кам'янський </w:t>
      </w:r>
      <w:r w:rsidR="008C1F87" w:rsidRPr="00431EE4">
        <w:rPr>
          <w:rFonts w:ascii="Times New Roman" w:hAnsi="Times New Roman" w:cs="Times New Roman"/>
          <w:sz w:val="28"/>
          <w:szCs w:val="28"/>
        </w:rPr>
        <w:t xml:space="preserve">район: 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адміністративний центр – місто Кам'янка;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1) місто Кам'янка: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селище Сонячне;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2) Валя-Адинківська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Валя-Адинка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Костянтинівка;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3) Грушківська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Грушка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Фрунзівка;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4) Катеринівська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Катеринівка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Садки;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5) Червоножовтнева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Олександрівка;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 Червоний Жовтень 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6) Кузьмінська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Войтівка;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Кузьмін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7) Окницька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Окниця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8) Подоймівська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Подойма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Подоймиця;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9) Рашківська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Рашків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Янтарне;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10) Ротарська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Бодани;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Ротар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Соколівка;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11) Северинівська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Северинівка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12) Слобода-Рашківська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Слобода-Рашково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13) Хрустовська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Хрустова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г) Рибницький район: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адміністративний центр – місто Рибниця;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1) Андріївська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Андріївка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Пикалово;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Шмалена;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2) Білочинська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Білочі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3) Великомолокиська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Великий Молокиш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4) Броштянська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Броштяни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5) Бутучанська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Бутучани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6) Вадатурківська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Вадатурково - 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7) Воронківська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Буськи;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Воронково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Гершунівка;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8) Вихватинецька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Вихватинці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Нове Життя;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9) Гарабська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Гараба – административный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10) Гидиримська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Гидирим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11) Єржовська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Єржово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Сарацей;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12) Журська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Жура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13) Колбаснянська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селище залізничної станції  Колбасна;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Колбасна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Суха Рибниця;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14) Красненська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Димитрово;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Іванівка;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Красненьке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15) Ленінська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Леніно;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Первомайск;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 xml:space="preserve">в) село Перемога; 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село Станіславка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16) Мало-Молокиська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Малий Молокиш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17) Михайлівська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Михайлівка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18) Мокрянська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Бессарабка;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Запорожець;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Мокра – адміністративний центр;</w:t>
      </w:r>
    </w:p>
    <w:p w:rsidR="008C1F87" w:rsidRDefault="008C1F87" w:rsidP="00AB1BD2">
      <w:pPr>
        <w:tabs>
          <w:tab w:val="left" w:pos="1095"/>
          <w:tab w:val="left" w:pos="33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село Шевченко;</w:t>
      </w:r>
      <w:r w:rsidR="00AB1BD2">
        <w:rPr>
          <w:rFonts w:ascii="Times New Roman" w:hAnsi="Times New Roman" w:cs="Times New Roman"/>
          <w:sz w:val="28"/>
          <w:szCs w:val="28"/>
        </w:rPr>
        <w:tab/>
      </w:r>
    </w:p>
    <w:p w:rsidR="00AB1BD2" w:rsidRPr="00431EE4" w:rsidRDefault="00AB1BD2" w:rsidP="00AB1BD2">
      <w:pPr>
        <w:tabs>
          <w:tab w:val="left" w:pos="1095"/>
          <w:tab w:val="left" w:pos="33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9D5CB8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 xml:space="preserve">19) </w:t>
      </w:r>
      <w:r w:rsidR="008C1F87" w:rsidRPr="00431EE4">
        <w:rPr>
          <w:rFonts w:ascii="Times New Roman" w:hAnsi="Times New Roman" w:cs="Times New Roman"/>
          <w:sz w:val="28"/>
          <w:szCs w:val="28"/>
        </w:rPr>
        <w:t>Плотянська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Плоть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20) Попенківська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Володимирівка;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Зозуляни;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Кірово;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село Попенки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AB1BD2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</w:t>
      </w:r>
      <w:r w:rsidR="008C1F87" w:rsidRPr="00431EE4">
        <w:rPr>
          <w:rFonts w:ascii="Times New Roman" w:hAnsi="Times New Roman" w:cs="Times New Roman"/>
          <w:sz w:val="28"/>
          <w:szCs w:val="28"/>
        </w:rPr>
        <w:t xml:space="preserve"> Радянська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Василівка;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Радянське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22) Строїнецька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Строїнці – адміністративний центр;</w:t>
      </w:r>
    </w:p>
    <w:p w:rsidR="008C1F87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1BD2" w:rsidRPr="00431EE4" w:rsidRDefault="00AB1BD2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23) Ульманська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Лиса Гора;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Мала Ульма;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Нова Михайлівка;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село Ульма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д) Слободзейський район: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адміністративний центр – місто Слободзея;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1) місто Слободзея;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2) селище Красне;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3) селище Первомайск:</w:t>
      </w:r>
    </w:p>
    <w:p w:rsidR="008C1F87" w:rsidRPr="00431EE4" w:rsidRDefault="003270B4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 xml:space="preserve">селище залізничної станції </w:t>
      </w:r>
      <w:r w:rsidR="008C1F87" w:rsidRPr="00431EE4">
        <w:rPr>
          <w:rFonts w:ascii="Times New Roman" w:hAnsi="Times New Roman" w:cs="Times New Roman"/>
          <w:sz w:val="28"/>
          <w:szCs w:val="28"/>
        </w:rPr>
        <w:t>Лівада;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4) Ближньохутірська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Ближній Хутір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5) Володимирівська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Володимирівка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Костянтинівка;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Нікольське;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3270B4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 xml:space="preserve">6) </w:t>
      </w:r>
      <w:r w:rsidR="008C1F87" w:rsidRPr="00431EE4">
        <w:rPr>
          <w:rFonts w:ascii="Times New Roman" w:hAnsi="Times New Roman" w:cs="Times New Roman"/>
          <w:sz w:val="28"/>
          <w:szCs w:val="28"/>
        </w:rPr>
        <w:t>Глинянська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Глине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7) Карагаська сільрада:</w:t>
      </w:r>
    </w:p>
    <w:p w:rsidR="008C1F87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Карагаш – адміністративний центр;</w:t>
      </w:r>
    </w:p>
    <w:p w:rsidR="00F4698C" w:rsidRPr="00431EE4" w:rsidRDefault="00F4698C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8) Кицканська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Кицкани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Меренешти;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9) Копанська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Копанка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10) Коротнянська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Коротне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11) Незавертайлівська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Незавертайлівка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12) Парканська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Паркани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lastRenderedPageBreak/>
        <w:t>13) Суклейська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Суклея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14) Терновська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село Терновка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15) Фрунзенська сільрада:</w:t>
      </w:r>
    </w:p>
    <w:p w:rsidR="008C1F87" w:rsidRPr="00431EE4" w:rsidRDefault="00D2251C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селище залізничної станції</w:t>
      </w:r>
      <w:r w:rsidR="008C1F87" w:rsidRPr="00431EE4">
        <w:rPr>
          <w:rFonts w:ascii="Times New Roman" w:hAnsi="Times New Roman" w:cs="Times New Roman"/>
          <w:sz w:val="28"/>
          <w:szCs w:val="28"/>
        </w:rPr>
        <w:t xml:space="preserve"> Новосавицька;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село Ново-Котовськ;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в) село Нова Андріяшівка;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г) село Приозерне;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д) село Стара Андріяшівка;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е) село Уютне;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ж) село Фрунзе – адміністративний центр;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16) Чобруцька сільрада: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а) село Чобручі – адміністративний центр;</w:t>
      </w:r>
    </w:p>
    <w:p w:rsidR="008C1F87" w:rsidRPr="00431EE4" w:rsidRDefault="00C92639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EE4">
        <w:rPr>
          <w:rFonts w:ascii="Times New Roman" w:hAnsi="Times New Roman" w:cs="Times New Roman"/>
          <w:sz w:val="28"/>
          <w:szCs w:val="28"/>
        </w:rPr>
        <w:t>б) селище залізничної станції</w:t>
      </w:r>
      <w:r w:rsidR="00247AD1" w:rsidRPr="00431EE4">
        <w:rPr>
          <w:rFonts w:ascii="Times New Roman" w:hAnsi="Times New Roman" w:cs="Times New Roman"/>
          <w:sz w:val="28"/>
          <w:szCs w:val="28"/>
        </w:rPr>
        <w:t xml:space="preserve"> 47 км</w:t>
      </w:r>
      <w:r w:rsidR="008C1F87" w:rsidRPr="00431EE4">
        <w:rPr>
          <w:rFonts w:ascii="Times New Roman" w:hAnsi="Times New Roman" w:cs="Times New Roman"/>
          <w:sz w:val="28"/>
          <w:szCs w:val="28"/>
        </w:rPr>
        <w:t>.</w:t>
      </w:r>
    </w:p>
    <w:p w:rsidR="008C1F87" w:rsidRPr="00431EE4" w:rsidRDefault="008C1F87" w:rsidP="008C1F87">
      <w:pPr>
        <w:tabs>
          <w:tab w:val="left" w:pos="109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C1F87" w:rsidRPr="00431EE4" w:rsidSect="00E13E2D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6F7" w:rsidRDefault="00F416F7" w:rsidP="00E13E2D">
      <w:pPr>
        <w:spacing w:after="0" w:line="240" w:lineRule="auto"/>
      </w:pPr>
      <w:r>
        <w:separator/>
      </w:r>
    </w:p>
  </w:endnote>
  <w:endnote w:type="continuationSeparator" w:id="0">
    <w:p w:rsidR="00F416F7" w:rsidRDefault="00F416F7" w:rsidP="00E1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6F7" w:rsidRDefault="00F416F7" w:rsidP="00E13E2D">
      <w:pPr>
        <w:spacing w:after="0" w:line="240" w:lineRule="auto"/>
      </w:pPr>
      <w:r>
        <w:separator/>
      </w:r>
    </w:p>
  </w:footnote>
  <w:footnote w:type="continuationSeparator" w:id="0">
    <w:p w:rsidR="00F416F7" w:rsidRDefault="00F416F7" w:rsidP="00E1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4968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3E2D" w:rsidRPr="00E13E2D" w:rsidRDefault="00E13E2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3E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3E2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3E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6BF3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E13E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73"/>
    <w:rsid w:val="00056214"/>
    <w:rsid w:val="00131122"/>
    <w:rsid w:val="00247AD1"/>
    <w:rsid w:val="003270B4"/>
    <w:rsid w:val="003533C4"/>
    <w:rsid w:val="00431EE4"/>
    <w:rsid w:val="007B4F23"/>
    <w:rsid w:val="008C1F87"/>
    <w:rsid w:val="00901DA3"/>
    <w:rsid w:val="00975C29"/>
    <w:rsid w:val="009D5CB8"/>
    <w:rsid w:val="00A60602"/>
    <w:rsid w:val="00AB1BD2"/>
    <w:rsid w:val="00B63602"/>
    <w:rsid w:val="00B96BF3"/>
    <w:rsid w:val="00C92639"/>
    <w:rsid w:val="00D2251C"/>
    <w:rsid w:val="00D47057"/>
    <w:rsid w:val="00DC7A57"/>
    <w:rsid w:val="00DE4200"/>
    <w:rsid w:val="00E13E2D"/>
    <w:rsid w:val="00E14573"/>
    <w:rsid w:val="00E96487"/>
    <w:rsid w:val="00ED444D"/>
    <w:rsid w:val="00F416F7"/>
    <w:rsid w:val="00F434DB"/>
    <w:rsid w:val="00F4698C"/>
    <w:rsid w:val="00F5327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3D687-DA64-4E93-A97B-CF8536B1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E2D"/>
  </w:style>
  <w:style w:type="paragraph" w:styleId="a5">
    <w:name w:val="footer"/>
    <w:basedOn w:val="a"/>
    <w:link w:val="a6"/>
    <w:uiPriority w:val="99"/>
    <w:unhideWhenUsed/>
    <w:rsid w:val="00E13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E2D"/>
  </w:style>
  <w:style w:type="paragraph" w:styleId="a7">
    <w:name w:val="Balloon Text"/>
    <w:basedOn w:val="a"/>
    <w:link w:val="a8"/>
    <w:uiPriority w:val="99"/>
    <w:semiHidden/>
    <w:unhideWhenUsed/>
    <w:rsid w:val="00ED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4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3489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Владова А.А.</cp:lastModifiedBy>
  <cp:revision>3</cp:revision>
  <cp:lastPrinted>2023-03-16T12:05:00Z</cp:lastPrinted>
  <dcterms:created xsi:type="dcterms:W3CDTF">2023-03-22T07:29:00Z</dcterms:created>
  <dcterms:modified xsi:type="dcterms:W3CDTF">2023-03-22T07:30:00Z</dcterms:modified>
</cp:coreProperties>
</file>