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A5" w:rsidRDefault="00F807A5"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6E4C96" w:rsidRPr="006E4C96" w:rsidRDefault="006E4C9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F807A5" w:rsidRPr="006E4C96" w:rsidRDefault="00F807A5"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r w:rsidRPr="006E4C96">
        <w:rPr>
          <w:sz w:val="28"/>
          <w:szCs w:val="28"/>
        </w:rPr>
        <w:t>О проекте закона Приднестровской Молдавской Республики</w:t>
      </w:r>
    </w:p>
    <w:p w:rsidR="00F807A5" w:rsidRPr="006E4C96" w:rsidRDefault="00F807A5"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r w:rsidRPr="006E4C96">
        <w:rPr>
          <w:sz w:val="28"/>
          <w:szCs w:val="28"/>
        </w:rPr>
        <w:t>«О внесении дополнения в Закон Приднестровской Молдавской Республики</w:t>
      </w:r>
    </w:p>
    <w:p w:rsidR="00F807A5" w:rsidRPr="006E4C96" w:rsidRDefault="00F807A5"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r w:rsidRPr="006E4C96">
        <w:rPr>
          <w:sz w:val="28"/>
          <w:szCs w:val="28"/>
        </w:rPr>
        <w:t>«</w:t>
      </w:r>
      <w:r w:rsidRPr="006E4C96">
        <w:rPr>
          <w:bCs/>
          <w:sz w:val="28"/>
          <w:szCs w:val="28"/>
        </w:rPr>
        <w:t>О республиканском бюджете на 2023 год»</w:t>
      </w:r>
    </w:p>
    <w:p w:rsidR="00F807A5" w:rsidRPr="006E4C96" w:rsidRDefault="00F807A5"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
    <w:p w:rsidR="00F807A5" w:rsidRPr="006E4C96" w:rsidRDefault="00F807A5" w:rsidP="006E4C96">
      <w:pPr>
        <w:pStyle w:val="head"/>
        <w:spacing w:before="0" w:beforeAutospacing="0" w:after="0" w:afterAutospacing="0"/>
        <w:rPr>
          <w:szCs w:val="28"/>
        </w:rPr>
      </w:pPr>
    </w:p>
    <w:p w:rsidR="00F807A5" w:rsidRPr="006E4C96" w:rsidRDefault="00F807A5" w:rsidP="006E4C96">
      <w:pPr>
        <w:pStyle w:val="a3"/>
        <w:ind w:firstLine="709"/>
        <w:jc w:val="both"/>
        <w:rPr>
          <w:rFonts w:ascii="Times New Roman" w:hAnsi="Times New Roman" w:cs="Times New Roman"/>
          <w:sz w:val="28"/>
          <w:szCs w:val="28"/>
        </w:rPr>
      </w:pPr>
      <w:r w:rsidRPr="006E4C96">
        <w:rPr>
          <w:rFonts w:ascii="Times New Roman"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AB110E" w:rsidRPr="006E4C96">
        <w:rPr>
          <w:rFonts w:ascii="Times New Roman" w:hAnsi="Times New Roman" w:cs="Times New Roman"/>
          <w:sz w:val="28"/>
          <w:szCs w:val="28"/>
        </w:rPr>
        <w:t xml:space="preserve">23 </w:t>
      </w:r>
      <w:r w:rsidRPr="006E4C96">
        <w:rPr>
          <w:rFonts w:ascii="Times New Roman" w:hAnsi="Times New Roman" w:cs="Times New Roman"/>
          <w:sz w:val="28"/>
          <w:szCs w:val="28"/>
        </w:rPr>
        <w:t>марта 2023 года:</w:t>
      </w:r>
    </w:p>
    <w:p w:rsidR="00F807A5" w:rsidRPr="006E4C96" w:rsidRDefault="00F807A5" w:rsidP="006E4C96">
      <w:pPr>
        <w:ind w:firstLine="709"/>
        <w:jc w:val="both"/>
        <w:rPr>
          <w:sz w:val="28"/>
          <w:szCs w:val="28"/>
        </w:rPr>
      </w:pPr>
    </w:p>
    <w:p w:rsidR="00F807A5" w:rsidRPr="006E4C96" w:rsidRDefault="00F807A5" w:rsidP="006E4C96">
      <w:pPr>
        <w:ind w:firstLine="709"/>
        <w:jc w:val="both"/>
        <w:rPr>
          <w:sz w:val="28"/>
          <w:szCs w:val="28"/>
        </w:rPr>
      </w:pPr>
      <w:r w:rsidRPr="006E4C96">
        <w:rPr>
          <w:sz w:val="28"/>
          <w:szCs w:val="28"/>
        </w:rPr>
        <w:t xml:space="preserve">1. Направить проект закона Приднестровской Молдавской Республики </w:t>
      </w:r>
      <w:r w:rsidRPr="006E4C96">
        <w:rPr>
          <w:sz w:val="28"/>
          <w:szCs w:val="28"/>
        </w:rPr>
        <w:br/>
        <w:t xml:space="preserve">«О внесении дополнения в Закон Приднестровской Молдавской Республики </w:t>
      </w:r>
      <w:r w:rsidR="00093299">
        <w:rPr>
          <w:sz w:val="28"/>
          <w:szCs w:val="28"/>
        </w:rPr>
        <w:br/>
      </w:r>
      <w:r w:rsidRPr="006E4C96">
        <w:rPr>
          <w:sz w:val="28"/>
          <w:szCs w:val="28"/>
        </w:rPr>
        <w:t>«О республиканском бюджете на 2023 год» на рассмотрение в Верховный Совет Приднестровской Молдавской Республики (прилагается).</w:t>
      </w:r>
    </w:p>
    <w:p w:rsidR="00F807A5" w:rsidRPr="006E4C96" w:rsidRDefault="00F807A5" w:rsidP="006E4C96">
      <w:pPr>
        <w:ind w:firstLine="709"/>
        <w:jc w:val="both"/>
        <w:rPr>
          <w:sz w:val="28"/>
          <w:szCs w:val="28"/>
        </w:rPr>
      </w:pPr>
    </w:p>
    <w:p w:rsidR="009D5018" w:rsidRPr="006E4C96" w:rsidRDefault="00F807A5"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6E4C96">
        <w:rPr>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w:t>
      </w:r>
      <w:r w:rsidR="00AB110E" w:rsidRPr="006E4C96">
        <w:rPr>
          <w:sz w:val="28"/>
          <w:szCs w:val="28"/>
        </w:rPr>
        <w:t xml:space="preserve"> министра по социальной защите и труду Приднестровской Молдавской Республики Куличенко Е.Н., </w:t>
      </w:r>
      <w:r w:rsidRPr="006E4C96">
        <w:rPr>
          <w:sz w:val="28"/>
          <w:szCs w:val="28"/>
        </w:rPr>
        <w:t xml:space="preserve">министра финансов Приднестровской Молдавской Республики </w:t>
      </w:r>
      <w:proofErr w:type="spellStart"/>
      <w:r w:rsidRPr="006E4C96">
        <w:rPr>
          <w:sz w:val="28"/>
          <w:szCs w:val="28"/>
        </w:rPr>
        <w:t>Рускевич</w:t>
      </w:r>
      <w:proofErr w:type="spellEnd"/>
      <w:r w:rsidRPr="006E4C96">
        <w:rPr>
          <w:sz w:val="28"/>
          <w:szCs w:val="28"/>
        </w:rPr>
        <w:t xml:space="preserve"> А.А.</w:t>
      </w:r>
      <w:r w:rsidR="009D5018" w:rsidRPr="006E4C96">
        <w:rPr>
          <w:sz w:val="28"/>
          <w:szCs w:val="28"/>
        </w:rPr>
        <w:t>,</w:t>
      </w:r>
      <w:r w:rsidR="00D208AA" w:rsidRPr="006E4C96">
        <w:rPr>
          <w:sz w:val="28"/>
          <w:szCs w:val="28"/>
        </w:rPr>
        <w:t xml:space="preserve"> </w:t>
      </w:r>
      <w:r w:rsidR="00093299">
        <w:rPr>
          <w:sz w:val="28"/>
          <w:szCs w:val="28"/>
        </w:rPr>
        <w:t>заместителя министра –</w:t>
      </w:r>
      <w:r w:rsidR="009D5018" w:rsidRPr="006E4C96">
        <w:rPr>
          <w:sz w:val="28"/>
          <w:szCs w:val="28"/>
        </w:rPr>
        <w:t xml:space="preserve"> начальника Главного управления социально-трудовых отношений Министерства по социальной защите и труду Приднестровской Молдавской Республики Кротову А.В.</w:t>
      </w:r>
    </w:p>
    <w:p w:rsidR="009D5018" w:rsidRPr="006E4C96" w:rsidRDefault="009D5018" w:rsidP="006E4C96">
      <w:pPr>
        <w:ind w:firstLine="709"/>
        <w:jc w:val="both"/>
        <w:rPr>
          <w:sz w:val="28"/>
          <w:szCs w:val="28"/>
        </w:rPr>
      </w:pPr>
    </w:p>
    <w:p w:rsidR="009D5018" w:rsidRPr="006E4C96" w:rsidRDefault="009D5018" w:rsidP="006E4C96">
      <w:pPr>
        <w:ind w:firstLine="709"/>
        <w:jc w:val="both"/>
        <w:rPr>
          <w:sz w:val="28"/>
          <w:szCs w:val="28"/>
        </w:rPr>
      </w:pPr>
    </w:p>
    <w:p w:rsidR="009D5018" w:rsidRDefault="009D5018" w:rsidP="006E4C96">
      <w:pPr>
        <w:widowControl w:val="0"/>
        <w:tabs>
          <w:tab w:val="left" w:pos="6405"/>
        </w:tabs>
        <w:autoSpaceDE w:val="0"/>
        <w:autoSpaceDN w:val="0"/>
        <w:adjustRightInd w:val="0"/>
        <w:rPr>
          <w:sz w:val="28"/>
          <w:szCs w:val="28"/>
        </w:rPr>
      </w:pPr>
    </w:p>
    <w:p w:rsidR="006E4C96" w:rsidRPr="006E4C96" w:rsidRDefault="006E4C96" w:rsidP="006E4C96">
      <w:pPr>
        <w:widowControl w:val="0"/>
        <w:tabs>
          <w:tab w:val="left" w:pos="6405"/>
        </w:tabs>
        <w:autoSpaceDE w:val="0"/>
        <w:autoSpaceDN w:val="0"/>
        <w:adjustRightInd w:val="0"/>
        <w:rPr>
          <w:sz w:val="28"/>
          <w:szCs w:val="28"/>
        </w:rPr>
      </w:pPr>
    </w:p>
    <w:p w:rsidR="006E4C96" w:rsidRDefault="006E4C96" w:rsidP="006E4C96">
      <w:pPr>
        <w:jc w:val="both"/>
      </w:pPr>
      <w:r>
        <w:t>ПРЕЗИДЕНТ                                                                                                В.КРАСНОСЕЛЬСКИЙ</w:t>
      </w:r>
    </w:p>
    <w:p w:rsidR="006E4C96" w:rsidRDefault="006E4C96" w:rsidP="006E4C96">
      <w:pPr>
        <w:ind w:firstLine="708"/>
        <w:rPr>
          <w:sz w:val="28"/>
          <w:szCs w:val="28"/>
        </w:rPr>
      </w:pPr>
    </w:p>
    <w:p w:rsidR="006E4C96" w:rsidRDefault="006E4C96" w:rsidP="006E4C96">
      <w:pPr>
        <w:tabs>
          <w:tab w:val="left" w:pos="1125"/>
        </w:tabs>
        <w:ind w:firstLine="708"/>
        <w:rPr>
          <w:sz w:val="28"/>
          <w:szCs w:val="28"/>
        </w:rPr>
      </w:pPr>
      <w:r>
        <w:rPr>
          <w:sz w:val="28"/>
          <w:szCs w:val="28"/>
        </w:rPr>
        <w:tab/>
      </w:r>
    </w:p>
    <w:p w:rsidR="006E4C96" w:rsidRPr="007351F7" w:rsidRDefault="006E4C96" w:rsidP="006E4C96">
      <w:pPr>
        <w:rPr>
          <w:sz w:val="28"/>
          <w:szCs w:val="28"/>
        </w:rPr>
      </w:pPr>
    </w:p>
    <w:p w:rsidR="006E4C96" w:rsidRPr="007351F7" w:rsidRDefault="006E4C96" w:rsidP="006E4C96">
      <w:pPr>
        <w:ind w:firstLine="426"/>
        <w:rPr>
          <w:sz w:val="28"/>
          <w:szCs w:val="28"/>
        </w:rPr>
      </w:pPr>
      <w:r w:rsidRPr="007351F7">
        <w:rPr>
          <w:sz w:val="28"/>
          <w:szCs w:val="28"/>
        </w:rPr>
        <w:t>г. Тирасполь</w:t>
      </w:r>
    </w:p>
    <w:p w:rsidR="006E4C96" w:rsidRPr="007351F7" w:rsidRDefault="007351F7" w:rsidP="006E4C96">
      <w:pPr>
        <w:rPr>
          <w:sz w:val="28"/>
          <w:szCs w:val="28"/>
        </w:rPr>
      </w:pPr>
      <w:r>
        <w:rPr>
          <w:sz w:val="28"/>
          <w:szCs w:val="28"/>
        </w:rPr>
        <w:t xml:space="preserve">    17</w:t>
      </w:r>
      <w:r w:rsidR="006E4C96" w:rsidRPr="007351F7">
        <w:rPr>
          <w:sz w:val="28"/>
          <w:szCs w:val="28"/>
        </w:rPr>
        <w:t xml:space="preserve"> марта 2023 г.</w:t>
      </w:r>
    </w:p>
    <w:p w:rsidR="006E4C96" w:rsidRPr="007351F7" w:rsidRDefault="007351F7" w:rsidP="006E4C96">
      <w:pPr>
        <w:ind w:firstLine="426"/>
        <w:rPr>
          <w:sz w:val="28"/>
          <w:szCs w:val="28"/>
        </w:rPr>
      </w:pPr>
      <w:r>
        <w:rPr>
          <w:sz w:val="28"/>
          <w:szCs w:val="28"/>
        </w:rPr>
        <w:t xml:space="preserve">    № 68</w:t>
      </w:r>
      <w:r w:rsidR="006E4C96" w:rsidRPr="007351F7">
        <w:rPr>
          <w:sz w:val="28"/>
          <w:szCs w:val="28"/>
        </w:rPr>
        <w:t>рп</w:t>
      </w:r>
    </w:p>
    <w:p w:rsidR="006E4C96" w:rsidRPr="007351F7" w:rsidRDefault="006E4C96" w:rsidP="006E4C96">
      <w:pPr>
        <w:ind w:left="5529"/>
        <w:jc w:val="both"/>
      </w:pPr>
    </w:p>
    <w:p w:rsidR="006E4C96" w:rsidRPr="007351F7" w:rsidRDefault="006E4C96" w:rsidP="006E4C96">
      <w:pPr>
        <w:ind w:left="5529"/>
        <w:jc w:val="both"/>
      </w:pPr>
    </w:p>
    <w:p w:rsidR="006E4C96" w:rsidRPr="007351F7" w:rsidRDefault="006E4C96" w:rsidP="00395626">
      <w:pPr>
        <w:ind w:left="5954"/>
        <w:jc w:val="both"/>
      </w:pPr>
      <w:r w:rsidRPr="007351F7">
        <w:lastRenderedPageBreak/>
        <w:t>ПРИЛОЖЕНИЕ</w:t>
      </w:r>
    </w:p>
    <w:p w:rsidR="006E4C96" w:rsidRPr="007351F7" w:rsidRDefault="006E4C96" w:rsidP="00395626">
      <w:pPr>
        <w:ind w:left="5954"/>
        <w:jc w:val="both"/>
        <w:rPr>
          <w:sz w:val="28"/>
          <w:szCs w:val="28"/>
        </w:rPr>
      </w:pPr>
      <w:proofErr w:type="gramStart"/>
      <w:r w:rsidRPr="007351F7">
        <w:rPr>
          <w:sz w:val="28"/>
          <w:szCs w:val="28"/>
        </w:rPr>
        <w:t>к</w:t>
      </w:r>
      <w:proofErr w:type="gramEnd"/>
      <w:r w:rsidRPr="007351F7">
        <w:rPr>
          <w:sz w:val="28"/>
          <w:szCs w:val="28"/>
        </w:rPr>
        <w:t xml:space="preserve"> Распоряжению Президента</w:t>
      </w:r>
    </w:p>
    <w:p w:rsidR="006E4C96" w:rsidRPr="007351F7" w:rsidRDefault="006E4C96" w:rsidP="00395626">
      <w:pPr>
        <w:ind w:left="5954"/>
        <w:jc w:val="both"/>
        <w:rPr>
          <w:sz w:val="28"/>
          <w:szCs w:val="28"/>
        </w:rPr>
      </w:pPr>
      <w:r w:rsidRPr="007351F7">
        <w:rPr>
          <w:sz w:val="28"/>
          <w:szCs w:val="28"/>
        </w:rPr>
        <w:t>Приднестровской Молдавской</w:t>
      </w:r>
    </w:p>
    <w:p w:rsidR="006E4C96" w:rsidRPr="007351F7" w:rsidRDefault="006E4C96" w:rsidP="00395626">
      <w:pPr>
        <w:ind w:left="5954"/>
        <w:jc w:val="both"/>
        <w:rPr>
          <w:sz w:val="28"/>
          <w:szCs w:val="28"/>
        </w:rPr>
      </w:pPr>
      <w:r w:rsidRPr="007351F7">
        <w:rPr>
          <w:sz w:val="28"/>
          <w:szCs w:val="28"/>
        </w:rPr>
        <w:t>Республики</w:t>
      </w:r>
    </w:p>
    <w:p w:rsidR="006E4C96" w:rsidRPr="007351F7" w:rsidRDefault="006E4C96" w:rsidP="00395626">
      <w:pPr>
        <w:ind w:left="5954"/>
        <w:jc w:val="both"/>
        <w:rPr>
          <w:sz w:val="28"/>
          <w:szCs w:val="28"/>
        </w:rPr>
      </w:pPr>
      <w:r w:rsidRPr="007351F7">
        <w:rPr>
          <w:sz w:val="28"/>
          <w:szCs w:val="28"/>
        </w:rPr>
        <w:t xml:space="preserve">от </w:t>
      </w:r>
      <w:r w:rsidR="008C466A">
        <w:rPr>
          <w:sz w:val="28"/>
          <w:szCs w:val="28"/>
        </w:rPr>
        <w:t>17 марта</w:t>
      </w:r>
      <w:r w:rsidRPr="007351F7">
        <w:rPr>
          <w:sz w:val="28"/>
          <w:szCs w:val="28"/>
        </w:rPr>
        <w:t xml:space="preserve"> 2023 года №</w:t>
      </w:r>
      <w:r w:rsidR="008C466A">
        <w:rPr>
          <w:sz w:val="28"/>
          <w:szCs w:val="28"/>
        </w:rPr>
        <w:t xml:space="preserve"> 68рп</w:t>
      </w:r>
      <w:bookmarkStart w:id="0" w:name="_GoBack"/>
      <w:bookmarkEnd w:id="0"/>
    </w:p>
    <w:p w:rsidR="00A01877" w:rsidRPr="007351F7" w:rsidRDefault="00A01877" w:rsidP="006E4C96">
      <w:pPr>
        <w:widowControl w:val="0"/>
        <w:tabs>
          <w:tab w:val="left" w:pos="6405"/>
        </w:tabs>
        <w:autoSpaceDE w:val="0"/>
        <w:autoSpaceDN w:val="0"/>
        <w:adjustRightInd w:val="0"/>
        <w:rPr>
          <w:sz w:val="28"/>
          <w:szCs w:val="28"/>
        </w:rPr>
      </w:pPr>
    </w:p>
    <w:p w:rsidR="00F807A5" w:rsidRPr="007351F7" w:rsidRDefault="00F807A5" w:rsidP="006E4C96">
      <w:pPr>
        <w:autoSpaceDE w:val="0"/>
        <w:autoSpaceDN w:val="0"/>
        <w:adjustRightInd w:val="0"/>
        <w:jc w:val="right"/>
        <w:rPr>
          <w:bCs/>
          <w:sz w:val="28"/>
          <w:szCs w:val="28"/>
        </w:rPr>
      </w:pPr>
    </w:p>
    <w:p w:rsidR="00F807A5" w:rsidRPr="007351F7" w:rsidRDefault="00F807A5" w:rsidP="006E4C96">
      <w:pPr>
        <w:autoSpaceDE w:val="0"/>
        <w:autoSpaceDN w:val="0"/>
        <w:adjustRightInd w:val="0"/>
        <w:jc w:val="right"/>
        <w:rPr>
          <w:bCs/>
          <w:sz w:val="28"/>
          <w:szCs w:val="28"/>
        </w:rPr>
      </w:pPr>
      <w:r w:rsidRPr="007351F7">
        <w:rPr>
          <w:bCs/>
          <w:sz w:val="28"/>
          <w:szCs w:val="28"/>
        </w:rPr>
        <w:t>Проект</w:t>
      </w:r>
    </w:p>
    <w:p w:rsidR="00F807A5" w:rsidRPr="007351F7" w:rsidRDefault="00F807A5" w:rsidP="00674233">
      <w:pPr>
        <w:autoSpaceDE w:val="0"/>
        <w:autoSpaceDN w:val="0"/>
        <w:adjustRightInd w:val="0"/>
        <w:jc w:val="center"/>
        <w:rPr>
          <w:bCs/>
          <w:sz w:val="28"/>
          <w:szCs w:val="28"/>
        </w:rPr>
      </w:pPr>
    </w:p>
    <w:p w:rsidR="00F807A5" w:rsidRPr="007351F7" w:rsidRDefault="00F807A5" w:rsidP="00674233">
      <w:pPr>
        <w:autoSpaceDE w:val="0"/>
        <w:autoSpaceDN w:val="0"/>
        <w:adjustRightInd w:val="0"/>
        <w:jc w:val="center"/>
        <w:rPr>
          <w:bCs/>
        </w:rPr>
      </w:pPr>
      <w:r w:rsidRPr="007351F7">
        <w:rPr>
          <w:bCs/>
        </w:rPr>
        <w:t>ЗАКОН</w:t>
      </w:r>
    </w:p>
    <w:p w:rsidR="00F807A5" w:rsidRPr="00674233" w:rsidRDefault="00F807A5" w:rsidP="00674233">
      <w:pPr>
        <w:autoSpaceDE w:val="0"/>
        <w:autoSpaceDN w:val="0"/>
        <w:adjustRightInd w:val="0"/>
        <w:jc w:val="center"/>
        <w:rPr>
          <w:bCs/>
        </w:rPr>
      </w:pPr>
      <w:r w:rsidRPr="00674233">
        <w:rPr>
          <w:bCs/>
        </w:rPr>
        <w:t>ПРИДНЕСТРОВСКОЙ МОЛДАВСКОЙ РЕСПУБЛИКИ</w:t>
      </w:r>
    </w:p>
    <w:p w:rsidR="00F807A5" w:rsidRPr="006E4C96" w:rsidRDefault="00F807A5" w:rsidP="00674233">
      <w:pPr>
        <w:autoSpaceDE w:val="0"/>
        <w:autoSpaceDN w:val="0"/>
        <w:adjustRightInd w:val="0"/>
        <w:jc w:val="center"/>
        <w:rPr>
          <w:bCs/>
          <w:sz w:val="28"/>
          <w:szCs w:val="28"/>
        </w:rPr>
      </w:pPr>
    </w:p>
    <w:p w:rsidR="00F807A5" w:rsidRPr="006E4C96" w:rsidRDefault="00F807A5" w:rsidP="00674233">
      <w:pPr>
        <w:pStyle w:val="head"/>
        <w:spacing w:before="0" w:beforeAutospacing="0" w:after="0" w:afterAutospacing="0"/>
        <w:rPr>
          <w:bCs/>
          <w:szCs w:val="28"/>
        </w:rPr>
      </w:pPr>
      <w:r w:rsidRPr="006E4C96">
        <w:rPr>
          <w:bCs/>
          <w:szCs w:val="28"/>
        </w:rPr>
        <w:t>О внесении дополнения в Закон</w:t>
      </w:r>
    </w:p>
    <w:p w:rsidR="00F807A5" w:rsidRPr="006E4C96" w:rsidRDefault="00F807A5" w:rsidP="00674233">
      <w:pPr>
        <w:pStyle w:val="head"/>
        <w:spacing w:before="0" w:beforeAutospacing="0" w:after="0" w:afterAutospacing="0"/>
        <w:rPr>
          <w:bCs/>
          <w:szCs w:val="28"/>
        </w:rPr>
      </w:pPr>
      <w:r w:rsidRPr="006E4C96">
        <w:rPr>
          <w:bCs/>
          <w:szCs w:val="28"/>
        </w:rPr>
        <w:t>Приднестровской Молдавской Республики</w:t>
      </w:r>
    </w:p>
    <w:p w:rsidR="00F807A5" w:rsidRPr="006E4C96" w:rsidRDefault="00F807A5" w:rsidP="00674233">
      <w:pPr>
        <w:pStyle w:val="head"/>
        <w:spacing w:before="0" w:beforeAutospacing="0" w:after="0" w:afterAutospacing="0"/>
        <w:rPr>
          <w:bCs/>
          <w:szCs w:val="28"/>
        </w:rPr>
      </w:pPr>
      <w:r w:rsidRPr="006E4C96">
        <w:rPr>
          <w:bCs/>
          <w:szCs w:val="28"/>
        </w:rPr>
        <w:t>«О республиканском бюджете на 2023 год»</w:t>
      </w:r>
    </w:p>
    <w:p w:rsidR="00F807A5" w:rsidRDefault="00F807A5" w:rsidP="006E4C96">
      <w:pPr>
        <w:widowControl w:val="0"/>
        <w:autoSpaceDE w:val="0"/>
        <w:autoSpaceDN w:val="0"/>
        <w:adjustRightInd w:val="0"/>
        <w:ind w:firstLine="709"/>
        <w:jc w:val="center"/>
        <w:rPr>
          <w:b/>
          <w:bCs/>
          <w:sz w:val="28"/>
          <w:szCs w:val="28"/>
        </w:rPr>
      </w:pPr>
    </w:p>
    <w:p w:rsidR="00A53187" w:rsidRPr="006E4C96" w:rsidRDefault="00A53187" w:rsidP="006E4C96">
      <w:pPr>
        <w:widowControl w:val="0"/>
        <w:autoSpaceDE w:val="0"/>
        <w:autoSpaceDN w:val="0"/>
        <w:adjustRightInd w:val="0"/>
        <w:ind w:firstLine="709"/>
        <w:jc w:val="center"/>
        <w:rPr>
          <w:b/>
          <w:bCs/>
          <w:sz w:val="28"/>
          <w:szCs w:val="28"/>
        </w:rPr>
      </w:pPr>
    </w:p>
    <w:p w:rsidR="00F807A5" w:rsidRDefault="00F807A5" w:rsidP="006E4C96">
      <w:pPr>
        <w:ind w:firstLine="709"/>
        <w:jc w:val="both"/>
        <w:rPr>
          <w:sz w:val="28"/>
          <w:szCs w:val="28"/>
        </w:rPr>
      </w:pPr>
      <w:r w:rsidRPr="006E4C96">
        <w:rPr>
          <w:b/>
          <w:sz w:val="28"/>
          <w:szCs w:val="28"/>
        </w:rPr>
        <w:t>Статья 1.</w:t>
      </w:r>
      <w:r w:rsidR="002E2BE7" w:rsidRPr="006E4C96">
        <w:rPr>
          <w:sz w:val="28"/>
          <w:szCs w:val="28"/>
        </w:rPr>
        <w:t xml:space="preserve"> </w:t>
      </w:r>
      <w:r w:rsidRPr="006E4C96">
        <w:rPr>
          <w:sz w:val="28"/>
          <w:szCs w:val="28"/>
        </w:rPr>
        <w:t xml:space="preserve">Внести в </w:t>
      </w:r>
      <w:hyperlink r:id="rId6" w:tooltip="(ВСТУПИЛ В СИЛУ 01.01.2020) О республиканском бюджете на 2020 год" w:history="1">
        <w:r w:rsidRPr="006E4C96">
          <w:rPr>
            <w:sz w:val="28"/>
            <w:szCs w:val="28"/>
          </w:rPr>
          <w:t xml:space="preserve">Закон Приднестровской Молдавской Республики </w:t>
        </w:r>
        <w:r w:rsidRPr="006E4C96">
          <w:rPr>
            <w:sz w:val="28"/>
            <w:szCs w:val="28"/>
          </w:rPr>
          <w:br/>
          <w:t>от 28 декабря 2022 года № 389-З-V</w:t>
        </w:r>
        <w:r w:rsidRPr="006E4C96">
          <w:rPr>
            <w:sz w:val="28"/>
            <w:szCs w:val="28"/>
            <w:lang w:val="en-US"/>
          </w:rPr>
          <w:t>I</w:t>
        </w:r>
        <w:r w:rsidRPr="006E4C96">
          <w:rPr>
            <w:sz w:val="28"/>
            <w:szCs w:val="28"/>
          </w:rPr>
          <w:t xml:space="preserve">I «О республиканском бюджете </w:t>
        </w:r>
        <w:r w:rsidRPr="006E4C96">
          <w:rPr>
            <w:sz w:val="28"/>
            <w:szCs w:val="28"/>
          </w:rPr>
          <w:br/>
          <w:t>на 2023 год»</w:t>
        </w:r>
      </w:hyperlink>
      <w:r w:rsidRPr="006E4C96">
        <w:rPr>
          <w:sz w:val="28"/>
          <w:szCs w:val="28"/>
        </w:rPr>
        <w:t xml:space="preserve"> (САЗ 23-1) с изменениями и дополнениями, внесенными законами Приднестровской Молдавской Республики от 28 января 2023 года № 3-ЗИД-VII (САЗ 23-4); от 30 января 2023 года № 6-ЗИД-VII (САЗ 23-5)</w:t>
      </w:r>
      <w:r w:rsidR="000C6E64" w:rsidRPr="006E4C96">
        <w:rPr>
          <w:sz w:val="28"/>
          <w:szCs w:val="28"/>
        </w:rPr>
        <w:t>;</w:t>
      </w:r>
      <w:r w:rsidRPr="006E4C96">
        <w:rPr>
          <w:sz w:val="28"/>
          <w:szCs w:val="28"/>
        </w:rPr>
        <w:t xml:space="preserve"> от 8 февраля </w:t>
      </w:r>
      <w:r w:rsidR="00A53187">
        <w:rPr>
          <w:sz w:val="28"/>
          <w:szCs w:val="28"/>
        </w:rPr>
        <w:br/>
      </w:r>
      <w:r w:rsidRPr="006E4C96">
        <w:rPr>
          <w:sz w:val="28"/>
          <w:szCs w:val="28"/>
        </w:rPr>
        <w:t>2023 года № 14-ЗИ-VI</w:t>
      </w:r>
      <w:r w:rsidRPr="006E4C96">
        <w:rPr>
          <w:sz w:val="28"/>
          <w:szCs w:val="28"/>
          <w:lang w:val="en-US"/>
        </w:rPr>
        <w:t>I</w:t>
      </w:r>
      <w:r w:rsidRPr="006E4C96">
        <w:rPr>
          <w:sz w:val="28"/>
          <w:szCs w:val="28"/>
        </w:rPr>
        <w:t xml:space="preserve"> </w:t>
      </w:r>
      <w:r w:rsidR="00AB110E" w:rsidRPr="006E4C96">
        <w:rPr>
          <w:sz w:val="28"/>
          <w:szCs w:val="28"/>
        </w:rPr>
        <w:t>(САЗ 23-6);</w:t>
      </w:r>
      <w:r w:rsidR="00AB110E" w:rsidRPr="006E4C96">
        <w:rPr>
          <w:color w:val="5B9BD5" w:themeColor="accent1"/>
          <w:sz w:val="28"/>
          <w:szCs w:val="28"/>
        </w:rPr>
        <w:t xml:space="preserve"> </w:t>
      </w:r>
      <w:r w:rsidR="00D208AA" w:rsidRPr="006E4C96">
        <w:rPr>
          <w:sz w:val="28"/>
          <w:szCs w:val="28"/>
        </w:rPr>
        <w:t xml:space="preserve">от 8 февраля 2023 года № 16-ЗД-VII </w:t>
      </w:r>
      <w:r w:rsidR="00A53187">
        <w:rPr>
          <w:sz w:val="28"/>
          <w:szCs w:val="28"/>
        </w:rPr>
        <w:br/>
      </w:r>
      <w:r w:rsidR="00D208AA" w:rsidRPr="006E4C96">
        <w:rPr>
          <w:sz w:val="28"/>
          <w:szCs w:val="28"/>
        </w:rPr>
        <w:t>(</w:t>
      </w:r>
      <w:r w:rsidR="00AB110E" w:rsidRPr="006E4C96">
        <w:rPr>
          <w:sz w:val="28"/>
          <w:szCs w:val="28"/>
        </w:rPr>
        <w:t>САЗ 23-6</w:t>
      </w:r>
      <w:r w:rsidR="00D208AA" w:rsidRPr="006E4C96">
        <w:rPr>
          <w:sz w:val="28"/>
          <w:szCs w:val="28"/>
        </w:rPr>
        <w:t>);</w:t>
      </w:r>
      <w:r w:rsidR="00D208AA" w:rsidRPr="006E4C96">
        <w:rPr>
          <w:color w:val="5B9BD5" w:themeColor="accent1"/>
          <w:sz w:val="28"/>
          <w:szCs w:val="28"/>
        </w:rPr>
        <w:t xml:space="preserve"> </w:t>
      </w:r>
      <w:r w:rsidR="00D208AA" w:rsidRPr="006E4C96">
        <w:rPr>
          <w:sz w:val="28"/>
          <w:szCs w:val="28"/>
        </w:rPr>
        <w:t>от 16 февраля 2023 года №</w:t>
      </w:r>
      <w:r w:rsidR="00AB110E" w:rsidRPr="006E4C96">
        <w:rPr>
          <w:sz w:val="28"/>
          <w:szCs w:val="28"/>
        </w:rPr>
        <w:t xml:space="preserve"> </w:t>
      </w:r>
      <w:r w:rsidR="00D208AA" w:rsidRPr="006E4C96">
        <w:rPr>
          <w:sz w:val="28"/>
          <w:szCs w:val="28"/>
        </w:rPr>
        <w:t>26-ЗИД-VII</w:t>
      </w:r>
      <w:r w:rsidR="00D208AA" w:rsidRPr="006E4C96">
        <w:rPr>
          <w:color w:val="5B9BD5" w:themeColor="accent1"/>
          <w:sz w:val="28"/>
          <w:szCs w:val="28"/>
        </w:rPr>
        <w:t xml:space="preserve"> </w:t>
      </w:r>
      <w:r w:rsidR="00D208AA" w:rsidRPr="006E4C96">
        <w:rPr>
          <w:sz w:val="28"/>
          <w:szCs w:val="28"/>
        </w:rPr>
        <w:t>(</w:t>
      </w:r>
      <w:r w:rsidR="00AB110E" w:rsidRPr="006E4C96">
        <w:rPr>
          <w:sz w:val="28"/>
          <w:szCs w:val="28"/>
        </w:rPr>
        <w:t>САЗ 23-7</w:t>
      </w:r>
      <w:r w:rsidR="00D208AA" w:rsidRPr="006E4C96">
        <w:rPr>
          <w:sz w:val="28"/>
          <w:szCs w:val="28"/>
        </w:rPr>
        <w:t xml:space="preserve">), </w:t>
      </w:r>
      <w:r w:rsidRPr="006E4C96">
        <w:rPr>
          <w:sz w:val="28"/>
          <w:szCs w:val="28"/>
        </w:rPr>
        <w:t>следующее дополнение.</w:t>
      </w:r>
    </w:p>
    <w:p w:rsidR="00A53187" w:rsidRPr="006E4C96" w:rsidRDefault="00A53187" w:rsidP="006E4C96">
      <w:pPr>
        <w:ind w:firstLine="709"/>
        <w:jc w:val="both"/>
        <w:rPr>
          <w:sz w:val="28"/>
          <w:szCs w:val="28"/>
        </w:rPr>
      </w:pPr>
    </w:p>
    <w:p w:rsidR="00F807A5" w:rsidRPr="006E4C96" w:rsidRDefault="00F807A5" w:rsidP="006E4C96">
      <w:pPr>
        <w:ind w:firstLine="709"/>
        <w:jc w:val="both"/>
        <w:rPr>
          <w:color w:val="000000" w:themeColor="text1"/>
          <w:sz w:val="28"/>
          <w:szCs w:val="28"/>
        </w:rPr>
      </w:pPr>
      <w:r w:rsidRPr="006E4C96">
        <w:rPr>
          <w:color w:val="000000" w:themeColor="text1"/>
          <w:sz w:val="28"/>
          <w:szCs w:val="28"/>
        </w:rPr>
        <w:t xml:space="preserve">Дополнить Закон статьей </w:t>
      </w:r>
      <w:r w:rsidR="00671430" w:rsidRPr="006E4C96">
        <w:rPr>
          <w:color w:val="000000" w:themeColor="text1"/>
          <w:sz w:val="28"/>
          <w:szCs w:val="28"/>
        </w:rPr>
        <w:t>49-1</w:t>
      </w:r>
      <w:r w:rsidR="00053097" w:rsidRPr="006E4C96">
        <w:rPr>
          <w:color w:val="5B9BD5" w:themeColor="accent1"/>
          <w:sz w:val="28"/>
          <w:szCs w:val="28"/>
        </w:rPr>
        <w:t xml:space="preserve"> </w:t>
      </w:r>
      <w:r w:rsidR="00053097" w:rsidRPr="006E4C96">
        <w:rPr>
          <w:sz w:val="28"/>
          <w:szCs w:val="28"/>
        </w:rPr>
        <w:t>следующего содержания</w:t>
      </w:r>
      <w:r w:rsidR="00671430" w:rsidRPr="006E4C96">
        <w:rPr>
          <w:color w:val="000000" w:themeColor="text1"/>
          <w:sz w:val="28"/>
          <w:szCs w:val="28"/>
        </w:rPr>
        <w:t>:</w:t>
      </w:r>
    </w:p>
    <w:p w:rsidR="00671430" w:rsidRPr="006E4C96" w:rsidRDefault="00671430" w:rsidP="006E4C96">
      <w:pPr>
        <w:ind w:firstLine="709"/>
        <w:jc w:val="both"/>
        <w:rPr>
          <w:color w:val="000000" w:themeColor="text1"/>
          <w:sz w:val="28"/>
          <w:szCs w:val="28"/>
        </w:rPr>
      </w:pPr>
      <w:r w:rsidRPr="006E4C96">
        <w:rPr>
          <w:color w:val="000000" w:themeColor="text1"/>
          <w:sz w:val="28"/>
          <w:szCs w:val="28"/>
        </w:rPr>
        <w:t xml:space="preserve">«Статья 49-1. </w:t>
      </w:r>
    </w:p>
    <w:p w:rsidR="00671430" w:rsidRPr="006E4C96" w:rsidRDefault="00671430" w:rsidP="006E4C96">
      <w:pPr>
        <w:ind w:firstLine="709"/>
        <w:jc w:val="both"/>
        <w:rPr>
          <w:sz w:val="28"/>
          <w:szCs w:val="28"/>
        </w:rPr>
      </w:pPr>
      <w:r w:rsidRPr="006E4C96">
        <w:rPr>
          <w:sz w:val="28"/>
          <w:szCs w:val="28"/>
        </w:rPr>
        <w:t xml:space="preserve">Во изменение норм действующего законодательства Приднестровской Молдавской Республики работникам организаций сферы образования, здравоохранения,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w:t>
      </w:r>
      <w:r w:rsidR="00A53187">
        <w:rPr>
          <w:sz w:val="28"/>
          <w:szCs w:val="28"/>
        </w:rPr>
        <w:br/>
      </w:r>
      <w:r w:rsidRPr="006E4C96">
        <w:rPr>
          <w:sz w:val="28"/>
          <w:szCs w:val="28"/>
        </w:rPr>
        <w:t>до величины минимального размера оплаты труда (далее – МРОТ), осуществляется доплата в размере 200 рублей.</w:t>
      </w:r>
    </w:p>
    <w:p w:rsidR="00671430" w:rsidRPr="006E4C96" w:rsidRDefault="00671430" w:rsidP="006E4C96">
      <w:pPr>
        <w:ind w:firstLine="709"/>
        <w:jc w:val="both"/>
        <w:rPr>
          <w:sz w:val="28"/>
          <w:szCs w:val="28"/>
        </w:rPr>
      </w:pPr>
      <w:r w:rsidRPr="006E4C96">
        <w:rPr>
          <w:sz w:val="28"/>
          <w:szCs w:val="28"/>
        </w:rPr>
        <w:t xml:space="preserve">Доплата, предусмотренная частью первой настоящей статьи, </w:t>
      </w:r>
      <w:r w:rsidR="00A53187">
        <w:rPr>
          <w:sz w:val="28"/>
          <w:szCs w:val="28"/>
        </w:rPr>
        <w:br/>
      </w:r>
      <w:r w:rsidRPr="006E4C96">
        <w:rPr>
          <w:sz w:val="28"/>
          <w:szCs w:val="28"/>
        </w:rPr>
        <w:t xml:space="preserve">не учитывается при расчете размера доплаты до уровня МРОТ работникам, начисленная заработная плата которых доводится до уровня МРОТ, </w:t>
      </w:r>
      <w:r w:rsidR="00283BE2">
        <w:rPr>
          <w:sz w:val="28"/>
          <w:szCs w:val="28"/>
        </w:rPr>
        <w:br/>
      </w:r>
      <w:r w:rsidRPr="006E4C96">
        <w:rPr>
          <w:sz w:val="28"/>
          <w:szCs w:val="28"/>
        </w:rPr>
        <w:t>и начисляется пропорционально отработанному времени.</w:t>
      </w:r>
    </w:p>
    <w:p w:rsidR="00671430" w:rsidRPr="006E4C96" w:rsidRDefault="00671430" w:rsidP="006E4C96">
      <w:pPr>
        <w:ind w:firstLine="709"/>
        <w:jc w:val="both"/>
        <w:rPr>
          <w:rFonts w:eastAsiaTheme="minorHAnsi"/>
          <w:color w:val="000000"/>
          <w:sz w:val="28"/>
          <w:szCs w:val="28"/>
          <w:lang w:eastAsia="en-US"/>
        </w:rPr>
      </w:pPr>
      <w:r w:rsidRPr="006E4C96">
        <w:rPr>
          <w:sz w:val="28"/>
          <w:szCs w:val="28"/>
        </w:rPr>
        <w:t xml:space="preserve">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w:t>
      </w:r>
      <w:r w:rsidRPr="006E4C96">
        <w:rPr>
          <w:sz w:val="28"/>
          <w:szCs w:val="28"/>
        </w:rPr>
        <w:lastRenderedPageBreak/>
        <w:t xml:space="preserve">служащих» на доплату, предусмотренную частью первой настоящей статьи, </w:t>
      </w:r>
      <w:r w:rsidR="00283BE2">
        <w:rPr>
          <w:sz w:val="28"/>
          <w:szCs w:val="28"/>
        </w:rPr>
        <w:br/>
      </w:r>
      <w:r w:rsidRPr="006E4C96">
        <w:rPr>
          <w:sz w:val="28"/>
          <w:szCs w:val="28"/>
        </w:rPr>
        <w:t>не распространяется</w:t>
      </w:r>
      <w:r w:rsidRPr="006E4C96">
        <w:rPr>
          <w:rFonts w:eastAsiaTheme="minorHAnsi"/>
          <w:color w:val="000000"/>
          <w:sz w:val="28"/>
          <w:szCs w:val="28"/>
          <w:lang w:eastAsia="en-US"/>
        </w:rPr>
        <w:t>».</w:t>
      </w:r>
    </w:p>
    <w:p w:rsidR="00671430" w:rsidRPr="006E4C96" w:rsidRDefault="00671430" w:rsidP="006E4C96">
      <w:pPr>
        <w:ind w:firstLine="709"/>
        <w:jc w:val="both"/>
        <w:rPr>
          <w:sz w:val="28"/>
          <w:szCs w:val="28"/>
        </w:rPr>
      </w:pPr>
    </w:p>
    <w:p w:rsidR="00671430" w:rsidRPr="006E4C96" w:rsidRDefault="00671430" w:rsidP="006E4C96">
      <w:pPr>
        <w:ind w:firstLine="709"/>
        <w:jc w:val="both"/>
        <w:rPr>
          <w:sz w:val="28"/>
          <w:szCs w:val="28"/>
        </w:rPr>
      </w:pPr>
      <w:r w:rsidRPr="006E4C96">
        <w:rPr>
          <w:b/>
          <w:sz w:val="28"/>
          <w:szCs w:val="28"/>
        </w:rPr>
        <w:t>Статья 2.</w:t>
      </w:r>
      <w:r w:rsidRPr="006E4C96">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00283BE2">
        <w:rPr>
          <w:sz w:val="28"/>
          <w:szCs w:val="28"/>
        </w:rPr>
        <w:br/>
      </w:r>
      <w:r w:rsidRPr="006E4C96">
        <w:rPr>
          <w:sz w:val="28"/>
          <w:szCs w:val="28"/>
        </w:rPr>
        <w:t>на правоотношения, возникшие с 1 января 2023 года.</w:t>
      </w:r>
    </w:p>
    <w:p w:rsidR="00671430" w:rsidRPr="006E4C96" w:rsidRDefault="00671430" w:rsidP="006E4C96">
      <w:pPr>
        <w:ind w:firstLine="709"/>
        <w:jc w:val="both"/>
        <w:rPr>
          <w:color w:val="000000" w:themeColor="text1"/>
          <w:sz w:val="28"/>
          <w:szCs w:val="28"/>
        </w:rPr>
      </w:pPr>
    </w:p>
    <w:p w:rsidR="008572D6" w:rsidRPr="006E4C96" w:rsidRDefault="008572D6" w:rsidP="006E4C96">
      <w:pPr>
        <w:rPr>
          <w:sz w:val="28"/>
          <w:szCs w:val="28"/>
        </w:rPr>
      </w:pPr>
    </w:p>
    <w:p w:rsidR="00551BCD" w:rsidRPr="006E4C96" w:rsidRDefault="00551BCD" w:rsidP="006E4C96">
      <w:pPr>
        <w:rPr>
          <w:sz w:val="28"/>
          <w:szCs w:val="28"/>
        </w:rPr>
      </w:pPr>
    </w:p>
    <w:p w:rsidR="008572D6" w:rsidRPr="006E4C96" w:rsidRDefault="008572D6" w:rsidP="006E4C96">
      <w:pPr>
        <w:rPr>
          <w:sz w:val="28"/>
          <w:szCs w:val="28"/>
        </w:rPr>
      </w:pPr>
    </w:p>
    <w:p w:rsidR="006B2F6B" w:rsidRPr="006E4C96" w:rsidRDefault="006B2F6B" w:rsidP="006E4C96">
      <w:pPr>
        <w:rPr>
          <w:sz w:val="28"/>
          <w:szCs w:val="28"/>
        </w:rPr>
      </w:pPr>
      <w:r w:rsidRPr="006E4C96">
        <w:rPr>
          <w:sz w:val="28"/>
          <w:szCs w:val="28"/>
        </w:rPr>
        <w:br w:type="page"/>
      </w:r>
    </w:p>
    <w:p w:rsidR="008572D6" w:rsidRPr="00283BE2"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pPr>
      <w:r w:rsidRPr="00283BE2">
        <w:lastRenderedPageBreak/>
        <w:t>ПОЯСНИТЕЛЬНАЯ ЗАПИСКА</w:t>
      </w:r>
    </w:p>
    <w:p w:rsidR="008572D6" w:rsidRPr="006E4C96"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proofErr w:type="gramStart"/>
      <w:r w:rsidRPr="006E4C96">
        <w:rPr>
          <w:sz w:val="28"/>
          <w:szCs w:val="28"/>
        </w:rPr>
        <w:t>к</w:t>
      </w:r>
      <w:proofErr w:type="gramEnd"/>
      <w:r w:rsidRPr="006E4C96">
        <w:rPr>
          <w:sz w:val="28"/>
          <w:szCs w:val="28"/>
        </w:rPr>
        <w:t xml:space="preserve"> проекту закона Приднестровской Молдавской Республики</w:t>
      </w:r>
    </w:p>
    <w:p w:rsidR="008572D6" w:rsidRPr="006E4C96"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r w:rsidRPr="006E4C96">
        <w:rPr>
          <w:sz w:val="28"/>
          <w:szCs w:val="28"/>
        </w:rPr>
        <w:t>«О внесении дополнения в Закон Приднестровской Молдавской Республики</w:t>
      </w:r>
    </w:p>
    <w:p w:rsidR="008572D6" w:rsidRPr="006E4C96"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sz w:val="28"/>
          <w:szCs w:val="28"/>
        </w:rPr>
      </w:pPr>
      <w:r w:rsidRPr="006E4C96">
        <w:rPr>
          <w:sz w:val="28"/>
          <w:szCs w:val="28"/>
        </w:rPr>
        <w:t>«</w:t>
      </w:r>
      <w:r w:rsidRPr="006E4C96">
        <w:rPr>
          <w:bCs/>
          <w:sz w:val="28"/>
          <w:szCs w:val="28"/>
        </w:rPr>
        <w:t>О республиканском бюджете на 2023 год»</w:t>
      </w:r>
    </w:p>
    <w:p w:rsidR="008572D6" w:rsidRPr="006E4C96"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center"/>
        <w:rPr>
          <w:sz w:val="28"/>
          <w:szCs w:val="28"/>
        </w:rPr>
      </w:pPr>
    </w:p>
    <w:p w:rsidR="00F07C7D" w:rsidRPr="006E4C96"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6E4C96">
        <w:rPr>
          <w:sz w:val="28"/>
          <w:szCs w:val="28"/>
        </w:rPr>
        <w:t xml:space="preserve">а) </w:t>
      </w:r>
      <w:r w:rsidR="00551BCD" w:rsidRPr="006E4C96">
        <w:rPr>
          <w:sz w:val="28"/>
          <w:szCs w:val="28"/>
        </w:rPr>
        <w:t>н</w:t>
      </w:r>
      <w:r w:rsidRPr="006E4C96">
        <w:rPr>
          <w:sz w:val="28"/>
          <w:szCs w:val="28"/>
        </w:rPr>
        <w:t xml:space="preserve">астоящий проект закона </w:t>
      </w:r>
      <w:r w:rsidR="00F07C7D" w:rsidRPr="006E4C96">
        <w:rPr>
          <w:sz w:val="28"/>
          <w:szCs w:val="28"/>
        </w:rPr>
        <w:t>разработан с целью обеспечения справедливого подхода и соответствующего повышения заработной платы работникам организаций сферы образования, здравоохранения,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минимального размера оплаты труда (далее – МРОТ).</w:t>
      </w:r>
    </w:p>
    <w:p w:rsidR="00F514DD" w:rsidRPr="006E4C96" w:rsidRDefault="00F22517"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6E4C96">
        <w:rPr>
          <w:sz w:val="28"/>
          <w:szCs w:val="28"/>
        </w:rPr>
        <w:t>В частности, проектом закона предлагается дополнить</w:t>
      </w:r>
      <w:r w:rsidR="008572D6" w:rsidRPr="006E4C96">
        <w:rPr>
          <w:sz w:val="28"/>
          <w:szCs w:val="28"/>
        </w:rPr>
        <w:t xml:space="preserve"> Закон Приднестровской Молдавской Республики от 28 декабря 2022 года </w:t>
      </w:r>
      <w:r w:rsidR="00283BE2">
        <w:rPr>
          <w:sz w:val="28"/>
          <w:szCs w:val="28"/>
        </w:rPr>
        <w:br/>
      </w:r>
      <w:r w:rsidR="008572D6" w:rsidRPr="006E4C96">
        <w:rPr>
          <w:sz w:val="28"/>
          <w:szCs w:val="28"/>
        </w:rPr>
        <w:t>№ 389-З-VI</w:t>
      </w:r>
      <w:r w:rsidR="008572D6" w:rsidRPr="006E4C96">
        <w:rPr>
          <w:sz w:val="28"/>
          <w:szCs w:val="28"/>
          <w:lang w:val="en-US"/>
        </w:rPr>
        <w:t>I</w:t>
      </w:r>
      <w:r w:rsidR="00A70165">
        <w:rPr>
          <w:sz w:val="28"/>
          <w:szCs w:val="28"/>
        </w:rPr>
        <w:t xml:space="preserve"> </w:t>
      </w:r>
      <w:r w:rsidR="008572D6" w:rsidRPr="006E4C96">
        <w:rPr>
          <w:bCs/>
          <w:sz w:val="28"/>
          <w:szCs w:val="28"/>
        </w:rPr>
        <w:t xml:space="preserve">«О республиканском бюджете на 2023 год» (САЗ 23-1) </w:t>
      </w:r>
      <w:r w:rsidR="00D22047" w:rsidRPr="006E4C96">
        <w:rPr>
          <w:bCs/>
          <w:sz w:val="28"/>
          <w:szCs w:val="28"/>
        </w:rPr>
        <w:t xml:space="preserve">новой </w:t>
      </w:r>
      <w:r w:rsidR="00283BE2">
        <w:rPr>
          <w:bCs/>
          <w:sz w:val="28"/>
          <w:szCs w:val="28"/>
        </w:rPr>
        <w:br/>
      </w:r>
      <w:r w:rsidR="008572D6" w:rsidRPr="006E4C96">
        <w:rPr>
          <w:bCs/>
          <w:sz w:val="28"/>
          <w:szCs w:val="28"/>
        </w:rPr>
        <w:t>статьей 49-1</w:t>
      </w:r>
      <w:r w:rsidRPr="006E4C96">
        <w:rPr>
          <w:bCs/>
          <w:sz w:val="28"/>
          <w:szCs w:val="28"/>
        </w:rPr>
        <w:t xml:space="preserve"> и распространить его действи</w:t>
      </w:r>
      <w:r w:rsidR="00E868E4" w:rsidRPr="006E4C96">
        <w:rPr>
          <w:bCs/>
          <w:sz w:val="28"/>
          <w:szCs w:val="28"/>
        </w:rPr>
        <w:t>е</w:t>
      </w:r>
      <w:r w:rsidRPr="006E4C96">
        <w:rPr>
          <w:bCs/>
          <w:sz w:val="28"/>
          <w:szCs w:val="28"/>
        </w:rPr>
        <w:t xml:space="preserve"> на правоотношения, возникшие </w:t>
      </w:r>
      <w:r w:rsidR="00283BE2">
        <w:rPr>
          <w:bCs/>
          <w:sz w:val="28"/>
          <w:szCs w:val="28"/>
        </w:rPr>
        <w:br/>
      </w:r>
      <w:r w:rsidRPr="006E4C96">
        <w:rPr>
          <w:bCs/>
          <w:sz w:val="28"/>
          <w:szCs w:val="28"/>
        </w:rPr>
        <w:t xml:space="preserve">с </w:t>
      </w:r>
      <w:r w:rsidR="00963A4D" w:rsidRPr="006E4C96">
        <w:rPr>
          <w:sz w:val="28"/>
          <w:szCs w:val="28"/>
        </w:rPr>
        <w:t>1 января 2023 года</w:t>
      </w:r>
      <w:r w:rsidR="00E868E4" w:rsidRPr="006E4C96">
        <w:rPr>
          <w:sz w:val="28"/>
          <w:szCs w:val="28"/>
        </w:rPr>
        <w:t>, тем самым</w:t>
      </w:r>
      <w:r w:rsidR="00963A4D" w:rsidRPr="006E4C96">
        <w:rPr>
          <w:sz w:val="28"/>
          <w:szCs w:val="28"/>
        </w:rPr>
        <w:t xml:space="preserve"> </w:t>
      </w:r>
      <w:r w:rsidR="00D22047" w:rsidRPr="006E4C96">
        <w:rPr>
          <w:sz w:val="28"/>
          <w:szCs w:val="28"/>
        </w:rPr>
        <w:t>установи</w:t>
      </w:r>
      <w:r w:rsidR="00E868E4" w:rsidRPr="006E4C96">
        <w:rPr>
          <w:sz w:val="28"/>
          <w:szCs w:val="28"/>
        </w:rPr>
        <w:t xml:space="preserve">в </w:t>
      </w:r>
      <w:r w:rsidR="00963A4D" w:rsidRPr="006E4C96">
        <w:rPr>
          <w:sz w:val="28"/>
          <w:szCs w:val="28"/>
        </w:rPr>
        <w:t>указанным</w:t>
      </w:r>
      <w:r w:rsidR="00EF0E73" w:rsidRPr="006E4C96">
        <w:rPr>
          <w:sz w:val="28"/>
          <w:szCs w:val="28"/>
        </w:rPr>
        <w:t xml:space="preserve"> в нем</w:t>
      </w:r>
      <w:r w:rsidR="00963A4D" w:rsidRPr="006E4C96">
        <w:rPr>
          <w:sz w:val="28"/>
          <w:szCs w:val="28"/>
        </w:rPr>
        <w:t xml:space="preserve"> работникам дополнительную ежемесячную выплату в размере 200 рублей, которая не будет учитываться при расчете размера доплаты до уровня МРОТ и будет начисляться пропорционально отработанному времени.</w:t>
      </w:r>
    </w:p>
    <w:p w:rsidR="00F514DD" w:rsidRPr="006E4C96" w:rsidRDefault="008101C8"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6E4C96">
        <w:rPr>
          <w:sz w:val="28"/>
          <w:szCs w:val="28"/>
        </w:rPr>
        <w:t xml:space="preserve">Социально-экономическими последствиями </w:t>
      </w:r>
      <w:r w:rsidR="008572D6" w:rsidRPr="006E4C96">
        <w:rPr>
          <w:sz w:val="28"/>
          <w:szCs w:val="28"/>
        </w:rPr>
        <w:t>приняти</w:t>
      </w:r>
      <w:r w:rsidRPr="006E4C96">
        <w:rPr>
          <w:sz w:val="28"/>
          <w:szCs w:val="28"/>
        </w:rPr>
        <w:t>я</w:t>
      </w:r>
      <w:r w:rsidR="008572D6" w:rsidRPr="006E4C96">
        <w:rPr>
          <w:sz w:val="28"/>
          <w:szCs w:val="28"/>
        </w:rPr>
        <w:t xml:space="preserve"> </w:t>
      </w:r>
      <w:r w:rsidRPr="006E4C96">
        <w:rPr>
          <w:sz w:val="28"/>
          <w:szCs w:val="28"/>
        </w:rPr>
        <w:t xml:space="preserve">данного </w:t>
      </w:r>
      <w:r w:rsidR="008572D6" w:rsidRPr="006E4C96">
        <w:rPr>
          <w:sz w:val="28"/>
          <w:szCs w:val="28"/>
        </w:rPr>
        <w:t xml:space="preserve">проекта закона будет </w:t>
      </w:r>
      <w:r w:rsidRPr="006E4C96">
        <w:rPr>
          <w:sz w:val="28"/>
          <w:szCs w:val="28"/>
        </w:rPr>
        <w:t xml:space="preserve">являться </w:t>
      </w:r>
      <w:r w:rsidR="00F85A63" w:rsidRPr="006E4C96">
        <w:rPr>
          <w:sz w:val="28"/>
          <w:szCs w:val="28"/>
        </w:rPr>
        <w:t>повышени</w:t>
      </w:r>
      <w:r w:rsidRPr="006E4C96">
        <w:rPr>
          <w:sz w:val="28"/>
          <w:szCs w:val="28"/>
        </w:rPr>
        <w:t>е</w:t>
      </w:r>
      <w:r w:rsidR="00F85A63" w:rsidRPr="006E4C96">
        <w:rPr>
          <w:sz w:val="28"/>
          <w:szCs w:val="28"/>
        </w:rPr>
        <w:t xml:space="preserve"> уровня заработной платы работников организаций</w:t>
      </w:r>
      <w:r w:rsidRPr="006E4C96">
        <w:rPr>
          <w:sz w:val="28"/>
          <w:szCs w:val="28"/>
        </w:rPr>
        <w:t xml:space="preserve"> </w:t>
      </w:r>
      <w:r w:rsidR="00F26E5F" w:rsidRPr="006E4C96">
        <w:rPr>
          <w:sz w:val="28"/>
          <w:szCs w:val="28"/>
        </w:rPr>
        <w:t xml:space="preserve">сферы образования, здравоохранения, физической культуры </w:t>
      </w:r>
      <w:r w:rsidR="00283BE2">
        <w:rPr>
          <w:sz w:val="28"/>
          <w:szCs w:val="28"/>
        </w:rPr>
        <w:br/>
      </w:r>
      <w:r w:rsidR="00F26E5F" w:rsidRPr="006E4C96">
        <w:rPr>
          <w:sz w:val="28"/>
          <w:szCs w:val="28"/>
        </w:rPr>
        <w:t xml:space="preserve">и спорта, социального обслуживания, социального обеспечения, культуры </w:t>
      </w:r>
      <w:r w:rsidR="00283BE2">
        <w:rPr>
          <w:sz w:val="28"/>
          <w:szCs w:val="28"/>
        </w:rPr>
        <w:br/>
      </w:r>
      <w:r w:rsidR="00F26E5F" w:rsidRPr="006E4C96">
        <w:rPr>
          <w:sz w:val="28"/>
          <w:szCs w:val="28"/>
        </w:rPr>
        <w:t>и искусства, работник</w:t>
      </w:r>
      <w:r w:rsidRPr="006E4C96">
        <w:rPr>
          <w:sz w:val="28"/>
          <w:szCs w:val="28"/>
        </w:rPr>
        <w:t>ов</w:t>
      </w:r>
      <w:r w:rsidR="00F26E5F" w:rsidRPr="006E4C96">
        <w:rPr>
          <w:color w:val="FF0000"/>
          <w:sz w:val="28"/>
          <w:szCs w:val="28"/>
        </w:rPr>
        <w:t xml:space="preserve"> </w:t>
      </w:r>
      <w:r w:rsidR="00F26E5F" w:rsidRPr="006E4C96">
        <w:rPr>
          <w:sz w:val="28"/>
          <w:szCs w:val="28"/>
        </w:rPr>
        <w:t xml:space="preserve">организаций, выполняющих управленческие функции </w:t>
      </w:r>
      <w:r w:rsidR="00283BE2">
        <w:rPr>
          <w:sz w:val="28"/>
          <w:szCs w:val="28"/>
        </w:rPr>
        <w:br/>
      </w:r>
      <w:r w:rsidR="00F26E5F" w:rsidRPr="006E4C96">
        <w:rPr>
          <w:sz w:val="28"/>
          <w:szCs w:val="28"/>
        </w:rPr>
        <w:t>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w:t>
      </w:r>
      <w:r w:rsidR="00D208AA" w:rsidRPr="006E4C96">
        <w:rPr>
          <w:sz w:val="28"/>
          <w:szCs w:val="28"/>
        </w:rPr>
        <w:t>;</w:t>
      </w:r>
    </w:p>
    <w:p w:rsidR="008572D6" w:rsidRPr="006E4C96" w:rsidRDefault="008572D6" w:rsidP="006E4C9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proofErr w:type="gramStart"/>
      <w:r w:rsidRPr="006E4C96">
        <w:rPr>
          <w:sz w:val="28"/>
          <w:szCs w:val="28"/>
        </w:rPr>
        <w:t>б</w:t>
      </w:r>
      <w:proofErr w:type="gramEnd"/>
      <w:r w:rsidRPr="006E4C96">
        <w:rPr>
          <w:sz w:val="28"/>
          <w:szCs w:val="28"/>
        </w:rPr>
        <w:t>) в данной сфере правового регулирования действу</w:t>
      </w:r>
      <w:r w:rsidR="0073284D" w:rsidRPr="006E4C96">
        <w:rPr>
          <w:sz w:val="28"/>
          <w:szCs w:val="28"/>
        </w:rPr>
        <w:t>ю</w:t>
      </w:r>
      <w:r w:rsidRPr="006E4C96">
        <w:rPr>
          <w:sz w:val="28"/>
          <w:szCs w:val="28"/>
        </w:rPr>
        <w:t>т:</w:t>
      </w:r>
    </w:p>
    <w:p w:rsidR="008101C8" w:rsidRPr="006E4C96" w:rsidRDefault="0073284D" w:rsidP="006E4C96">
      <w:pPr>
        <w:pStyle w:val="a3"/>
        <w:ind w:firstLine="709"/>
        <w:jc w:val="both"/>
        <w:rPr>
          <w:rFonts w:ascii="Times New Roman" w:hAnsi="Times New Roman" w:cs="Times New Roman"/>
          <w:sz w:val="28"/>
          <w:szCs w:val="28"/>
        </w:rPr>
      </w:pPr>
      <w:r w:rsidRPr="006E4C96">
        <w:rPr>
          <w:rFonts w:ascii="Times New Roman" w:hAnsi="Times New Roman" w:cs="Times New Roman"/>
          <w:sz w:val="28"/>
          <w:szCs w:val="28"/>
        </w:rPr>
        <w:t xml:space="preserve">1) </w:t>
      </w:r>
      <w:r w:rsidR="008101C8" w:rsidRPr="006E4C96">
        <w:rPr>
          <w:rFonts w:ascii="Times New Roman" w:hAnsi="Times New Roman" w:cs="Times New Roman"/>
          <w:sz w:val="28"/>
          <w:szCs w:val="28"/>
        </w:rPr>
        <w:t>Конституция Приднестровской Молдавской Республики;</w:t>
      </w:r>
    </w:p>
    <w:p w:rsidR="008572D6" w:rsidRPr="006E4C96" w:rsidRDefault="008101C8" w:rsidP="006E4C96">
      <w:pPr>
        <w:pStyle w:val="a3"/>
        <w:ind w:firstLine="709"/>
        <w:jc w:val="both"/>
        <w:rPr>
          <w:rFonts w:ascii="Times New Roman" w:hAnsi="Times New Roman" w:cs="Times New Roman"/>
          <w:bCs/>
          <w:sz w:val="28"/>
          <w:szCs w:val="28"/>
        </w:rPr>
      </w:pPr>
      <w:r w:rsidRPr="006E4C96">
        <w:rPr>
          <w:rFonts w:ascii="Times New Roman" w:hAnsi="Times New Roman" w:cs="Times New Roman"/>
          <w:sz w:val="28"/>
          <w:szCs w:val="28"/>
        </w:rPr>
        <w:t xml:space="preserve">2) </w:t>
      </w:r>
      <w:r w:rsidR="008572D6" w:rsidRPr="006E4C96">
        <w:rPr>
          <w:rFonts w:ascii="Times New Roman" w:hAnsi="Times New Roman" w:cs="Times New Roman"/>
          <w:sz w:val="28"/>
          <w:szCs w:val="28"/>
        </w:rPr>
        <w:t xml:space="preserve">Закон Приднестровской Молдавской Республики от 28 декабря </w:t>
      </w:r>
      <w:r w:rsidR="009B580C">
        <w:rPr>
          <w:rFonts w:ascii="Times New Roman" w:hAnsi="Times New Roman" w:cs="Times New Roman"/>
          <w:sz w:val="28"/>
          <w:szCs w:val="28"/>
        </w:rPr>
        <w:br/>
      </w:r>
      <w:r w:rsidR="008572D6" w:rsidRPr="006E4C96">
        <w:rPr>
          <w:rFonts w:ascii="Times New Roman" w:hAnsi="Times New Roman" w:cs="Times New Roman"/>
          <w:sz w:val="28"/>
          <w:szCs w:val="28"/>
        </w:rPr>
        <w:t>2022 года № 389-З-VI</w:t>
      </w:r>
      <w:r w:rsidR="008572D6" w:rsidRPr="006E4C96">
        <w:rPr>
          <w:rFonts w:ascii="Times New Roman" w:hAnsi="Times New Roman" w:cs="Times New Roman"/>
          <w:sz w:val="28"/>
          <w:szCs w:val="28"/>
          <w:lang w:val="en-US"/>
        </w:rPr>
        <w:t>I</w:t>
      </w:r>
      <w:r w:rsidR="006B2F6B" w:rsidRPr="006E4C96">
        <w:rPr>
          <w:rFonts w:ascii="Times New Roman" w:hAnsi="Times New Roman" w:cs="Times New Roman"/>
          <w:sz w:val="28"/>
          <w:szCs w:val="28"/>
        </w:rPr>
        <w:t xml:space="preserve"> </w:t>
      </w:r>
      <w:r w:rsidR="008572D6" w:rsidRPr="006E4C96">
        <w:rPr>
          <w:rFonts w:ascii="Times New Roman" w:hAnsi="Times New Roman" w:cs="Times New Roman"/>
          <w:bCs/>
          <w:sz w:val="28"/>
          <w:szCs w:val="28"/>
        </w:rPr>
        <w:t>«О республиканском бюджете на 2023 год» (</w:t>
      </w:r>
      <w:r w:rsidR="001921C3" w:rsidRPr="006E4C96">
        <w:rPr>
          <w:rFonts w:ascii="Times New Roman" w:hAnsi="Times New Roman" w:cs="Times New Roman"/>
          <w:bCs/>
          <w:sz w:val="28"/>
          <w:szCs w:val="28"/>
        </w:rPr>
        <w:t>САЗ 23-1</w:t>
      </w:r>
      <w:r w:rsidR="008572D6" w:rsidRPr="006E4C96">
        <w:rPr>
          <w:rFonts w:ascii="Times New Roman" w:hAnsi="Times New Roman" w:cs="Times New Roman"/>
          <w:bCs/>
          <w:sz w:val="28"/>
          <w:szCs w:val="28"/>
        </w:rPr>
        <w:t>);</w:t>
      </w:r>
    </w:p>
    <w:p w:rsidR="00F514DD" w:rsidRPr="006E4C96" w:rsidRDefault="00E868E4" w:rsidP="006E4C96">
      <w:pPr>
        <w:pStyle w:val="a3"/>
        <w:ind w:firstLine="709"/>
        <w:jc w:val="both"/>
        <w:rPr>
          <w:rFonts w:ascii="Times New Roman" w:hAnsi="Times New Roman" w:cs="Times New Roman"/>
          <w:sz w:val="28"/>
          <w:szCs w:val="28"/>
        </w:rPr>
      </w:pPr>
      <w:r w:rsidRPr="006E4C96">
        <w:rPr>
          <w:rFonts w:ascii="Times New Roman" w:hAnsi="Times New Roman" w:cs="Times New Roman"/>
          <w:sz w:val="28"/>
          <w:szCs w:val="28"/>
        </w:rPr>
        <w:t>3</w:t>
      </w:r>
      <w:r w:rsidR="0073284D" w:rsidRPr="006E4C96">
        <w:rPr>
          <w:rFonts w:ascii="Times New Roman" w:hAnsi="Times New Roman" w:cs="Times New Roman"/>
          <w:sz w:val="28"/>
          <w:szCs w:val="28"/>
        </w:rPr>
        <w:t>)</w:t>
      </w:r>
      <w:r w:rsidR="00F514DD" w:rsidRPr="006E4C96">
        <w:rPr>
          <w:rFonts w:ascii="Times New Roman" w:hAnsi="Times New Roman" w:cs="Times New Roman"/>
          <w:sz w:val="28"/>
          <w:szCs w:val="28"/>
        </w:rPr>
        <w:t xml:space="preserve"> Закон Приднестровской Молдавской Республики</w:t>
      </w:r>
      <w:r w:rsidR="0073284D" w:rsidRPr="006E4C96">
        <w:rPr>
          <w:rFonts w:ascii="Times New Roman" w:hAnsi="Times New Roman" w:cs="Times New Roman"/>
          <w:sz w:val="28"/>
          <w:szCs w:val="28"/>
        </w:rPr>
        <w:t xml:space="preserve"> от 11 августа 2003 года № 327-З-III</w:t>
      </w:r>
      <w:r w:rsidR="00F514DD" w:rsidRPr="006E4C96">
        <w:rPr>
          <w:rFonts w:ascii="Times New Roman" w:hAnsi="Times New Roman" w:cs="Times New Roman"/>
          <w:sz w:val="28"/>
          <w:szCs w:val="28"/>
        </w:rPr>
        <w:t xml:space="preserve">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73284D" w:rsidRPr="006E4C96">
        <w:rPr>
          <w:rFonts w:ascii="Times New Roman" w:hAnsi="Times New Roman" w:cs="Times New Roman"/>
          <w:sz w:val="28"/>
          <w:szCs w:val="28"/>
        </w:rPr>
        <w:t xml:space="preserve"> (САЗ 03-33)</w:t>
      </w:r>
      <w:r w:rsidR="00F514DD" w:rsidRPr="006E4C96">
        <w:rPr>
          <w:rFonts w:ascii="Times New Roman" w:hAnsi="Times New Roman" w:cs="Times New Roman"/>
          <w:sz w:val="28"/>
          <w:szCs w:val="28"/>
        </w:rPr>
        <w:t>;</w:t>
      </w:r>
    </w:p>
    <w:p w:rsidR="008572D6" w:rsidRPr="006E4C96" w:rsidRDefault="008572D6" w:rsidP="006E4C96">
      <w:pPr>
        <w:autoSpaceDE w:val="0"/>
        <w:autoSpaceDN w:val="0"/>
        <w:adjustRightInd w:val="0"/>
        <w:ind w:firstLine="709"/>
        <w:jc w:val="both"/>
        <w:rPr>
          <w:sz w:val="28"/>
          <w:szCs w:val="28"/>
        </w:rPr>
      </w:pPr>
      <w:proofErr w:type="gramStart"/>
      <w:r w:rsidRPr="006E4C96">
        <w:rPr>
          <w:sz w:val="28"/>
          <w:szCs w:val="28"/>
        </w:rPr>
        <w:t>в</w:t>
      </w:r>
      <w:proofErr w:type="gramEnd"/>
      <w:r w:rsidRPr="006E4C96">
        <w:rPr>
          <w:sz w:val="28"/>
          <w:szCs w:val="28"/>
        </w:rPr>
        <w:t xml:space="preserve">) принятие данного </w:t>
      </w:r>
      <w:r w:rsidR="00E868E4" w:rsidRPr="006E4C96">
        <w:rPr>
          <w:sz w:val="28"/>
          <w:szCs w:val="28"/>
        </w:rPr>
        <w:t>проекта закона</w:t>
      </w:r>
      <w:r w:rsidRPr="006E4C96">
        <w:rPr>
          <w:sz w:val="28"/>
          <w:szCs w:val="28"/>
        </w:rPr>
        <w:t xml:space="preserve"> </w:t>
      </w:r>
      <w:r w:rsidR="00992A93" w:rsidRPr="006E4C96">
        <w:rPr>
          <w:sz w:val="28"/>
          <w:szCs w:val="28"/>
        </w:rPr>
        <w:t xml:space="preserve">потребует внесения </w:t>
      </w:r>
      <w:r w:rsidRPr="006E4C96">
        <w:rPr>
          <w:sz w:val="28"/>
          <w:szCs w:val="28"/>
        </w:rPr>
        <w:t>дополнения</w:t>
      </w:r>
      <w:r w:rsidR="00992A93" w:rsidRPr="006E4C96">
        <w:rPr>
          <w:sz w:val="28"/>
          <w:szCs w:val="28"/>
        </w:rPr>
        <w:t xml:space="preserve"> </w:t>
      </w:r>
      <w:r w:rsidR="009B580C">
        <w:rPr>
          <w:sz w:val="28"/>
          <w:szCs w:val="28"/>
        </w:rPr>
        <w:br/>
      </w:r>
      <w:r w:rsidR="00992A93" w:rsidRPr="006E4C96">
        <w:rPr>
          <w:sz w:val="28"/>
          <w:szCs w:val="28"/>
        </w:rPr>
        <w:t>в Приказ Министерства по социальной защите и труду Приднестровской Молдавской Республики от 5 марта 2019 года № 176 «Об утверждении порядка определения размера доплаты до величины минимального размера оплаты труда» (регистрационный № 8754 от 26 марта 2019 года) (САЗ 19-12)</w:t>
      </w:r>
      <w:r w:rsidRPr="006E4C96">
        <w:rPr>
          <w:sz w:val="28"/>
          <w:szCs w:val="28"/>
        </w:rPr>
        <w:t>;</w:t>
      </w:r>
    </w:p>
    <w:p w:rsidR="008572D6" w:rsidRPr="006E4C96" w:rsidRDefault="008572D6" w:rsidP="006E4C96">
      <w:pPr>
        <w:ind w:firstLine="709"/>
        <w:jc w:val="both"/>
        <w:rPr>
          <w:sz w:val="28"/>
          <w:szCs w:val="28"/>
        </w:rPr>
      </w:pPr>
      <w:proofErr w:type="gramStart"/>
      <w:r w:rsidRPr="006E4C96">
        <w:rPr>
          <w:sz w:val="28"/>
          <w:szCs w:val="28"/>
        </w:rPr>
        <w:lastRenderedPageBreak/>
        <w:t>г</w:t>
      </w:r>
      <w:proofErr w:type="gramEnd"/>
      <w:r w:rsidRPr="006E4C96">
        <w:rPr>
          <w:sz w:val="28"/>
          <w:szCs w:val="28"/>
        </w:rPr>
        <w:t xml:space="preserve">) реализация данного </w:t>
      </w:r>
      <w:r w:rsidR="00E868E4" w:rsidRPr="006E4C96">
        <w:rPr>
          <w:sz w:val="28"/>
          <w:szCs w:val="28"/>
        </w:rPr>
        <w:t xml:space="preserve">проекта закона </w:t>
      </w:r>
      <w:r w:rsidRPr="006E4C96">
        <w:rPr>
          <w:sz w:val="28"/>
          <w:szCs w:val="28"/>
        </w:rPr>
        <w:t xml:space="preserve">не потребует дополнительных материальных и иных затрат, так как денежные средства на </w:t>
      </w:r>
      <w:r w:rsidR="00F26E5F" w:rsidRPr="006E4C96">
        <w:rPr>
          <w:sz w:val="28"/>
          <w:szCs w:val="28"/>
        </w:rPr>
        <w:t xml:space="preserve">ежемесячную </w:t>
      </w:r>
      <w:r w:rsidRPr="006E4C96">
        <w:rPr>
          <w:sz w:val="28"/>
          <w:szCs w:val="28"/>
        </w:rPr>
        <w:t>доплат</w:t>
      </w:r>
      <w:r w:rsidR="00F26E5F" w:rsidRPr="006E4C96">
        <w:rPr>
          <w:sz w:val="28"/>
          <w:szCs w:val="28"/>
        </w:rPr>
        <w:t>у в размере 200 рублей</w:t>
      </w:r>
      <w:r w:rsidR="00E868E4" w:rsidRPr="009B580C">
        <w:rPr>
          <w:color w:val="FF0000"/>
          <w:sz w:val="28"/>
          <w:szCs w:val="28"/>
        </w:rPr>
        <w:t xml:space="preserve"> </w:t>
      </w:r>
      <w:r w:rsidR="00F514DD" w:rsidRPr="006E4C96">
        <w:rPr>
          <w:sz w:val="28"/>
          <w:szCs w:val="28"/>
        </w:rPr>
        <w:t>предусмотрены лимитами</w:t>
      </w:r>
      <w:r w:rsidRPr="006E4C96">
        <w:rPr>
          <w:sz w:val="28"/>
          <w:szCs w:val="28"/>
        </w:rPr>
        <w:t xml:space="preserve"> фонд</w:t>
      </w:r>
      <w:r w:rsidR="00F514DD" w:rsidRPr="006E4C96">
        <w:rPr>
          <w:sz w:val="28"/>
          <w:szCs w:val="28"/>
        </w:rPr>
        <w:t>а</w:t>
      </w:r>
      <w:r w:rsidRPr="006E4C96">
        <w:rPr>
          <w:sz w:val="28"/>
          <w:szCs w:val="28"/>
        </w:rPr>
        <w:t xml:space="preserve"> оплаты труда </w:t>
      </w:r>
      <w:r w:rsidR="009B580C">
        <w:rPr>
          <w:sz w:val="28"/>
          <w:szCs w:val="28"/>
        </w:rPr>
        <w:br/>
      </w:r>
      <w:r w:rsidR="00F514DD" w:rsidRPr="006E4C96">
        <w:rPr>
          <w:sz w:val="28"/>
          <w:szCs w:val="28"/>
        </w:rPr>
        <w:t xml:space="preserve">на 2023 год </w:t>
      </w:r>
      <w:r w:rsidRPr="006E4C96">
        <w:rPr>
          <w:sz w:val="28"/>
          <w:szCs w:val="28"/>
        </w:rPr>
        <w:t>соответствующих организаций;</w:t>
      </w:r>
    </w:p>
    <w:p w:rsidR="008572D6" w:rsidRPr="006E4C96" w:rsidRDefault="008572D6" w:rsidP="006E4C96">
      <w:pPr>
        <w:pStyle w:val="justify"/>
        <w:shd w:val="clear" w:color="auto" w:fill="FFFFFF"/>
        <w:spacing w:before="0" w:beforeAutospacing="0" w:after="0" w:afterAutospacing="0"/>
        <w:ind w:firstLine="709"/>
        <w:jc w:val="both"/>
        <w:rPr>
          <w:sz w:val="28"/>
          <w:szCs w:val="28"/>
        </w:rPr>
      </w:pPr>
      <w:proofErr w:type="gramStart"/>
      <w:r w:rsidRPr="006E4C96">
        <w:rPr>
          <w:sz w:val="28"/>
          <w:szCs w:val="28"/>
        </w:rPr>
        <w:t>д</w:t>
      </w:r>
      <w:proofErr w:type="gramEnd"/>
      <w:r w:rsidRPr="006E4C96">
        <w:rPr>
          <w:sz w:val="28"/>
          <w:szCs w:val="28"/>
        </w:rPr>
        <w:t xml:space="preserve">) данный </w:t>
      </w:r>
      <w:r w:rsidR="007F1EEB" w:rsidRPr="006E4C96">
        <w:rPr>
          <w:sz w:val="28"/>
          <w:szCs w:val="28"/>
        </w:rPr>
        <w:t xml:space="preserve">проект закона </w:t>
      </w:r>
      <w:r w:rsidRPr="006E4C96">
        <w:rPr>
          <w:sz w:val="28"/>
          <w:szCs w:val="28"/>
        </w:rPr>
        <w:t>не потребует принятия отдельного нормативного правового акта о порядке вступления его в силу.</w:t>
      </w:r>
    </w:p>
    <w:p w:rsidR="008572D6" w:rsidRPr="006E4C96" w:rsidRDefault="008572D6" w:rsidP="006E4C96">
      <w:pPr>
        <w:rPr>
          <w:sz w:val="28"/>
          <w:szCs w:val="28"/>
        </w:rPr>
      </w:pPr>
    </w:p>
    <w:p w:rsidR="00832522" w:rsidRPr="006E4C96" w:rsidRDefault="008572D6" w:rsidP="006E4C96">
      <w:pPr>
        <w:rPr>
          <w:sz w:val="28"/>
          <w:szCs w:val="28"/>
        </w:rPr>
      </w:pPr>
      <w:r w:rsidRPr="006E4C96">
        <w:rPr>
          <w:sz w:val="28"/>
          <w:szCs w:val="28"/>
        </w:rPr>
        <w:br w:type="page"/>
      </w:r>
    </w:p>
    <w:p w:rsidR="00832522" w:rsidRPr="009B580C" w:rsidRDefault="009B580C" w:rsidP="006E4C96">
      <w:pPr>
        <w:jc w:val="center"/>
      </w:pPr>
      <w:r w:rsidRPr="009B580C">
        <w:lastRenderedPageBreak/>
        <w:t>СРАВНИТЕЛЬНАЯ ТАБЛИЦА</w:t>
      </w:r>
    </w:p>
    <w:p w:rsidR="00832522" w:rsidRPr="006E4C96" w:rsidRDefault="00832522" w:rsidP="006E4C96">
      <w:pPr>
        <w:pStyle w:val="a5"/>
        <w:jc w:val="center"/>
        <w:rPr>
          <w:rStyle w:val="a7"/>
          <w:rFonts w:ascii="Times New Roman" w:hAnsi="Times New Roman"/>
          <w:b w:val="0"/>
          <w:sz w:val="28"/>
          <w:szCs w:val="28"/>
        </w:rPr>
      </w:pPr>
      <w:proofErr w:type="gramStart"/>
      <w:r w:rsidRPr="006E4C96">
        <w:rPr>
          <w:rStyle w:val="a7"/>
          <w:rFonts w:ascii="Times New Roman" w:hAnsi="Times New Roman"/>
          <w:b w:val="0"/>
          <w:sz w:val="28"/>
          <w:szCs w:val="28"/>
        </w:rPr>
        <w:t>к</w:t>
      </w:r>
      <w:proofErr w:type="gramEnd"/>
      <w:r w:rsidRPr="006E4C96">
        <w:rPr>
          <w:rStyle w:val="a7"/>
          <w:rFonts w:ascii="Times New Roman" w:hAnsi="Times New Roman"/>
          <w:b w:val="0"/>
          <w:sz w:val="28"/>
          <w:szCs w:val="28"/>
        </w:rPr>
        <w:t xml:space="preserve"> проекту закона Приднестровской Молдавской Республики </w:t>
      </w:r>
    </w:p>
    <w:p w:rsidR="00832522" w:rsidRPr="006E4C96" w:rsidRDefault="00832522" w:rsidP="006E4C96">
      <w:pPr>
        <w:pStyle w:val="a5"/>
        <w:jc w:val="center"/>
        <w:rPr>
          <w:rFonts w:ascii="Times New Roman" w:hAnsi="Times New Roman"/>
          <w:sz w:val="28"/>
          <w:szCs w:val="28"/>
          <w:shd w:val="clear" w:color="auto" w:fill="FFFFFF"/>
        </w:rPr>
      </w:pPr>
      <w:r w:rsidRPr="006E4C96">
        <w:rPr>
          <w:rStyle w:val="a7"/>
          <w:rFonts w:ascii="Times New Roman" w:hAnsi="Times New Roman"/>
          <w:b w:val="0"/>
          <w:sz w:val="28"/>
          <w:szCs w:val="28"/>
        </w:rPr>
        <w:t>«О внесении дополнения в</w:t>
      </w:r>
      <w:r w:rsidR="002E2BE7" w:rsidRPr="006E4C96">
        <w:rPr>
          <w:rStyle w:val="a7"/>
          <w:rFonts w:ascii="Times New Roman" w:hAnsi="Times New Roman"/>
          <w:b w:val="0"/>
          <w:sz w:val="28"/>
          <w:szCs w:val="28"/>
        </w:rPr>
        <w:t xml:space="preserve"> </w:t>
      </w:r>
      <w:r w:rsidRPr="006E4C96">
        <w:rPr>
          <w:rFonts w:ascii="Times New Roman" w:hAnsi="Times New Roman"/>
          <w:sz w:val="28"/>
          <w:szCs w:val="28"/>
          <w:shd w:val="clear" w:color="auto" w:fill="FFFFFF"/>
        </w:rPr>
        <w:t>Закон Приднестровской Молдавской Республики</w:t>
      </w:r>
    </w:p>
    <w:p w:rsidR="00832522" w:rsidRPr="006E4C96" w:rsidRDefault="00832522" w:rsidP="006E4C96">
      <w:pPr>
        <w:pStyle w:val="a5"/>
        <w:jc w:val="center"/>
        <w:rPr>
          <w:rFonts w:ascii="Times New Roman" w:hAnsi="Times New Roman"/>
          <w:sz w:val="28"/>
          <w:szCs w:val="28"/>
          <w:shd w:val="clear" w:color="auto" w:fill="FFFFFF"/>
        </w:rPr>
      </w:pPr>
      <w:r w:rsidRPr="006E4C96">
        <w:rPr>
          <w:rFonts w:ascii="Times New Roman" w:hAnsi="Times New Roman"/>
          <w:sz w:val="28"/>
          <w:szCs w:val="28"/>
          <w:shd w:val="clear" w:color="auto" w:fill="FFFFFF"/>
        </w:rPr>
        <w:t>«О республиканском бюджете на 2023 год»</w:t>
      </w:r>
    </w:p>
    <w:p w:rsidR="00832522" w:rsidRPr="006E4C96" w:rsidRDefault="00832522" w:rsidP="006E4C96">
      <w:pPr>
        <w:pStyle w:val="a5"/>
        <w:jc w:val="center"/>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832522" w:rsidRPr="009B580C" w:rsidTr="004943B5">
        <w:tc>
          <w:tcPr>
            <w:tcW w:w="4673" w:type="dxa"/>
            <w:shd w:val="clear" w:color="auto" w:fill="auto"/>
          </w:tcPr>
          <w:p w:rsidR="00832522" w:rsidRPr="009B580C" w:rsidRDefault="00832522" w:rsidP="006E4C96">
            <w:pPr>
              <w:pStyle w:val="a5"/>
              <w:jc w:val="center"/>
              <w:rPr>
                <w:rFonts w:ascii="Times New Roman" w:hAnsi="Times New Roman"/>
                <w:b/>
                <w:sz w:val="24"/>
                <w:szCs w:val="24"/>
              </w:rPr>
            </w:pPr>
            <w:r w:rsidRPr="009B580C">
              <w:rPr>
                <w:rFonts w:ascii="Times New Roman" w:hAnsi="Times New Roman"/>
                <w:b/>
                <w:sz w:val="24"/>
                <w:szCs w:val="24"/>
              </w:rPr>
              <w:t xml:space="preserve">Действующая редакция </w:t>
            </w:r>
          </w:p>
        </w:tc>
        <w:tc>
          <w:tcPr>
            <w:tcW w:w="4672" w:type="dxa"/>
            <w:shd w:val="clear" w:color="auto" w:fill="auto"/>
          </w:tcPr>
          <w:p w:rsidR="00832522" w:rsidRPr="009B580C" w:rsidRDefault="00832522" w:rsidP="006E4C96">
            <w:pPr>
              <w:pStyle w:val="a5"/>
              <w:jc w:val="center"/>
              <w:rPr>
                <w:rFonts w:ascii="Times New Roman" w:hAnsi="Times New Roman"/>
                <w:b/>
                <w:sz w:val="24"/>
                <w:szCs w:val="24"/>
              </w:rPr>
            </w:pPr>
            <w:r w:rsidRPr="009B580C">
              <w:rPr>
                <w:rFonts w:ascii="Times New Roman" w:hAnsi="Times New Roman"/>
                <w:b/>
                <w:sz w:val="24"/>
                <w:szCs w:val="24"/>
              </w:rPr>
              <w:t>Предлагаемая редакция</w:t>
            </w:r>
          </w:p>
        </w:tc>
      </w:tr>
      <w:tr w:rsidR="00832522" w:rsidRPr="009B580C" w:rsidTr="004943B5">
        <w:tc>
          <w:tcPr>
            <w:tcW w:w="4673" w:type="dxa"/>
            <w:shd w:val="clear" w:color="auto" w:fill="auto"/>
          </w:tcPr>
          <w:p w:rsidR="001921C3" w:rsidRPr="009B580C" w:rsidRDefault="001921C3" w:rsidP="006E4C96">
            <w:pPr>
              <w:ind w:firstLine="317"/>
              <w:jc w:val="both"/>
              <w:rPr>
                <w:b/>
              </w:rPr>
            </w:pPr>
            <w:r w:rsidRPr="009B580C">
              <w:rPr>
                <w:b/>
              </w:rPr>
              <w:t>Статья 49-1.</w:t>
            </w:r>
          </w:p>
          <w:p w:rsidR="00832522" w:rsidRPr="009B580C" w:rsidRDefault="00AA2E64" w:rsidP="006E4C96">
            <w:pPr>
              <w:pStyle w:val="a5"/>
              <w:ind w:firstLine="313"/>
              <w:rPr>
                <w:rFonts w:ascii="Times New Roman" w:hAnsi="Times New Roman"/>
                <w:sz w:val="24"/>
                <w:szCs w:val="24"/>
                <w:shd w:val="clear" w:color="auto" w:fill="FFFFFF"/>
              </w:rPr>
            </w:pPr>
            <w:r w:rsidRPr="009B580C">
              <w:rPr>
                <w:rFonts w:ascii="Times New Roman" w:hAnsi="Times New Roman"/>
                <w:sz w:val="24"/>
                <w:szCs w:val="24"/>
              </w:rPr>
              <w:t>О</w:t>
            </w:r>
            <w:r w:rsidR="006B189D" w:rsidRPr="009B580C">
              <w:rPr>
                <w:rFonts w:ascii="Times New Roman" w:hAnsi="Times New Roman"/>
                <w:sz w:val="24"/>
                <w:szCs w:val="24"/>
              </w:rPr>
              <w:t>тсутствует</w:t>
            </w:r>
            <w:r w:rsidRPr="009B580C">
              <w:rPr>
                <w:rFonts w:ascii="Times New Roman" w:hAnsi="Times New Roman"/>
                <w:sz w:val="24"/>
                <w:szCs w:val="24"/>
              </w:rPr>
              <w:t>.</w:t>
            </w:r>
          </w:p>
        </w:tc>
        <w:tc>
          <w:tcPr>
            <w:tcW w:w="4672" w:type="dxa"/>
            <w:shd w:val="clear" w:color="auto" w:fill="auto"/>
          </w:tcPr>
          <w:p w:rsidR="00832522" w:rsidRPr="009B580C" w:rsidRDefault="00832522" w:rsidP="006E4C96">
            <w:pPr>
              <w:ind w:firstLine="317"/>
              <w:jc w:val="both"/>
              <w:rPr>
                <w:b/>
              </w:rPr>
            </w:pPr>
            <w:r w:rsidRPr="009B580C">
              <w:rPr>
                <w:b/>
              </w:rPr>
              <w:t>Статья 49-1.</w:t>
            </w:r>
          </w:p>
          <w:p w:rsidR="007F1EEB" w:rsidRPr="009B580C" w:rsidRDefault="007F1EEB" w:rsidP="006E4C96">
            <w:pPr>
              <w:ind w:firstLine="317"/>
              <w:jc w:val="both"/>
              <w:rPr>
                <w:b/>
              </w:rPr>
            </w:pPr>
            <w:r w:rsidRPr="009B580C">
              <w:rPr>
                <w:b/>
              </w:rPr>
              <w:t>Во изменение норм действующего законодательства Приднестровской Молдавской Республики работникам организаций сферы образования, здравоохранения,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минимального размера оплаты труда (далее – МРОТ), осуществляется доплата в размере 200 рублей.</w:t>
            </w:r>
          </w:p>
          <w:p w:rsidR="007F1EEB" w:rsidRPr="009B580C" w:rsidRDefault="007F1EEB" w:rsidP="006E4C96">
            <w:pPr>
              <w:ind w:firstLine="317"/>
              <w:jc w:val="both"/>
              <w:rPr>
                <w:b/>
              </w:rPr>
            </w:pPr>
            <w:r w:rsidRPr="009B580C">
              <w:rPr>
                <w:b/>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832522" w:rsidRPr="009B580C" w:rsidRDefault="007F1EEB" w:rsidP="006E4C96">
            <w:pPr>
              <w:ind w:firstLine="317"/>
              <w:jc w:val="both"/>
              <w:rPr>
                <w:shd w:val="clear" w:color="auto" w:fill="FFFFFF"/>
              </w:rPr>
            </w:pPr>
            <w:r w:rsidRPr="009B580C">
              <w:rPr>
                <w:b/>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r w:rsidR="00832522" w:rsidRPr="009B580C">
              <w:rPr>
                <w:b/>
              </w:rPr>
              <w:t>.</w:t>
            </w:r>
          </w:p>
        </w:tc>
      </w:tr>
    </w:tbl>
    <w:p w:rsidR="00671430" w:rsidRPr="006E4C96" w:rsidRDefault="00671430" w:rsidP="006E4C96">
      <w:pPr>
        <w:rPr>
          <w:sz w:val="28"/>
          <w:szCs w:val="28"/>
        </w:rPr>
      </w:pPr>
    </w:p>
    <w:sectPr w:rsidR="00671430" w:rsidRPr="006E4C96" w:rsidSect="006E4C96">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E9" w:rsidRDefault="003A0CE9" w:rsidP="006E4C96">
      <w:r>
        <w:separator/>
      </w:r>
    </w:p>
  </w:endnote>
  <w:endnote w:type="continuationSeparator" w:id="0">
    <w:p w:rsidR="003A0CE9" w:rsidRDefault="003A0CE9" w:rsidP="006E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E9" w:rsidRDefault="003A0CE9" w:rsidP="006E4C96">
      <w:r>
        <w:separator/>
      </w:r>
    </w:p>
  </w:footnote>
  <w:footnote w:type="continuationSeparator" w:id="0">
    <w:p w:rsidR="003A0CE9" w:rsidRDefault="003A0CE9" w:rsidP="006E4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739272"/>
      <w:docPartObj>
        <w:docPartGallery w:val="Page Numbers (Top of Page)"/>
        <w:docPartUnique/>
      </w:docPartObj>
    </w:sdtPr>
    <w:sdtEndPr/>
    <w:sdtContent>
      <w:p w:rsidR="006E4C96" w:rsidRDefault="006E4C96">
        <w:pPr>
          <w:pStyle w:val="aa"/>
          <w:jc w:val="center"/>
        </w:pPr>
        <w:r>
          <w:fldChar w:fldCharType="begin"/>
        </w:r>
        <w:r>
          <w:instrText>PAGE   \* MERGEFORMAT</w:instrText>
        </w:r>
        <w:r>
          <w:fldChar w:fldCharType="separate"/>
        </w:r>
        <w:r w:rsidR="008C466A">
          <w:rPr>
            <w:noProof/>
          </w:rPr>
          <w:t>- 6 -</w:t>
        </w:r>
        <w:r>
          <w:fldChar w:fldCharType="end"/>
        </w:r>
      </w:p>
    </w:sdtContent>
  </w:sdt>
  <w:p w:rsidR="006E4C96" w:rsidRDefault="006E4C9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E2"/>
    <w:rsid w:val="00053097"/>
    <w:rsid w:val="00087881"/>
    <w:rsid w:val="00093299"/>
    <w:rsid w:val="000C6E64"/>
    <w:rsid w:val="001921C3"/>
    <w:rsid w:val="001A7220"/>
    <w:rsid w:val="00256B05"/>
    <w:rsid w:val="00283BE2"/>
    <w:rsid w:val="002E2BE7"/>
    <w:rsid w:val="00395626"/>
    <w:rsid w:val="003A0CE9"/>
    <w:rsid w:val="003A518D"/>
    <w:rsid w:val="004943B5"/>
    <w:rsid w:val="004A1888"/>
    <w:rsid w:val="00551BCD"/>
    <w:rsid w:val="00620553"/>
    <w:rsid w:val="00671430"/>
    <w:rsid w:val="00674233"/>
    <w:rsid w:val="006B189D"/>
    <w:rsid w:val="006B2F6B"/>
    <w:rsid w:val="006E4C96"/>
    <w:rsid w:val="006E5D9B"/>
    <w:rsid w:val="0073284D"/>
    <w:rsid w:val="007351F7"/>
    <w:rsid w:val="007B0C47"/>
    <w:rsid w:val="007F1EEB"/>
    <w:rsid w:val="008101C8"/>
    <w:rsid w:val="00814634"/>
    <w:rsid w:val="00832522"/>
    <w:rsid w:val="008572D6"/>
    <w:rsid w:val="008C466A"/>
    <w:rsid w:val="009437B4"/>
    <w:rsid w:val="009577F3"/>
    <w:rsid w:val="00963A4D"/>
    <w:rsid w:val="00964CA0"/>
    <w:rsid w:val="00981863"/>
    <w:rsid w:val="00992A93"/>
    <w:rsid w:val="009B580C"/>
    <w:rsid w:val="009D5018"/>
    <w:rsid w:val="00A01877"/>
    <w:rsid w:val="00A26561"/>
    <w:rsid w:val="00A53187"/>
    <w:rsid w:val="00A70165"/>
    <w:rsid w:val="00AA1DD6"/>
    <w:rsid w:val="00AA2E64"/>
    <w:rsid w:val="00AB110E"/>
    <w:rsid w:val="00AF45CE"/>
    <w:rsid w:val="00AF7C9E"/>
    <w:rsid w:val="00B00CE4"/>
    <w:rsid w:val="00C53499"/>
    <w:rsid w:val="00C63358"/>
    <w:rsid w:val="00C64573"/>
    <w:rsid w:val="00D208AA"/>
    <w:rsid w:val="00D22047"/>
    <w:rsid w:val="00DE1C57"/>
    <w:rsid w:val="00E36212"/>
    <w:rsid w:val="00E868E4"/>
    <w:rsid w:val="00EB550B"/>
    <w:rsid w:val="00ED7859"/>
    <w:rsid w:val="00EF0E73"/>
    <w:rsid w:val="00F07C7D"/>
    <w:rsid w:val="00F22517"/>
    <w:rsid w:val="00F26E5F"/>
    <w:rsid w:val="00F514DD"/>
    <w:rsid w:val="00F807A5"/>
    <w:rsid w:val="00F8448E"/>
    <w:rsid w:val="00F85A63"/>
    <w:rsid w:val="00FE7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B4436-2B37-44AF-9C6F-1D651191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rsid w:val="00F807A5"/>
    <w:rPr>
      <w:rFonts w:ascii="Courier New" w:hAnsi="Courier New" w:cs="Courier New"/>
      <w:sz w:val="20"/>
      <w:szCs w:val="20"/>
    </w:rPr>
  </w:style>
  <w:style w:type="character" w:customStyle="1" w:styleId="a4">
    <w:name w:val="Текст Знак"/>
    <w:aliases w:val="Текст Знак1 Знак Знак,Текст Знак Знак Знак Знак, Знак Знак Знак Знак Знак,Знак Знак Знак Знак Знак,Текст Знак2 Знак Знак,Текст Знак1 Знак1 Знак Знак,Текст Знак Знак Знак1 Знак Знак"/>
    <w:basedOn w:val="a0"/>
    <w:rsid w:val="00F807A5"/>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F807A5"/>
    <w:rPr>
      <w:rFonts w:ascii="Courier New" w:eastAsia="Times New Roman" w:hAnsi="Courier New" w:cs="Courier New"/>
      <w:sz w:val="20"/>
      <w:szCs w:val="20"/>
      <w:lang w:eastAsia="ru-RU"/>
    </w:rPr>
  </w:style>
  <w:style w:type="paragraph" w:customStyle="1" w:styleId="head">
    <w:name w:val="head"/>
    <w:basedOn w:val="a"/>
    <w:rsid w:val="00F807A5"/>
    <w:pPr>
      <w:spacing w:before="100" w:beforeAutospacing="1" w:after="100" w:afterAutospacing="1"/>
      <w:jc w:val="center"/>
    </w:pPr>
    <w:rPr>
      <w:sz w:val="28"/>
      <w:szCs w:val="20"/>
    </w:rPr>
  </w:style>
  <w:style w:type="paragraph" w:styleId="a5">
    <w:name w:val="No Spacing"/>
    <w:link w:val="a6"/>
    <w:uiPriority w:val="1"/>
    <w:qFormat/>
    <w:rsid w:val="0083252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832522"/>
    <w:rPr>
      <w:rFonts w:ascii="Calibri" w:eastAsia="Times New Roman" w:hAnsi="Calibri" w:cs="Times New Roman"/>
      <w:lang w:eastAsia="ru-RU"/>
    </w:rPr>
  </w:style>
  <w:style w:type="character" w:styleId="a7">
    <w:name w:val="Strong"/>
    <w:uiPriority w:val="22"/>
    <w:qFormat/>
    <w:rsid w:val="00832522"/>
    <w:rPr>
      <w:b/>
      <w:bCs/>
    </w:rPr>
  </w:style>
  <w:style w:type="paragraph" w:customStyle="1" w:styleId="justify">
    <w:name w:val="justify"/>
    <w:basedOn w:val="a"/>
    <w:rsid w:val="008572D6"/>
    <w:pPr>
      <w:spacing w:before="100" w:beforeAutospacing="1" w:after="100" w:afterAutospacing="1"/>
    </w:pPr>
  </w:style>
  <w:style w:type="paragraph" w:styleId="a8">
    <w:name w:val="Balloon Text"/>
    <w:basedOn w:val="a"/>
    <w:link w:val="a9"/>
    <w:uiPriority w:val="99"/>
    <w:semiHidden/>
    <w:unhideWhenUsed/>
    <w:rsid w:val="00E36212"/>
    <w:rPr>
      <w:rFonts w:ascii="Segoe UI" w:hAnsi="Segoe UI" w:cs="Segoe UI"/>
      <w:sz w:val="18"/>
      <w:szCs w:val="18"/>
    </w:rPr>
  </w:style>
  <w:style w:type="character" w:customStyle="1" w:styleId="a9">
    <w:name w:val="Текст выноски Знак"/>
    <w:basedOn w:val="a0"/>
    <w:link w:val="a8"/>
    <w:uiPriority w:val="99"/>
    <w:semiHidden/>
    <w:rsid w:val="00E36212"/>
    <w:rPr>
      <w:rFonts w:ascii="Segoe UI" w:eastAsia="Times New Roman" w:hAnsi="Segoe UI" w:cs="Segoe UI"/>
      <w:sz w:val="18"/>
      <w:szCs w:val="18"/>
      <w:lang w:eastAsia="ru-RU"/>
    </w:rPr>
  </w:style>
  <w:style w:type="paragraph" w:styleId="aa">
    <w:name w:val="header"/>
    <w:basedOn w:val="a"/>
    <w:link w:val="ab"/>
    <w:uiPriority w:val="99"/>
    <w:unhideWhenUsed/>
    <w:rsid w:val="006E4C96"/>
    <w:pPr>
      <w:tabs>
        <w:tab w:val="center" w:pos="4677"/>
        <w:tab w:val="right" w:pos="9355"/>
      </w:tabs>
    </w:pPr>
  </w:style>
  <w:style w:type="character" w:customStyle="1" w:styleId="ab">
    <w:name w:val="Верхний колонтитул Знак"/>
    <w:basedOn w:val="a0"/>
    <w:link w:val="aa"/>
    <w:uiPriority w:val="99"/>
    <w:rsid w:val="006E4C9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E4C96"/>
    <w:pPr>
      <w:tabs>
        <w:tab w:val="center" w:pos="4677"/>
        <w:tab w:val="right" w:pos="9355"/>
      </w:tabs>
    </w:pPr>
  </w:style>
  <w:style w:type="character" w:customStyle="1" w:styleId="ad">
    <w:name w:val="Нижний колонтитул Знак"/>
    <w:basedOn w:val="a0"/>
    <w:link w:val="ac"/>
    <w:uiPriority w:val="99"/>
    <w:rsid w:val="006E4C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rMms0S4yukd2dJ6WK8kdBg%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Палейчук</dc:creator>
  <cp:keywords/>
  <dc:description/>
  <cp:lastModifiedBy>Кудрова А.А.</cp:lastModifiedBy>
  <cp:revision>11</cp:revision>
  <cp:lastPrinted>2023-03-17T07:14:00Z</cp:lastPrinted>
  <dcterms:created xsi:type="dcterms:W3CDTF">2023-03-16T15:00:00Z</dcterms:created>
  <dcterms:modified xsi:type="dcterms:W3CDTF">2023-03-17T09:31:00Z</dcterms:modified>
</cp:coreProperties>
</file>