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69D" w:rsidRPr="0041744D" w:rsidRDefault="00CA769D" w:rsidP="00CA769D">
      <w:pPr>
        <w:autoSpaceDE w:val="0"/>
        <w:autoSpaceDN w:val="0"/>
        <w:adjustRightInd w:val="0"/>
        <w:jc w:val="center"/>
        <w:outlineLvl w:val="0"/>
        <w:rPr>
          <w:spacing w:val="-8"/>
          <w:sz w:val="28"/>
          <w:szCs w:val="28"/>
        </w:rPr>
      </w:pPr>
    </w:p>
    <w:p w:rsidR="00CA769D" w:rsidRPr="0041744D" w:rsidRDefault="00CA769D" w:rsidP="00CA769D">
      <w:pPr>
        <w:autoSpaceDE w:val="0"/>
        <w:autoSpaceDN w:val="0"/>
        <w:adjustRightInd w:val="0"/>
        <w:jc w:val="center"/>
        <w:outlineLvl w:val="0"/>
        <w:rPr>
          <w:spacing w:val="-8"/>
          <w:sz w:val="28"/>
          <w:szCs w:val="28"/>
        </w:rPr>
      </w:pPr>
    </w:p>
    <w:p w:rsidR="00CA769D" w:rsidRPr="0041744D" w:rsidRDefault="00CA769D" w:rsidP="00CA769D">
      <w:pPr>
        <w:autoSpaceDE w:val="0"/>
        <w:autoSpaceDN w:val="0"/>
        <w:adjustRightInd w:val="0"/>
        <w:jc w:val="center"/>
        <w:outlineLvl w:val="0"/>
        <w:rPr>
          <w:spacing w:val="-8"/>
          <w:sz w:val="28"/>
          <w:szCs w:val="28"/>
        </w:rPr>
      </w:pPr>
    </w:p>
    <w:p w:rsidR="00CA769D" w:rsidRPr="0041744D" w:rsidRDefault="00CA769D" w:rsidP="00CA769D">
      <w:pPr>
        <w:autoSpaceDE w:val="0"/>
        <w:autoSpaceDN w:val="0"/>
        <w:adjustRightInd w:val="0"/>
        <w:jc w:val="center"/>
        <w:outlineLvl w:val="0"/>
        <w:rPr>
          <w:spacing w:val="-8"/>
          <w:sz w:val="28"/>
          <w:szCs w:val="28"/>
        </w:rPr>
      </w:pPr>
    </w:p>
    <w:p w:rsidR="00CA769D" w:rsidRPr="0041744D" w:rsidRDefault="00CA769D" w:rsidP="00CA769D">
      <w:pPr>
        <w:autoSpaceDE w:val="0"/>
        <w:autoSpaceDN w:val="0"/>
        <w:adjustRightInd w:val="0"/>
        <w:jc w:val="center"/>
        <w:outlineLvl w:val="0"/>
        <w:rPr>
          <w:spacing w:val="-8"/>
          <w:sz w:val="28"/>
          <w:szCs w:val="28"/>
        </w:rPr>
      </w:pPr>
    </w:p>
    <w:p w:rsidR="00CA769D" w:rsidRPr="0041744D" w:rsidRDefault="00CA769D" w:rsidP="00CA769D">
      <w:pPr>
        <w:jc w:val="center"/>
        <w:rPr>
          <w:b/>
          <w:sz w:val="28"/>
          <w:szCs w:val="28"/>
        </w:rPr>
      </w:pPr>
      <w:r w:rsidRPr="0041744D">
        <w:rPr>
          <w:b/>
          <w:sz w:val="28"/>
          <w:szCs w:val="28"/>
        </w:rPr>
        <w:t>Закон</w:t>
      </w:r>
    </w:p>
    <w:p w:rsidR="00CA769D" w:rsidRPr="0041744D" w:rsidRDefault="00CA769D" w:rsidP="00CA769D">
      <w:pPr>
        <w:jc w:val="center"/>
        <w:rPr>
          <w:b/>
          <w:sz w:val="28"/>
          <w:szCs w:val="28"/>
        </w:rPr>
      </w:pPr>
      <w:r w:rsidRPr="0041744D">
        <w:rPr>
          <w:b/>
          <w:sz w:val="28"/>
          <w:szCs w:val="28"/>
        </w:rPr>
        <w:t>Приднестровской Молдавской Республики</w:t>
      </w:r>
    </w:p>
    <w:p w:rsidR="00CA769D" w:rsidRPr="0041744D" w:rsidRDefault="00CA769D" w:rsidP="00CA769D">
      <w:pPr>
        <w:jc w:val="center"/>
        <w:rPr>
          <w:sz w:val="28"/>
          <w:szCs w:val="28"/>
        </w:rPr>
      </w:pPr>
    </w:p>
    <w:p w:rsidR="00CA769D" w:rsidRDefault="003D2D0D" w:rsidP="00CA769D">
      <w:pPr>
        <w:pStyle w:val="a3"/>
        <w:jc w:val="center"/>
        <w:rPr>
          <w:b/>
          <w:sz w:val="28"/>
          <w:szCs w:val="28"/>
        </w:rPr>
      </w:pPr>
      <w:r w:rsidRPr="00822F03">
        <w:rPr>
          <w:b/>
          <w:sz w:val="28"/>
          <w:szCs w:val="28"/>
        </w:rPr>
        <w:t>«</w:t>
      </w:r>
      <w:r w:rsidR="008E0899" w:rsidRPr="00822F03">
        <w:rPr>
          <w:b/>
          <w:sz w:val="28"/>
          <w:szCs w:val="28"/>
        </w:rPr>
        <w:t>О внесении изменени</w:t>
      </w:r>
      <w:r w:rsidR="00C65B50" w:rsidRPr="00822F03">
        <w:rPr>
          <w:b/>
          <w:sz w:val="28"/>
          <w:szCs w:val="28"/>
        </w:rPr>
        <w:t>й</w:t>
      </w:r>
      <w:r w:rsidR="008E0899" w:rsidRPr="00822F03">
        <w:rPr>
          <w:b/>
          <w:sz w:val="28"/>
          <w:szCs w:val="28"/>
        </w:rPr>
        <w:t xml:space="preserve"> </w:t>
      </w:r>
    </w:p>
    <w:p w:rsidR="00CA769D" w:rsidRDefault="008E0899" w:rsidP="00CA769D">
      <w:pPr>
        <w:pStyle w:val="a3"/>
        <w:jc w:val="center"/>
        <w:rPr>
          <w:b/>
          <w:sz w:val="28"/>
          <w:szCs w:val="28"/>
        </w:rPr>
      </w:pPr>
      <w:r w:rsidRPr="00822F03">
        <w:rPr>
          <w:b/>
          <w:sz w:val="28"/>
          <w:szCs w:val="28"/>
        </w:rPr>
        <w:t xml:space="preserve">в Закон Приднестровской Молдавской Республики </w:t>
      </w:r>
    </w:p>
    <w:p w:rsidR="003D2D0D" w:rsidRPr="00822F03" w:rsidRDefault="008E0899" w:rsidP="00CA769D">
      <w:pPr>
        <w:pStyle w:val="a3"/>
        <w:jc w:val="center"/>
        <w:rPr>
          <w:b/>
          <w:sz w:val="28"/>
          <w:szCs w:val="28"/>
        </w:rPr>
      </w:pPr>
      <w:r w:rsidRPr="00822F03">
        <w:rPr>
          <w:b/>
          <w:sz w:val="28"/>
          <w:szCs w:val="28"/>
        </w:rPr>
        <w:t>«</w:t>
      </w:r>
      <w:r w:rsidR="00C65B50" w:rsidRPr="00822F03">
        <w:rPr>
          <w:b/>
          <w:sz w:val="28"/>
          <w:szCs w:val="28"/>
        </w:rPr>
        <w:t>О бухгалтерском учете и финансовой отчетности</w:t>
      </w:r>
      <w:r w:rsidR="003D2D0D" w:rsidRPr="00822F03">
        <w:rPr>
          <w:b/>
          <w:sz w:val="28"/>
          <w:szCs w:val="28"/>
        </w:rPr>
        <w:t>»</w:t>
      </w:r>
    </w:p>
    <w:p w:rsidR="00CA769D" w:rsidRPr="00137917" w:rsidRDefault="00CA769D" w:rsidP="00CA769D">
      <w:pPr>
        <w:rPr>
          <w:b/>
          <w:sz w:val="28"/>
          <w:szCs w:val="28"/>
        </w:rPr>
      </w:pPr>
    </w:p>
    <w:p w:rsidR="00CA769D" w:rsidRPr="00137917" w:rsidRDefault="00CA769D" w:rsidP="00CA769D">
      <w:pPr>
        <w:rPr>
          <w:sz w:val="28"/>
          <w:szCs w:val="28"/>
        </w:rPr>
      </w:pPr>
      <w:r w:rsidRPr="00137917">
        <w:rPr>
          <w:sz w:val="28"/>
          <w:szCs w:val="28"/>
        </w:rPr>
        <w:t>Принят Верховным Советом</w:t>
      </w:r>
    </w:p>
    <w:p w:rsidR="00CA769D" w:rsidRPr="00137917" w:rsidRDefault="00CA769D" w:rsidP="00CA769D">
      <w:pPr>
        <w:rPr>
          <w:sz w:val="28"/>
          <w:szCs w:val="28"/>
        </w:rPr>
      </w:pPr>
      <w:r w:rsidRPr="00137917">
        <w:rPr>
          <w:sz w:val="28"/>
          <w:szCs w:val="28"/>
        </w:rPr>
        <w:t>Приднестровской Молдавской Республики                           1 марта 2023 года</w:t>
      </w:r>
    </w:p>
    <w:p w:rsidR="00CA769D" w:rsidRPr="00137917" w:rsidRDefault="00CA769D" w:rsidP="00CA769D">
      <w:pPr>
        <w:rPr>
          <w:sz w:val="28"/>
          <w:szCs w:val="28"/>
        </w:rPr>
      </w:pPr>
    </w:p>
    <w:p w:rsidR="00CD7C4E" w:rsidRPr="008B2A39" w:rsidRDefault="00486A5E" w:rsidP="00486A5E">
      <w:pPr>
        <w:ind w:firstLine="708"/>
        <w:jc w:val="both"/>
        <w:rPr>
          <w:sz w:val="28"/>
          <w:szCs w:val="28"/>
        </w:rPr>
      </w:pPr>
      <w:r w:rsidRPr="005719E3">
        <w:rPr>
          <w:b/>
          <w:bCs/>
          <w:sz w:val="28"/>
          <w:szCs w:val="28"/>
          <w:shd w:val="clear" w:color="auto" w:fill="FFFFFF"/>
        </w:rPr>
        <w:t>Статья 1.</w:t>
      </w:r>
      <w:r w:rsidRPr="005719E3">
        <w:rPr>
          <w:sz w:val="28"/>
          <w:szCs w:val="28"/>
          <w:shd w:val="clear" w:color="auto" w:fill="FFFFFF"/>
        </w:rPr>
        <w:t xml:space="preserve"> </w:t>
      </w:r>
      <w:r w:rsidRPr="005719E3">
        <w:rPr>
          <w:sz w:val="28"/>
          <w:szCs w:val="28"/>
        </w:rPr>
        <w:t xml:space="preserve">Внести в Закон Приднестровской Молдавской Республики </w:t>
      </w:r>
      <w:r w:rsidRPr="005719E3">
        <w:rPr>
          <w:sz w:val="28"/>
          <w:szCs w:val="28"/>
        </w:rPr>
        <w:br/>
        <w:t xml:space="preserve">от 17 августа 2004 года № 467-З-III «О бухгалтерском учете и финансовой отчетности» (САЗ 04-34) с изменениями и дополнениями, внесенными законами Приднестровской Молдавской Республики от 10 марта 2005 года </w:t>
      </w:r>
      <w:r w:rsidRPr="005719E3">
        <w:rPr>
          <w:sz w:val="28"/>
          <w:szCs w:val="28"/>
        </w:rPr>
        <w:br/>
        <w:t xml:space="preserve">№ 544-ЗИ-III (САЗ 05-11); от 4 августа 2005 года № 610-ЗИД-III (САЗ 05-32); от 23 марта 2009 года № 683-ЗИ-IV (САЗ 09-13), включая от 23 апреля </w:t>
      </w:r>
      <w:r w:rsidRPr="005719E3">
        <w:rPr>
          <w:sz w:val="28"/>
          <w:szCs w:val="28"/>
        </w:rPr>
        <w:br/>
        <w:t xml:space="preserve">2009 года № 735-ЗИД-IV (САЗ 09-17) с изменениями, внесенными законами Приднестровской Молдавской Республики от 9 октября 2009 года </w:t>
      </w:r>
      <w:r w:rsidRPr="005719E3">
        <w:rPr>
          <w:sz w:val="28"/>
          <w:szCs w:val="28"/>
        </w:rPr>
        <w:br/>
        <w:t xml:space="preserve">№ 881-ЗИ-IV (САЗ 09-41), от 9 октября 2009 года № 882-ЗИ-IV (САЗ 09-41), от 12 марта 2010 года № 38-ЗИ-IV (САЗ 10-10), а также от 27 марта 2012 года № 35-ЗИ-V (САЗ 12-20); от 10 мая 2012 года № 60-ЗИ-V (САЗ 12-20); </w:t>
      </w:r>
      <w:r w:rsidRPr="005719E3">
        <w:rPr>
          <w:sz w:val="28"/>
          <w:szCs w:val="28"/>
        </w:rPr>
        <w:br/>
        <w:t xml:space="preserve">от 24 октября 2012 года № 203-ЗИ-V (САЗ 12-44); от 18 марта 2013 года </w:t>
      </w:r>
      <w:r w:rsidRPr="005719E3">
        <w:rPr>
          <w:sz w:val="28"/>
          <w:szCs w:val="28"/>
        </w:rPr>
        <w:br/>
        <w:t xml:space="preserve">№ 59-ЗИ-V (САЗ 13-11); от 17 февраля 2016 года № 26-ЗД-VI (САЗ 16-7); </w:t>
      </w:r>
      <w:r w:rsidRPr="005719E3">
        <w:rPr>
          <w:sz w:val="28"/>
          <w:szCs w:val="28"/>
        </w:rPr>
        <w:br/>
        <w:t xml:space="preserve">от 5 апреля 2016 года № 92-ЗИД-VI (САЗ 16-14); от 1 ноября 2017 года </w:t>
      </w:r>
      <w:r w:rsidRPr="005719E3">
        <w:rPr>
          <w:sz w:val="28"/>
          <w:szCs w:val="28"/>
        </w:rPr>
        <w:br/>
        <w:t xml:space="preserve">№ 297-ЗИ-VI (САЗ 17-45,1); от 1 марта 2018 года № 53-ЗД-VI (САЗ 18-9); </w:t>
      </w:r>
      <w:r w:rsidRPr="005719E3">
        <w:rPr>
          <w:sz w:val="28"/>
          <w:szCs w:val="28"/>
        </w:rPr>
        <w:br/>
        <w:t xml:space="preserve">от 18 апреля 2018 года № 100-ЗИ-VI (САЗ 18-16); от 30 сентября 2018 года </w:t>
      </w:r>
      <w:r w:rsidRPr="005719E3">
        <w:rPr>
          <w:sz w:val="28"/>
          <w:szCs w:val="28"/>
        </w:rPr>
        <w:br/>
        <w:t>№ 277-ЗИ-VI (САЗ 18-39); от 5 августа 2020 года № 128-ЗИД-</w:t>
      </w:r>
      <w:r w:rsidRPr="005719E3">
        <w:rPr>
          <w:sz w:val="28"/>
          <w:szCs w:val="28"/>
          <w:lang w:val="en-US"/>
        </w:rPr>
        <w:t>VI</w:t>
      </w:r>
      <w:r w:rsidRPr="005719E3">
        <w:rPr>
          <w:sz w:val="28"/>
          <w:szCs w:val="28"/>
        </w:rPr>
        <w:t xml:space="preserve"> (САЗ 20-32); от 8 февраля 2021 года № 11-ЗИ-</w:t>
      </w:r>
      <w:r w:rsidRPr="005719E3">
        <w:rPr>
          <w:sz w:val="28"/>
          <w:szCs w:val="28"/>
          <w:lang w:val="en-US"/>
        </w:rPr>
        <w:t>VII</w:t>
      </w:r>
      <w:r w:rsidRPr="005719E3">
        <w:rPr>
          <w:sz w:val="28"/>
          <w:szCs w:val="28"/>
        </w:rPr>
        <w:t xml:space="preserve"> (САЗ 21-6); от 12 мая 2021 года </w:t>
      </w:r>
      <w:r w:rsidRPr="005719E3">
        <w:rPr>
          <w:sz w:val="28"/>
          <w:szCs w:val="28"/>
        </w:rPr>
        <w:br/>
        <w:t>№ 88-ЗИД-VI</w:t>
      </w:r>
      <w:r w:rsidRPr="005719E3">
        <w:rPr>
          <w:sz w:val="28"/>
          <w:szCs w:val="28"/>
          <w:lang w:val="en-US"/>
        </w:rPr>
        <w:t>I</w:t>
      </w:r>
      <w:r w:rsidRPr="005719E3">
        <w:rPr>
          <w:sz w:val="28"/>
          <w:szCs w:val="28"/>
        </w:rPr>
        <w:t xml:space="preserve"> (САЗ 21-19)</w:t>
      </w:r>
      <w:r>
        <w:rPr>
          <w:sz w:val="28"/>
          <w:szCs w:val="28"/>
          <w:shd w:val="clear" w:color="auto" w:fill="FFFFFF"/>
        </w:rPr>
        <w:t xml:space="preserve">; от </w:t>
      </w:r>
      <w:r w:rsidRPr="005719E3">
        <w:rPr>
          <w:sz w:val="28"/>
          <w:szCs w:val="28"/>
          <w:shd w:val="clear" w:color="auto" w:fill="FFFFFF"/>
        </w:rPr>
        <w:t>4 апреля 2022 года</w:t>
      </w:r>
      <w:r>
        <w:rPr>
          <w:sz w:val="28"/>
          <w:szCs w:val="28"/>
          <w:shd w:val="clear" w:color="auto" w:fill="FFFFFF"/>
        </w:rPr>
        <w:t xml:space="preserve"> </w:t>
      </w:r>
      <w:r w:rsidRPr="005719E3">
        <w:rPr>
          <w:sz w:val="28"/>
          <w:szCs w:val="28"/>
          <w:shd w:val="clear" w:color="auto" w:fill="FFFFFF"/>
        </w:rPr>
        <w:t>№ 49-ЗИ-VII</w:t>
      </w:r>
      <w:r>
        <w:rPr>
          <w:sz w:val="28"/>
          <w:szCs w:val="28"/>
          <w:shd w:val="clear" w:color="auto" w:fill="FFFFFF"/>
        </w:rPr>
        <w:t xml:space="preserve"> </w:t>
      </w:r>
      <w:r w:rsidRPr="005719E3">
        <w:rPr>
          <w:sz w:val="28"/>
          <w:szCs w:val="28"/>
          <w:shd w:val="clear" w:color="auto" w:fill="FFFFFF"/>
        </w:rPr>
        <w:t>(САЗ 22-13)</w:t>
      </w:r>
      <w:r>
        <w:rPr>
          <w:sz w:val="28"/>
          <w:szCs w:val="28"/>
          <w:shd w:val="clear" w:color="auto" w:fill="FFFFFF"/>
        </w:rPr>
        <w:t xml:space="preserve">; от </w:t>
      </w:r>
      <w:r>
        <w:rPr>
          <w:sz w:val="28"/>
          <w:szCs w:val="28"/>
        </w:rPr>
        <w:t>16</w:t>
      </w:r>
      <w:r w:rsidRPr="00C712EE">
        <w:rPr>
          <w:sz w:val="28"/>
          <w:szCs w:val="28"/>
        </w:rPr>
        <w:t xml:space="preserve"> </w:t>
      </w:r>
      <w:r>
        <w:rPr>
          <w:sz w:val="28"/>
          <w:szCs w:val="28"/>
        </w:rPr>
        <w:t>ноября</w:t>
      </w:r>
      <w:r w:rsidRPr="00BA0AF5">
        <w:rPr>
          <w:sz w:val="28"/>
          <w:szCs w:val="28"/>
        </w:rPr>
        <w:t xml:space="preserve"> 2022</w:t>
      </w:r>
      <w:r w:rsidRPr="00C712EE">
        <w:rPr>
          <w:sz w:val="28"/>
          <w:szCs w:val="28"/>
        </w:rPr>
        <w:t xml:space="preserve"> </w:t>
      </w:r>
      <w:r w:rsidRPr="008B2A39">
        <w:rPr>
          <w:sz w:val="28"/>
          <w:szCs w:val="28"/>
        </w:rPr>
        <w:t>года № 330-ЗИ-</w:t>
      </w:r>
      <w:r w:rsidRPr="008B2A39">
        <w:rPr>
          <w:sz w:val="28"/>
          <w:szCs w:val="28"/>
          <w:lang w:val="en-US"/>
        </w:rPr>
        <w:t>VII</w:t>
      </w:r>
      <w:r w:rsidRPr="008B2A39">
        <w:rPr>
          <w:sz w:val="28"/>
          <w:szCs w:val="28"/>
        </w:rPr>
        <w:t xml:space="preserve"> (САЗ 22-45)</w:t>
      </w:r>
      <w:r w:rsidR="00C65B50" w:rsidRPr="008B2A39">
        <w:rPr>
          <w:sz w:val="28"/>
          <w:szCs w:val="28"/>
        </w:rPr>
        <w:t>, следующие изменения.</w:t>
      </w:r>
    </w:p>
    <w:p w:rsidR="00C65B50" w:rsidRPr="008B2A39" w:rsidRDefault="00C65B50" w:rsidP="0006209E">
      <w:pPr>
        <w:pStyle w:val="a3"/>
        <w:ind w:firstLine="709"/>
        <w:jc w:val="both"/>
        <w:rPr>
          <w:sz w:val="28"/>
          <w:szCs w:val="28"/>
        </w:rPr>
      </w:pPr>
    </w:p>
    <w:p w:rsidR="00AD4F48" w:rsidRPr="008B2A39" w:rsidRDefault="00AD4F48" w:rsidP="0006209E">
      <w:pPr>
        <w:ind w:firstLine="709"/>
        <w:jc w:val="both"/>
        <w:rPr>
          <w:sz w:val="28"/>
          <w:szCs w:val="28"/>
        </w:rPr>
      </w:pPr>
      <w:r w:rsidRPr="008B2A39">
        <w:rPr>
          <w:sz w:val="28"/>
          <w:szCs w:val="28"/>
        </w:rPr>
        <w:t>1. Подпункт в</w:t>
      </w:r>
      <w:r w:rsidR="0006209E" w:rsidRPr="008B2A39">
        <w:rPr>
          <w:sz w:val="28"/>
          <w:szCs w:val="28"/>
        </w:rPr>
        <w:t>)</w:t>
      </w:r>
      <w:r w:rsidRPr="008B2A39">
        <w:rPr>
          <w:sz w:val="28"/>
          <w:szCs w:val="28"/>
        </w:rPr>
        <w:t xml:space="preserve"> пункта 4 статьи 7 изложить в следующей редакции:</w:t>
      </w:r>
    </w:p>
    <w:p w:rsidR="00C65B50" w:rsidRPr="008B2A39" w:rsidRDefault="00AD4F48" w:rsidP="0006209E">
      <w:pPr>
        <w:pStyle w:val="a4"/>
        <w:ind w:firstLine="709"/>
        <w:jc w:val="both"/>
        <w:rPr>
          <w:rFonts w:ascii="Times New Roman" w:hAnsi="Times New Roman" w:cs="Times New Roman"/>
          <w:sz w:val="28"/>
          <w:szCs w:val="28"/>
        </w:rPr>
      </w:pPr>
      <w:r w:rsidRPr="008B2A39">
        <w:rPr>
          <w:rFonts w:ascii="Times New Roman" w:hAnsi="Times New Roman" w:cs="Times New Roman"/>
          <w:sz w:val="28"/>
          <w:szCs w:val="28"/>
        </w:rPr>
        <w:t>«в) заключить договор об оказании услуг по ведению бухгалтерского учета и составлению финансовой отчетности со специализированной организацией, а также заключить договор об оказании услуг по составлению финансовой отчетности с индивидуальным предпринимателем</w:t>
      </w:r>
      <w:r w:rsidR="00C65B50" w:rsidRPr="008B2A39">
        <w:rPr>
          <w:rFonts w:ascii="Times New Roman" w:hAnsi="Times New Roman" w:cs="Times New Roman"/>
          <w:sz w:val="28"/>
          <w:szCs w:val="28"/>
        </w:rPr>
        <w:t>».</w:t>
      </w:r>
    </w:p>
    <w:p w:rsidR="00C65B50" w:rsidRPr="008B2A39" w:rsidRDefault="00C65B50" w:rsidP="0006209E">
      <w:pPr>
        <w:pStyle w:val="a4"/>
        <w:ind w:firstLine="709"/>
        <w:jc w:val="both"/>
        <w:rPr>
          <w:rFonts w:ascii="Times New Roman" w:hAnsi="Times New Roman" w:cs="Times New Roman"/>
          <w:sz w:val="28"/>
          <w:szCs w:val="28"/>
        </w:rPr>
      </w:pPr>
    </w:p>
    <w:p w:rsidR="0006209E" w:rsidRPr="008B2A39" w:rsidRDefault="0006209E" w:rsidP="0006209E">
      <w:pPr>
        <w:ind w:firstLine="709"/>
        <w:jc w:val="both"/>
        <w:rPr>
          <w:sz w:val="28"/>
          <w:szCs w:val="28"/>
        </w:rPr>
      </w:pPr>
      <w:r w:rsidRPr="008B2A39">
        <w:rPr>
          <w:sz w:val="28"/>
          <w:szCs w:val="28"/>
        </w:rPr>
        <w:t>2. Пункт 8 статьи 16 изложить в следующей редакции:</w:t>
      </w:r>
    </w:p>
    <w:p w:rsidR="003D2D0D" w:rsidRPr="008B2A39" w:rsidRDefault="0006209E" w:rsidP="0006209E">
      <w:pPr>
        <w:pStyle w:val="a4"/>
        <w:ind w:firstLine="709"/>
        <w:jc w:val="both"/>
        <w:rPr>
          <w:rFonts w:ascii="Times New Roman" w:hAnsi="Times New Roman" w:cs="Times New Roman"/>
          <w:sz w:val="28"/>
          <w:szCs w:val="28"/>
        </w:rPr>
      </w:pPr>
      <w:r w:rsidRPr="008B2A39">
        <w:rPr>
          <w:rFonts w:ascii="Times New Roman" w:hAnsi="Times New Roman" w:cs="Times New Roman"/>
          <w:sz w:val="28"/>
          <w:szCs w:val="28"/>
        </w:rPr>
        <w:t>«8. Финансовая отчетность организаций, в которых бухгалтерский учет и финансовая отчетность вед</w:t>
      </w:r>
      <w:r w:rsidR="000B603C">
        <w:rPr>
          <w:rFonts w:ascii="Times New Roman" w:hAnsi="Times New Roman" w:cs="Times New Roman"/>
          <w:sz w:val="28"/>
          <w:szCs w:val="28"/>
        </w:rPr>
        <w:t>у</w:t>
      </w:r>
      <w:r w:rsidRPr="008B2A39">
        <w:rPr>
          <w:rFonts w:ascii="Times New Roman" w:hAnsi="Times New Roman" w:cs="Times New Roman"/>
          <w:sz w:val="28"/>
          <w:szCs w:val="28"/>
        </w:rPr>
        <w:t>тся (составля</w:t>
      </w:r>
      <w:r w:rsidR="000B603C">
        <w:rPr>
          <w:rFonts w:ascii="Times New Roman" w:hAnsi="Times New Roman" w:cs="Times New Roman"/>
          <w:sz w:val="28"/>
          <w:szCs w:val="28"/>
        </w:rPr>
        <w:t>ю</w:t>
      </w:r>
      <w:r w:rsidRPr="008B2A39">
        <w:rPr>
          <w:rFonts w:ascii="Times New Roman" w:hAnsi="Times New Roman" w:cs="Times New Roman"/>
          <w:sz w:val="28"/>
          <w:szCs w:val="28"/>
        </w:rPr>
        <w:t xml:space="preserve">тся) специализированной </w:t>
      </w:r>
      <w:r w:rsidRPr="008B2A39">
        <w:rPr>
          <w:rFonts w:ascii="Times New Roman" w:hAnsi="Times New Roman" w:cs="Times New Roman"/>
          <w:sz w:val="28"/>
          <w:szCs w:val="28"/>
        </w:rPr>
        <w:lastRenderedPageBreak/>
        <w:t>организацией (центральной бухгалтерией), оказывающей услуги по ведению бухгалтерского учета и составлению финансовой отчетности, или финансовая отчетность, составляемая специалистом-бухгалтером, являющимся индивидуальным предпринимателем, подписывается руководителем организации, руководителем данной специализированной организации и (или) специалистом-бухгалтером, составляющим финансовую отчетность</w:t>
      </w:r>
      <w:r w:rsidR="00C65B50" w:rsidRPr="008B2A39">
        <w:rPr>
          <w:rFonts w:ascii="Times New Roman" w:hAnsi="Times New Roman" w:cs="Times New Roman"/>
          <w:sz w:val="28"/>
          <w:szCs w:val="28"/>
        </w:rPr>
        <w:t>».</w:t>
      </w:r>
    </w:p>
    <w:p w:rsidR="00EB64FF" w:rsidRPr="008B2A39" w:rsidRDefault="00EB64FF" w:rsidP="0006209E">
      <w:pPr>
        <w:pStyle w:val="a3"/>
        <w:ind w:firstLine="709"/>
        <w:jc w:val="both"/>
        <w:rPr>
          <w:sz w:val="28"/>
          <w:szCs w:val="28"/>
        </w:rPr>
      </w:pPr>
    </w:p>
    <w:p w:rsidR="003D2D0D" w:rsidRPr="008B2A39" w:rsidRDefault="003D2D0D" w:rsidP="0006209E">
      <w:pPr>
        <w:pStyle w:val="a3"/>
        <w:ind w:firstLine="709"/>
        <w:jc w:val="both"/>
        <w:rPr>
          <w:sz w:val="28"/>
          <w:szCs w:val="28"/>
        </w:rPr>
      </w:pPr>
      <w:r w:rsidRPr="008B2A39">
        <w:rPr>
          <w:b/>
          <w:sz w:val="28"/>
          <w:szCs w:val="28"/>
        </w:rPr>
        <w:t>Статья 2.</w:t>
      </w:r>
      <w:r w:rsidR="0006209E" w:rsidRPr="008B2A39">
        <w:rPr>
          <w:sz w:val="28"/>
          <w:szCs w:val="28"/>
        </w:rPr>
        <w:t xml:space="preserve"> Настоящий Закон вступает в силу со дня, следующего за днем официального опубликования, и распространяет свое действие на правоотношения, возникшие с 1 января 2023 года</w:t>
      </w:r>
      <w:r w:rsidR="001A1035" w:rsidRPr="008B2A39">
        <w:rPr>
          <w:sz w:val="28"/>
          <w:szCs w:val="28"/>
        </w:rPr>
        <w:t>.</w:t>
      </w:r>
    </w:p>
    <w:p w:rsidR="00CA769D" w:rsidRPr="008B2A39" w:rsidRDefault="00CA769D" w:rsidP="00CA769D">
      <w:pPr>
        <w:jc w:val="center"/>
        <w:rPr>
          <w:sz w:val="28"/>
          <w:szCs w:val="28"/>
        </w:rPr>
      </w:pPr>
    </w:p>
    <w:p w:rsidR="00CA769D" w:rsidRPr="008B2A39" w:rsidRDefault="00CA769D" w:rsidP="00CA769D">
      <w:pPr>
        <w:jc w:val="center"/>
        <w:rPr>
          <w:sz w:val="28"/>
          <w:szCs w:val="28"/>
        </w:rPr>
      </w:pPr>
    </w:p>
    <w:p w:rsidR="00CA769D" w:rsidRPr="008B2A39" w:rsidRDefault="00CA769D" w:rsidP="00CA769D">
      <w:pPr>
        <w:jc w:val="center"/>
        <w:rPr>
          <w:sz w:val="28"/>
          <w:szCs w:val="28"/>
        </w:rPr>
      </w:pPr>
    </w:p>
    <w:p w:rsidR="00CA769D" w:rsidRPr="0041744D" w:rsidRDefault="00CA769D" w:rsidP="00CA769D">
      <w:pPr>
        <w:rPr>
          <w:sz w:val="28"/>
          <w:szCs w:val="28"/>
        </w:rPr>
      </w:pPr>
      <w:r w:rsidRPr="0041744D">
        <w:rPr>
          <w:sz w:val="28"/>
          <w:szCs w:val="28"/>
        </w:rPr>
        <w:t>Президент</w:t>
      </w:r>
    </w:p>
    <w:p w:rsidR="00CA769D" w:rsidRPr="0041744D" w:rsidRDefault="00CA769D" w:rsidP="00CA769D">
      <w:pPr>
        <w:rPr>
          <w:sz w:val="28"/>
          <w:szCs w:val="28"/>
        </w:rPr>
      </w:pPr>
      <w:r w:rsidRPr="0041744D">
        <w:rPr>
          <w:sz w:val="28"/>
          <w:szCs w:val="28"/>
        </w:rPr>
        <w:t>Приднестровской</w:t>
      </w:r>
    </w:p>
    <w:p w:rsidR="00CA769D" w:rsidRPr="0041744D" w:rsidRDefault="00CA769D" w:rsidP="00CA769D">
      <w:pPr>
        <w:jc w:val="center"/>
        <w:rPr>
          <w:sz w:val="28"/>
          <w:szCs w:val="28"/>
        </w:rPr>
      </w:pPr>
      <w:r w:rsidRPr="0041744D">
        <w:rPr>
          <w:sz w:val="28"/>
          <w:szCs w:val="28"/>
        </w:rPr>
        <w:t>Молдавской Республики                                            В. Н. КРАСНОСЕЛЬСКИЙ</w:t>
      </w:r>
    </w:p>
    <w:p w:rsidR="00CA769D" w:rsidRDefault="00CA769D" w:rsidP="00CA769D">
      <w:pPr>
        <w:rPr>
          <w:sz w:val="28"/>
          <w:szCs w:val="28"/>
        </w:rPr>
      </w:pPr>
    </w:p>
    <w:p w:rsidR="008E4867" w:rsidRDefault="008E4867" w:rsidP="00CA769D">
      <w:pPr>
        <w:rPr>
          <w:sz w:val="28"/>
          <w:szCs w:val="28"/>
        </w:rPr>
      </w:pPr>
    </w:p>
    <w:p w:rsidR="008E4867" w:rsidRDefault="008E4867" w:rsidP="00CA769D">
      <w:pPr>
        <w:rPr>
          <w:sz w:val="28"/>
          <w:szCs w:val="28"/>
        </w:rPr>
      </w:pPr>
    </w:p>
    <w:p w:rsidR="0071699A" w:rsidRPr="00D91258" w:rsidRDefault="0071699A" w:rsidP="0071699A">
      <w:pPr>
        <w:jc w:val="both"/>
        <w:rPr>
          <w:sz w:val="28"/>
          <w:szCs w:val="28"/>
        </w:rPr>
      </w:pPr>
      <w:r w:rsidRPr="00D91258">
        <w:rPr>
          <w:sz w:val="28"/>
          <w:szCs w:val="28"/>
        </w:rPr>
        <w:t>г. Тирасполь</w:t>
      </w:r>
    </w:p>
    <w:p w:rsidR="0071699A" w:rsidRPr="00D91258" w:rsidRDefault="0071699A" w:rsidP="0071699A">
      <w:pPr>
        <w:ind w:left="28" w:hanging="28"/>
        <w:jc w:val="both"/>
        <w:rPr>
          <w:sz w:val="28"/>
          <w:szCs w:val="28"/>
        </w:rPr>
      </w:pPr>
      <w:r>
        <w:rPr>
          <w:sz w:val="28"/>
          <w:szCs w:val="28"/>
        </w:rPr>
        <w:t>14 марта 2023</w:t>
      </w:r>
      <w:r w:rsidRPr="00D91258">
        <w:rPr>
          <w:sz w:val="28"/>
          <w:szCs w:val="28"/>
        </w:rPr>
        <w:t xml:space="preserve"> г.</w:t>
      </w:r>
    </w:p>
    <w:p w:rsidR="0071699A" w:rsidRPr="00E47AD2" w:rsidRDefault="0071699A" w:rsidP="0071699A">
      <w:pPr>
        <w:tabs>
          <w:tab w:val="left" w:pos="851"/>
          <w:tab w:val="left" w:pos="4536"/>
        </w:tabs>
        <w:ind w:left="28" w:hanging="28"/>
        <w:rPr>
          <w:sz w:val="28"/>
          <w:szCs w:val="28"/>
        </w:rPr>
      </w:pPr>
      <w:r>
        <w:rPr>
          <w:sz w:val="28"/>
          <w:szCs w:val="28"/>
        </w:rPr>
        <w:t>№ 39-ЗИ-</w:t>
      </w:r>
      <w:r w:rsidRPr="00D91258">
        <w:rPr>
          <w:sz w:val="28"/>
          <w:szCs w:val="28"/>
        </w:rPr>
        <w:t>VI</w:t>
      </w:r>
      <w:r>
        <w:rPr>
          <w:sz w:val="28"/>
          <w:szCs w:val="28"/>
          <w:lang w:val="en-US"/>
        </w:rPr>
        <w:t>I</w:t>
      </w:r>
    </w:p>
    <w:p w:rsidR="008E4867" w:rsidRPr="0041744D" w:rsidRDefault="008E4867" w:rsidP="00CA769D">
      <w:pPr>
        <w:rPr>
          <w:sz w:val="28"/>
          <w:szCs w:val="28"/>
        </w:rPr>
      </w:pPr>
      <w:bookmarkStart w:id="0" w:name="_GoBack"/>
      <w:bookmarkEnd w:id="0"/>
    </w:p>
    <w:p w:rsidR="00CA769D" w:rsidRPr="00822F03" w:rsidRDefault="00CA769D" w:rsidP="00822F03">
      <w:pPr>
        <w:pStyle w:val="a3"/>
        <w:ind w:firstLine="708"/>
        <w:jc w:val="both"/>
        <w:rPr>
          <w:sz w:val="28"/>
          <w:szCs w:val="28"/>
        </w:rPr>
      </w:pPr>
    </w:p>
    <w:sectPr w:rsidR="00CA769D" w:rsidRPr="00822F03" w:rsidSect="00410F6F">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1F9" w:rsidRDefault="00D011F9" w:rsidP="00410F6F">
      <w:r>
        <w:separator/>
      </w:r>
    </w:p>
  </w:endnote>
  <w:endnote w:type="continuationSeparator" w:id="0">
    <w:p w:rsidR="00D011F9" w:rsidRDefault="00D011F9" w:rsidP="0041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1F9" w:rsidRDefault="00D011F9" w:rsidP="00410F6F">
      <w:r>
        <w:separator/>
      </w:r>
    </w:p>
  </w:footnote>
  <w:footnote w:type="continuationSeparator" w:id="0">
    <w:p w:rsidR="00D011F9" w:rsidRDefault="00D011F9" w:rsidP="00410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433333"/>
      <w:docPartObj>
        <w:docPartGallery w:val="Page Numbers (Top of Page)"/>
        <w:docPartUnique/>
      </w:docPartObj>
    </w:sdtPr>
    <w:sdtEndPr/>
    <w:sdtContent>
      <w:p w:rsidR="00410F6F" w:rsidRDefault="00410F6F">
        <w:pPr>
          <w:pStyle w:val="ae"/>
          <w:jc w:val="center"/>
        </w:pPr>
        <w:r>
          <w:fldChar w:fldCharType="begin"/>
        </w:r>
        <w:r>
          <w:instrText>PAGE   \* MERGEFORMAT</w:instrText>
        </w:r>
        <w:r>
          <w:fldChar w:fldCharType="separate"/>
        </w:r>
        <w:r w:rsidR="0071699A">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FE1736"/>
    <w:multiLevelType w:val="hybridMultilevel"/>
    <w:tmpl w:val="6B70FFDC"/>
    <w:lvl w:ilvl="0" w:tplc="01E4D282">
      <w:start w:val="1"/>
      <w:numFmt w:val="bullet"/>
      <w:lvlText w:val=""/>
      <w:lvlJc w:val="left"/>
      <w:pPr>
        <w:ind w:left="1404" w:hanging="780"/>
      </w:pPr>
      <w:rPr>
        <w:rFonts w:ascii="Symbol" w:eastAsia="Times New Roman" w:hAnsi="Symbol" w:cs="Times New Roman" w:hint="default"/>
      </w:rPr>
    </w:lvl>
    <w:lvl w:ilvl="1" w:tplc="04190003" w:tentative="1">
      <w:start w:val="1"/>
      <w:numFmt w:val="bullet"/>
      <w:lvlText w:val="o"/>
      <w:lvlJc w:val="left"/>
      <w:pPr>
        <w:ind w:left="1704" w:hanging="360"/>
      </w:pPr>
      <w:rPr>
        <w:rFonts w:ascii="Courier New" w:hAnsi="Courier New" w:cs="Courier New" w:hint="default"/>
      </w:rPr>
    </w:lvl>
    <w:lvl w:ilvl="2" w:tplc="04190005" w:tentative="1">
      <w:start w:val="1"/>
      <w:numFmt w:val="bullet"/>
      <w:lvlText w:val=""/>
      <w:lvlJc w:val="left"/>
      <w:pPr>
        <w:ind w:left="2424" w:hanging="360"/>
      </w:pPr>
      <w:rPr>
        <w:rFonts w:ascii="Wingdings" w:hAnsi="Wingdings" w:hint="default"/>
      </w:rPr>
    </w:lvl>
    <w:lvl w:ilvl="3" w:tplc="04190001" w:tentative="1">
      <w:start w:val="1"/>
      <w:numFmt w:val="bullet"/>
      <w:lvlText w:val=""/>
      <w:lvlJc w:val="left"/>
      <w:pPr>
        <w:ind w:left="3144" w:hanging="360"/>
      </w:pPr>
      <w:rPr>
        <w:rFonts w:ascii="Symbol" w:hAnsi="Symbol" w:hint="default"/>
      </w:rPr>
    </w:lvl>
    <w:lvl w:ilvl="4" w:tplc="04190003" w:tentative="1">
      <w:start w:val="1"/>
      <w:numFmt w:val="bullet"/>
      <w:lvlText w:val="o"/>
      <w:lvlJc w:val="left"/>
      <w:pPr>
        <w:ind w:left="3864" w:hanging="360"/>
      </w:pPr>
      <w:rPr>
        <w:rFonts w:ascii="Courier New" w:hAnsi="Courier New" w:cs="Courier New" w:hint="default"/>
      </w:rPr>
    </w:lvl>
    <w:lvl w:ilvl="5" w:tplc="04190005" w:tentative="1">
      <w:start w:val="1"/>
      <w:numFmt w:val="bullet"/>
      <w:lvlText w:val=""/>
      <w:lvlJc w:val="left"/>
      <w:pPr>
        <w:ind w:left="4584" w:hanging="360"/>
      </w:pPr>
      <w:rPr>
        <w:rFonts w:ascii="Wingdings" w:hAnsi="Wingdings" w:hint="default"/>
      </w:rPr>
    </w:lvl>
    <w:lvl w:ilvl="6" w:tplc="04190001" w:tentative="1">
      <w:start w:val="1"/>
      <w:numFmt w:val="bullet"/>
      <w:lvlText w:val=""/>
      <w:lvlJc w:val="left"/>
      <w:pPr>
        <w:ind w:left="5304" w:hanging="360"/>
      </w:pPr>
      <w:rPr>
        <w:rFonts w:ascii="Symbol" w:hAnsi="Symbol" w:hint="default"/>
      </w:rPr>
    </w:lvl>
    <w:lvl w:ilvl="7" w:tplc="04190003" w:tentative="1">
      <w:start w:val="1"/>
      <w:numFmt w:val="bullet"/>
      <w:lvlText w:val="o"/>
      <w:lvlJc w:val="left"/>
      <w:pPr>
        <w:ind w:left="6024" w:hanging="360"/>
      </w:pPr>
      <w:rPr>
        <w:rFonts w:ascii="Courier New" w:hAnsi="Courier New" w:cs="Courier New" w:hint="default"/>
      </w:rPr>
    </w:lvl>
    <w:lvl w:ilvl="8" w:tplc="04190005" w:tentative="1">
      <w:start w:val="1"/>
      <w:numFmt w:val="bullet"/>
      <w:lvlText w:val=""/>
      <w:lvlJc w:val="left"/>
      <w:pPr>
        <w:ind w:left="6744" w:hanging="360"/>
      </w:pPr>
      <w:rPr>
        <w:rFonts w:ascii="Wingdings" w:hAnsi="Wingdings" w:hint="default"/>
      </w:rPr>
    </w:lvl>
  </w:abstractNum>
  <w:abstractNum w:abstractNumId="1">
    <w:nsid w:val="36C2614C"/>
    <w:multiLevelType w:val="hybridMultilevel"/>
    <w:tmpl w:val="D744F388"/>
    <w:lvl w:ilvl="0" w:tplc="C9625AC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193"/>
    <w:rsid w:val="00002AF4"/>
    <w:rsid w:val="0002239C"/>
    <w:rsid w:val="00027B9A"/>
    <w:rsid w:val="0006209E"/>
    <w:rsid w:val="0007123D"/>
    <w:rsid w:val="00071A02"/>
    <w:rsid w:val="000A7E22"/>
    <w:rsid w:val="000B603C"/>
    <w:rsid w:val="000D6B34"/>
    <w:rsid w:val="000E3B68"/>
    <w:rsid w:val="00142DFB"/>
    <w:rsid w:val="001478CE"/>
    <w:rsid w:val="00151DD7"/>
    <w:rsid w:val="00167E52"/>
    <w:rsid w:val="00187684"/>
    <w:rsid w:val="001916BE"/>
    <w:rsid w:val="0019341A"/>
    <w:rsid w:val="001938B6"/>
    <w:rsid w:val="001A1035"/>
    <w:rsid w:val="001A1193"/>
    <w:rsid w:val="001F2E09"/>
    <w:rsid w:val="00210419"/>
    <w:rsid w:val="00230648"/>
    <w:rsid w:val="00254F57"/>
    <w:rsid w:val="00274480"/>
    <w:rsid w:val="002973F2"/>
    <w:rsid w:val="002A2BCC"/>
    <w:rsid w:val="002A32F2"/>
    <w:rsid w:val="002B1A21"/>
    <w:rsid w:val="002C1786"/>
    <w:rsid w:val="002E194A"/>
    <w:rsid w:val="003371E6"/>
    <w:rsid w:val="003D148F"/>
    <w:rsid w:val="003D26E4"/>
    <w:rsid w:val="003D2D0D"/>
    <w:rsid w:val="00410F6F"/>
    <w:rsid w:val="00416C89"/>
    <w:rsid w:val="00432AFA"/>
    <w:rsid w:val="00464561"/>
    <w:rsid w:val="00471733"/>
    <w:rsid w:val="00481992"/>
    <w:rsid w:val="00486A5E"/>
    <w:rsid w:val="004D20AD"/>
    <w:rsid w:val="004D2AD8"/>
    <w:rsid w:val="004F0AC3"/>
    <w:rsid w:val="0053322D"/>
    <w:rsid w:val="0053442C"/>
    <w:rsid w:val="005429A7"/>
    <w:rsid w:val="00542DBD"/>
    <w:rsid w:val="00555701"/>
    <w:rsid w:val="005916D5"/>
    <w:rsid w:val="005F23A7"/>
    <w:rsid w:val="00624A9E"/>
    <w:rsid w:val="006326CC"/>
    <w:rsid w:val="0065463B"/>
    <w:rsid w:val="0071699A"/>
    <w:rsid w:val="0073316C"/>
    <w:rsid w:val="007331A3"/>
    <w:rsid w:val="00736F0C"/>
    <w:rsid w:val="00744CED"/>
    <w:rsid w:val="00747301"/>
    <w:rsid w:val="00757BAA"/>
    <w:rsid w:val="00780697"/>
    <w:rsid w:val="007B21F9"/>
    <w:rsid w:val="007D57B3"/>
    <w:rsid w:val="00806244"/>
    <w:rsid w:val="00822F03"/>
    <w:rsid w:val="0084020F"/>
    <w:rsid w:val="00856B30"/>
    <w:rsid w:val="00857E11"/>
    <w:rsid w:val="00867963"/>
    <w:rsid w:val="00875E48"/>
    <w:rsid w:val="008B2A39"/>
    <w:rsid w:val="008D3B8F"/>
    <w:rsid w:val="008E0899"/>
    <w:rsid w:val="008E4867"/>
    <w:rsid w:val="009073BA"/>
    <w:rsid w:val="009168FB"/>
    <w:rsid w:val="00934243"/>
    <w:rsid w:val="00954F75"/>
    <w:rsid w:val="00993F8B"/>
    <w:rsid w:val="00A24A4B"/>
    <w:rsid w:val="00A315FB"/>
    <w:rsid w:val="00A434C5"/>
    <w:rsid w:val="00A83322"/>
    <w:rsid w:val="00AD4F48"/>
    <w:rsid w:val="00AE6862"/>
    <w:rsid w:val="00B1414E"/>
    <w:rsid w:val="00B20C71"/>
    <w:rsid w:val="00B25E07"/>
    <w:rsid w:val="00B43E41"/>
    <w:rsid w:val="00B553F0"/>
    <w:rsid w:val="00B85273"/>
    <w:rsid w:val="00BC26A4"/>
    <w:rsid w:val="00BD6F1C"/>
    <w:rsid w:val="00BE28A1"/>
    <w:rsid w:val="00C61874"/>
    <w:rsid w:val="00C65B50"/>
    <w:rsid w:val="00C66719"/>
    <w:rsid w:val="00C73D2B"/>
    <w:rsid w:val="00C838A9"/>
    <w:rsid w:val="00C92C7E"/>
    <w:rsid w:val="00C97722"/>
    <w:rsid w:val="00CA769D"/>
    <w:rsid w:val="00CD7C4E"/>
    <w:rsid w:val="00CE0381"/>
    <w:rsid w:val="00CE23B3"/>
    <w:rsid w:val="00CE24AB"/>
    <w:rsid w:val="00D011F9"/>
    <w:rsid w:val="00D42C50"/>
    <w:rsid w:val="00D67AA0"/>
    <w:rsid w:val="00D82FEC"/>
    <w:rsid w:val="00D87436"/>
    <w:rsid w:val="00E31C1B"/>
    <w:rsid w:val="00E70D4C"/>
    <w:rsid w:val="00E804A8"/>
    <w:rsid w:val="00E83178"/>
    <w:rsid w:val="00E853C2"/>
    <w:rsid w:val="00E86C01"/>
    <w:rsid w:val="00EB541C"/>
    <w:rsid w:val="00EB64FF"/>
    <w:rsid w:val="00EF4D47"/>
    <w:rsid w:val="00F06BB3"/>
    <w:rsid w:val="00F14125"/>
    <w:rsid w:val="00F24384"/>
    <w:rsid w:val="00F91DDD"/>
    <w:rsid w:val="00FA4F57"/>
    <w:rsid w:val="00FB7516"/>
    <w:rsid w:val="00FC6960"/>
    <w:rsid w:val="00FC7274"/>
    <w:rsid w:val="00FE0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26973-3521-403F-B442-4CFBD2243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D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D2D0D"/>
    <w:pPr>
      <w:keepNext/>
      <w:outlineLvl w:val="0"/>
    </w:pPr>
    <w:rPr>
      <w:b/>
      <w:bCs/>
      <w:color w:val="000000"/>
    </w:rPr>
  </w:style>
  <w:style w:type="paragraph" w:styleId="2">
    <w:name w:val="heading 2"/>
    <w:basedOn w:val="a"/>
    <w:next w:val="a"/>
    <w:link w:val="20"/>
    <w:qFormat/>
    <w:rsid w:val="003D2D0D"/>
    <w:pPr>
      <w:keepNext/>
      <w:outlineLvl w:val="1"/>
    </w:pPr>
    <w:rPr>
      <w:b/>
      <w:bCs/>
      <w:color w:val="000000"/>
      <w:sz w:val="20"/>
    </w:rPr>
  </w:style>
  <w:style w:type="paragraph" w:styleId="3">
    <w:name w:val="heading 3"/>
    <w:basedOn w:val="a"/>
    <w:next w:val="a"/>
    <w:link w:val="30"/>
    <w:qFormat/>
    <w:rsid w:val="003D2D0D"/>
    <w:pPr>
      <w:keepNext/>
      <w:jc w:val="center"/>
      <w:outlineLvl w:val="2"/>
    </w:pPr>
    <w:rPr>
      <w:b/>
      <w:bCs/>
      <w:color w:val="000000"/>
      <w:sz w:val="20"/>
    </w:rPr>
  </w:style>
  <w:style w:type="paragraph" w:styleId="4">
    <w:name w:val="heading 4"/>
    <w:basedOn w:val="a"/>
    <w:next w:val="a"/>
    <w:link w:val="40"/>
    <w:qFormat/>
    <w:rsid w:val="003D2D0D"/>
    <w:pPr>
      <w:keepNext/>
      <w:jc w:val="center"/>
      <w:outlineLvl w:val="3"/>
    </w:pPr>
    <w:rPr>
      <w:b/>
    </w:rPr>
  </w:style>
  <w:style w:type="paragraph" w:styleId="5">
    <w:name w:val="heading 5"/>
    <w:basedOn w:val="a"/>
    <w:next w:val="a"/>
    <w:link w:val="50"/>
    <w:qFormat/>
    <w:rsid w:val="003D2D0D"/>
    <w:pPr>
      <w:keepNext/>
      <w:jc w:val="center"/>
      <w:outlineLvl w:val="4"/>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D0D"/>
    <w:rPr>
      <w:rFonts w:ascii="Times New Roman" w:eastAsia="Times New Roman" w:hAnsi="Times New Roman" w:cs="Times New Roman"/>
      <w:b/>
      <w:bCs/>
      <w:color w:val="000000"/>
      <w:sz w:val="24"/>
      <w:szCs w:val="24"/>
      <w:lang w:eastAsia="ru-RU"/>
    </w:rPr>
  </w:style>
  <w:style w:type="character" w:customStyle="1" w:styleId="20">
    <w:name w:val="Заголовок 2 Знак"/>
    <w:basedOn w:val="a0"/>
    <w:link w:val="2"/>
    <w:rsid w:val="003D2D0D"/>
    <w:rPr>
      <w:rFonts w:ascii="Times New Roman" w:eastAsia="Times New Roman" w:hAnsi="Times New Roman" w:cs="Times New Roman"/>
      <w:b/>
      <w:bCs/>
      <w:color w:val="000000"/>
      <w:sz w:val="20"/>
      <w:szCs w:val="24"/>
      <w:lang w:eastAsia="ru-RU"/>
    </w:rPr>
  </w:style>
  <w:style w:type="character" w:customStyle="1" w:styleId="30">
    <w:name w:val="Заголовок 3 Знак"/>
    <w:basedOn w:val="a0"/>
    <w:link w:val="3"/>
    <w:rsid w:val="003D2D0D"/>
    <w:rPr>
      <w:rFonts w:ascii="Times New Roman" w:eastAsia="Times New Roman" w:hAnsi="Times New Roman" w:cs="Times New Roman"/>
      <w:b/>
      <w:bCs/>
      <w:color w:val="000000"/>
      <w:sz w:val="20"/>
      <w:szCs w:val="24"/>
      <w:lang w:eastAsia="ru-RU"/>
    </w:rPr>
  </w:style>
  <w:style w:type="character" w:customStyle="1" w:styleId="40">
    <w:name w:val="Заголовок 4 Знак"/>
    <w:basedOn w:val="a0"/>
    <w:link w:val="4"/>
    <w:rsid w:val="003D2D0D"/>
    <w:rPr>
      <w:rFonts w:ascii="Times New Roman" w:eastAsia="Times New Roman" w:hAnsi="Times New Roman" w:cs="Times New Roman"/>
      <w:b/>
      <w:sz w:val="24"/>
      <w:szCs w:val="24"/>
      <w:lang w:eastAsia="ru-RU"/>
    </w:rPr>
  </w:style>
  <w:style w:type="character" w:customStyle="1" w:styleId="50">
    <w:name w:val="Заголовок 5 Знак"/>
    <w:basedOn w:val="a0"/>
    <w:link w:val="5"/>
    <w:rsid w:val="003D2D0D"/>
    <w:rPr>
      <w:rFonts w:ascii="Times New Roman" w:eastAsia="Times New Roman" w:hAnsi="Times New Roman" w:cs="Times New Roman"/>
      <w:b/>
      <w:sz w:val="20"/>
      <w:szCs w:val="24"/>
      <w:lang w:eastAsia="ru-RU"/>
    </w:rPr>
  </w:style>
  <w:style w:type="paragraph" w:styleId="a3">
    <w:name w:val="No Spacing"/>
    <w:uiPriority w:val="1"/>
    <w:qFormat/>
    <w:rsid w:val="003D2D0D"/>
    <w:pPr>
      <w:spacing w:after="0" w:line="240" w:lineRule="auto"/>
    </w:pPr>
    <w:rPr>
      <w:rFonts w:ascii="Times New Roman" w:eastAsia="Times New Roman" w:hAnsi="Times New Roman" w:cs="Times New Roman"/>
      <w:sz w:val="24"/>
      <w:szCs w:val="24"/>
      <w:lang w:eastAsia="ru-RU"/>
    </w:rPr>
  </w:style>
  <w:style w:type="paragraph" w:styleId="a4">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Знак3,З"/>
    <w:basedOn w:val="a"/>
    <w:link w:val="31"/>
    <w:rsid w:val="003D2D0D"/>
    <w:rPr>
      <w:rFonts w:ascii="Courier New" w:hAnsi="Courier New" w:cs="Courier New"/>
      <w:sz w:val="20"/>
      <w:szCs w:val="20"/>
    </w:rPr>
  </w:style>
  <w:style w:type="character" w:customStyle="1" w:styleId="a5">
    <w:name w:val="Текст Знак"/>
    <w:basedOn w:val="a0"/>
    <w:uiPriority w:val="99"/>
    <w:semiHidden/>
    <w:rsid w:val="003D2D0D"/>
    <w:rPr>
      <w:rFonts w:ascii="Consolas" w:eastAsia="Times New Roman" w:hAnsi="Consolas" w:cs="Times New Roman"/>
      <w:sz w:val="21"/>
      <w:szCs w:val="21"/>
      <w:lang w:eastAsia="ru-RU"/>
    </w:rPr>
  </w:style>
  <w:style w:type="character" w:customStyle="1" w:styleId="31">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link w:val="a4"/>
    <w:rsid w:val="003D2D0D"/>
    <w:rPr>
      <w:rFonts w:ascii="Courier New" w:eastAsia="Times New Roman" w:hAnsi="Courier New" w:cs="Courier New"/>
      <w:sz w:val="20"/>
      <w:szCs w:val="20"/>
      <w:lang w:eastAsia="ru-RU"/>
    </w:rPr>
  </w:style>
  <w:style w:type="table" w:styleId="a6">
    <w:name w:val="Table Grid"/>
    <w:basedOn w:val="a1"/>
    <w:uiPriority w:val="59"/>
    <w:rsid w:val="003D2D0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3D2D0D"/>
    <w:pPr>
      <w:spacing w:after="200" w:line="276" w:lineRule="auto"/>
      <w:ind w:left="720"/>
      <w:contextualSpacing/>
    </w:pPr>
    <w:rPr>
      <w:rFonts w:asciiTheme="minorHAnsi" w:eastAsiaTheme="minorEastAsia" w:hAnsiTheme="minorHAnsi" w:cstheme="minorBidi"/>
      <w:sz w:val="22"/>
      <w:szCs w:val="22"/>
    </w:rPr>
  </w:style>
  <w:style w:type="character" w:customStyle="1" w:styleId="apple-converted-space">
    <w:name w:val="apple-converted-space"/>
    <w:basedOn w:val="a0"/>
    <w:rsid w:val="003D2D0D"/>
  </w:style>
  <w:style w:type="character" w:styleId="a8">
    <w:name w:val="Hyperlink"/>
    <w:basedOn w:val="a0"/>
    <w:uiPriority w:val="99"/>
    <w:semiHidden/>
    <w:unhideWhenUsed/>
    <w:rsid w:val="003D2D0D"/>
    <w:rPr>
      <w:color w:val="0000FF"/>
      <w:u w:val="single"/>
    </w:rPr>
  </w:style>
  <w:style w:type="paragraph" w:styleId="a9">
    <w:name w:val="Normal (Web)"/>
    <w:basedOn w:val="a"/>
    <w:uiPriority w:val="99"/>
    <w:unhideWhenUsed/>
    <w:rsid w:val="00B1414E"/>
    <w:pPr>
      <w:spacing w:before="100" w:beforeAutospacing="1" w:after="100" w:afterAutospacing="1"/>
    </w:pPr>
  </w:style>
  <w:style w:type="paragraph" w:styleId="aa">
    <w:name w:val="Balloon Text"/>
    <w:basedOn w:val="a"/>
    <w:link w:val="ab"/>
    <w:uiPriority w:val="99"/>
    <w:semiHidden/>
    <w:unhideWhenUsed/>
    <w:rsid w:val="0002239C"/>
    <w:rPr>
      <w:rFonts w:ascii="Segoe UI" w:hAnsi="Segoe UI" w:cs="Segoe UI"/>
      <w:sz w:val="18"/>
      <w:szCs w:val="18"/>
    </w:rPr>
  </w:style>
  <w:style w:type="character" w:customStyle="1" w:styleId="ab">
    <w:name w:val="Текст выноски Знак"/>
    <w:basedOn w:val="a0"/>
    <w:link w:val="aa"/>
    <w:uiPriority w:val="99"/>
    <w:semiHidden/>
    <w:rsid w:val="0002239C"/>
    <w:rPr>
      <w:rFonts w:ascii="Segoe UI" w:eastAsia="Times New Roman" w:hAnsi="Segoe UI" w:cs="Segoe UI"/>
      <w:sz w:val="18"/>
      <w:szCs w:val="18"/>
      <w:lang w:eastAsia="ru-RU"/>
    </w:rPr>
  </w:style>
  <w:style w:type="paragraph" w:styleId="ac">
    <w:name w:val="footer"/>
    <w:basedOn w:val="a"/>
    <w:link w:val="ad"/>
    <w:uiPriority w:val="99"/>
    <w:unhideWhenUsed/>
    <w:rsid w:val="00CA769D"/>
    <w:pPr>
      <w:tabs>
        <w:tab w:val="center" w:pos="4677"/>
        <w:tab w:val="right" w:pos="9355"/>
      </w:tabs>
      <w:ind w:firstLine="709"/>
      <w:jc w:val="both"/>
    </w:pPr>
    <w:rPr>
      <w:rFonts w:eastAsiaTheme="minorHAnsi" w:cstheme="minorBidi"/>
      <w:szCs w:val="22"/>
      <w:lang w:eastAsia="en-US"/>
    </w:rPr>
  </w:style>
  <w:style w:type="character" w:customStyle="1" w:styleId="ad">
    <w:name w:val="Нижний колонтитул Знак"/>
    <w:basedOn w:val="a0"/>
    <w:link w:val="ac"/>
    <w:uiPriority w:val="99"/>
    <w:rsid w:val="00CA769D"/>
    <w:rPr>
      <w:rFonts w:ascii="Times New Roman" w:hAnsi="Times New Roman"/>
      <w:sz w:val="24"/>
    </w:rPr>
  </w:style>
  <w:style w:type="paragraph" w:styleId="ae">
    <w:name w:val="header"/>
    <w:basedOn w:val="a"/>
    <w:link w:val="af"/>
    <w:uiPriority w:val="99"/>
    <w:unhideWhenUsed/>
    <w:rsid w:val="00410F6F"/>
    <w:pPr>
      <w:tabs>
        <w:tab w:val="center" w:pos="4677"/>
        <w:tab w:val="right" w:pos="9355"/>
      </w:tabs>
    </w:pPr>
  </w:style>
  <w:style w:type="character" w:customStyle="1" w:styleId="af">
    <w:name w:val="Верхний колонтитул Знак"/>
    <w:basedOn w:val="a0"/>
    <w:link w:val="ae"/>
    <w:uiPriority w:val="99"/>
    <w:rsid w:val="00410F6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94BF0-DC6B-4BFE-911D-5D04A7085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2</Pages>
  <Words>439</Words>
  <Characters>2503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Ватажишина Светлана Евгеньевна</dc:creator>
  <cp:keywords/>
  <dc:description/>
  <cp:lastModifiedBy>Бугаева В.Н.</cp:lastModifiedBy>
  <cp:revision>97</cp:revision>
  <cp:lastPrinted>2023-03-01T10:05:00Z</cp:lastPrinted>
  <dcterms:created xsi:type="dcterms:W3CDTF">2021-10-21T06:09:00Z</dcterms:created>
  <dcterms:modified xsi:type="dcterms:W3CDTF">2023-03-14T12:57:00Z</dcterms:modified>
</cp:coreProperties>
</file>