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418" w:rsidRPr="00521247" w:rsidRDefault="009C6418" w:rsidP="009C6418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9C6418" w:rsidRPr="00521247" w:rsidRDefault="009C6418" w:rsidP="009C6418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9C6418" w:rsidRPr="00521247" w:rsidRDefault="009C6418" w:rsidP="009C6418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9C6418" w:rsidRPr="00521247" w:rsidRDefault="009C6418" w:rsidP="009C6418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9C6418" w:rsidRPr="00521247" w:rsidRDefault="009C6418" w:rsidP="009C6418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9C6418" w:rsidRPr="00521247" w:rsidRDefault="009C6418" w:rsidP="009C6418">
      <w:pPr>
        <w:autoSpaceDE w:val="0"/>
        <w:autoSpaceDN w:val="0"/>
        <w:adjustRightInd w:val="0"/>
        <w:jc w:val="center"/>
        <w:outlineLvl w:val="0"/>
        <w:rPr>
          <w:b/>
          <w:spacing w:val="-8"/>
          <w:sz w:val="28"/>
          <w:szCs w:val="28"/>
        </w:rPr>
      </w:pPr>
      <w:r w:rsidRPr="00521247">
        <w:rPr>
          <w:b/>
          <w:spacing w:val="-8"/>
          <w:sz w:val="28"/>
          <w:szCs w:val="28"/>
        </w:rPr>
        <w:t>Закон</w:t>
      </w:r>
    </w:p>
    <w:p w:rsidR="009C6418" w:rsidRPr="00521247" w:rsidRDefault="009C6418" w:rsidP="009C6418">
      <w:pPr>
        <w:autoSpaceDE w:val="0"/>
        <w:autoSpaceDN w:val="0"/>
        <w:adjustRightInd w:val="0"/>
        <w:jc w:val="center"/>
        <w:outlineLvl w:val="0"/>
        <w:rPr>
          <w:b/>
          <w:spacing w:val="-8"/>
          <w:sz w:val="28"/>
          <w:szCs w:val="28"/>
        </w:rPr>
      </w:pPr>
      <w:r w:rsidRPr="00521247">
        <w:rPr>
          <w:b/>
          <w:spacing w:val="-8"/>
          <w:sz w:val="28"/>
          <w:szCs w:val="28"/>
        </w:rPr>
        <w:t>Приднестровской Молдавской Республики</w:t>
      </w:r>
    </w:p>
    <w:p w:rsidR="009C6418" w:rsidRPr="00521247" w:rsidRDefault="009C6418" w:rsidP="009C6418">
      <w:pPr>
        <w:autoSpaceDE w:val="0"/>
        <w:autoSpaceDN w:val="0"/>
        <w:adjustRightInd w:val="0"/>
        <w:jc w:val="center"/>
        <w:outlineLvl w:val="0"/>
        <w:rPr>
          <w:b/>
          <w:spacing w:val="-8"/>
          <w:sz w:val="28"/>
          <w:szCs w:val="28"/>
        </w:rPr>
      </w:pPr>
    </w:p>
    <w:p w:rsidR="009C6418" w:rsidRDefault="009C6418" w:rsidP="009C6418">
      <w:pPr>
        <w:pStyle w:val="head"/>
        <w:spacing w:before="0" w:beforeAutospacing="0" w:after="0" w:afterAutospacing="0"/>
        <w:rPr>
          <w:rFonts w:eastAsia="Calibri"/>
          <w:b/>
          <w:szCs w:val="28"/>
        </w:rPr>
      </w:pPr>
      <w:r w:rsidRPr="009C6418">
        <w:rPr>
          <w:rFonts w:eastAsia="Calibri"/>
          <w:b/>
          <w:szCs w:val="28"/>
        </w:rPr>
        <w:t xml:space="preserve">«О внесении изменений </w:t>
      </w:r>
    </w:p>
    <w:p w:rsidR="009C6418" w:rsidRPr="009C6418" w:rsidRDefault="009C6418" w:rsidP="009C6418">
      <w:pPr>
        <w:pStyle w:val="head"/>
        <w:spacing w:before="0" w:beforeAutospacing="0" w:after="0" w:afterAutospacing="0"/>
        <w:rPr>
          <w:rFonts w:eastAsia="Calibri"/>
          <w:b/>
          <w:szCs w:val="28"/>
        </w:rPr>
      </w:pPr>
      <w:r w:rsidRPr="009C6418">
        <w:rPr>
          <w:rFonts w:eastAsia="Calibri"/>
          <w:b/>
          <w:szCs w:val="28"/>
        </w:rPr>
        <w:t xml:space="preserve">в Закон Приднестровской Молдавской Республики </w:t>
      </w:r>
    </w:p>
    <w:p w:rsidR="009C6418" w:rsidRPr="009C6418" w:rsidRDefault="009C6418" w:rsidP="009C6418">
      <w:pPr>
        <w:pStyle w:val="head"/>
        <w:spacing w:before="0" w:beforeAutospacing="0" w:after="0" w:afterAutospacing="0"/>
        <w:rPr>
          <w:rFonts w:eastAsia="Calibri"/>
          <w:b/>
          <w:szCs w:val="28"/>
        </w:rPr>
      </w:pPr>
      <w:r w:rsidRPr="009C6418">
        <w:rPr>
          <w:rFonts w:eastAsia="Calibri"/>
          <w:b/>
          <w:szCs w:val="28"/>
        </w:rPr>
        <w:t>«О республиканском бюджете на 2022 год»</w:t>
      </w:r>
    </w:p>
    <w:p w:rsidR="009C6418" w:rsidRPr="00521247" w:rsidRDefault="009C6418" w:rsidP="009C6418">
      <w:pPr>
        <w:shd w:val="clear" w:color="auto" w:fill="FFFFFF"/>
        <w:jc w:val="center"/>
        <w:rPr>
          <w:b/>
          <w:sz w:val="28"/>
          <w:szCs w:val="28"/>
        </w:rPr>
      </w:pPr>
    </w:p>
    <w:p w:rsidR="009C6418" w:rsidRPr="00521247" w:rsidRDefault="009C6418" w:rsidP="009C6418">
      <w:pPr>
        <w:shd w:val="clear" w:color="auto" w:fill="FFFFFF"/>
        <w:jc w:val="both"/>
        <w:rPr>
          <w:rFonts w:eastAsia="Calibri"/>
          <w:sz w:val="28"/>
          <w:szCs w:val="28"/>
        </w:rPr>
      </w:pPr>
      <w:r w:rsidRPr="00521247">
        <w:rPr>
          <w:rFonts w:eastAsia="Calibri"/>
          <w:sz w:val="28"/>
          <w:szCs w:val="28"/>
        </w:rPr>
        <w:t>Принят Верховным Советом</w:t>
      </w:r>
    </w:p>
    <w:p w:rsidR="009C6418" w:rsidRPr="00521247" w:rsidRDefault="009C6418" w:rsidP="009C6418">
      <w:pPr>
        <w:jc w:val="both"/>
        <w:rPr>
          <w:rFonts w:eastAsia="Calibri"/>
          <w:sz w:val="28"/>
          <w:szCs w:val="28"/>
        </w:rPr>
      </w:pPr>
      <w:r w:rsidRPr="00521247">
        <w:rPr>
          <w:rFonts w:eastAsia="Calibri"/>
          <w:sz w:val="28"/>
          <w:szCs w:val="28"/>
        </w:rPr>
        <w:t xml:space="preserve">Приднестровской Молдавской Республики                            1 </w:t>
      </w:r>
      <w:r w:rsidR="00144BCA">
        <w:rPr>
          <w:rFonts w:eastAsia="Calibri"/>
          <w:sz w:val="28"/>
          <w:szCs w:val="28"/>
        </w:rPr>
        <w:t>феврал</w:t>
      </w:r>
      <w:r w:rsidRPr="00521247">
        <w:rPr>
          <w:rFonts w:eastAsia="Calibri"/>
          <w:sz w:val="28"/>
          <w:szCs w:val="28"/>
        </w:rPr>
        <w:t>я 2023 года</w:t>
      </w:r>
    </w:p>
    <w:p w:rsidR="009C6418" w:rsidRPr="00521247" w:rsidRDefault="009C6418" w:rsidP="009C6418">
      <w:pPr>
        <w:widowControl w:val="0"/>
        <w:ind w:firstLine="709"/>
        <w:rPr>
          <w:b/>
          <w:spacing w:val="-6"/>
          <w:sz w:val="28"/>
          <w:szCs w:val="28"/>
        </w:rPr>
      </w:pPr>
    </w:p>
    <w:p w:rsidR="009C6418" w:rsidRPr="00E8658B" w:rsidRDefault="009C6418" w:rsidP="00610B0D">
      <w:pPr>
        <w:ind w:firstLine="708"/>
        <w:jc w:val="both"/>
      </w:pPr>
      <w:r w:rsidRPr="009C6418">
        <w:rPr>
          <w:b/>
          <w:bCs/>
          <w:sz w:val="28"/>
          <w:szCs w:val="28"/>
        </w:rPr>
        <w:t>Статья 1.</w:t>
      </w:r>
      <w:r w:rsidRPr="00316E9E">
        <w:rPr>
          <w:bCs/>
        </w:rPr>
        <w:t xml:space="preserve"> </w:t>
      </w:r>
      <w:r w:rsidR="00610B0D" w:rsidRPr="000E2DBE">
        <w:rPr>
          <w:sz w:val="28"/>
          <w:szCs w:val="28"/>
        </w:rPr>
        <w:t xml:space="preserve">Внести в Закон Приднестровской Молдавской Республики </w:t>
      </w:r>
      <w:r w:rsidR="00610B0D" w:rsidRPr="000E2DBE">
        <w:rPr>
          <w:sz w:val="28"/>
          <w:szCs w:val="28"/>
        </w:rPr>
        <w:br/>
        <w:t>от 30 декабря 202</w:t>
      </w:r>
      <w:r w:rsidR="002E72AD">
        <w:rPr>
          <w:sz w:val="28"/>
          <w:szCs w:val="28"/>
        </w:rPr>
        <w:t>1</w:t>
      </w:r>
      <w:r w:rsidR="00610B0D" w:rsidRPr="000E2DBE">
        <w:rPr>
          <w:sz w:val="28"/>
          <w:szCs w:val="28"/>
        </w:rPr>
        <w:t xml:space="preserve"> года № 370-З-VII «О республиканском бюджете </w:t>
      </w:r>
      <w:r w:rsidR="00610B0D" w:rsidRPr="000E2DBE">
        <w:rPr>
          <w:sz w:val="28"/>
          <w:szCs w:val="28"/>
        </w:rPr>
        <w:br/>
        <w:t xml:space="preserve">на 2022 год» (САЗ 21-52) с изменениями и дополнениями, внесенными законами Приднестровской Молдавской Республики от 24 марта 2022 года </w:t>
      </w:r>
      <w:r w:rsidR="00610B0D" w:rsidRPr="000E2DBE">
        <w:rPr>
          <w:sz w:val="28"/>
          <w:szCs w:val="28"/>
        </w:rPr>
        <w:br/>
        <w:t xml:space="preserve">№ 40-ЗД-VII (САЗ 22-11); от 6 апреля 2022 года № 55-ЗИД-VII (САЗ 22-13); </w:t>
      </w:r>
      <w:r w:rsidR="00610B0D" w:rsidRPr="000E2DBE">
        <w:rPr>
          <w:sz w:val="28"/>
          <w:szCs w:val="28"/>
        </w:rPr>
        <w:br/>
        <w:t xml:space="preserve">от 20 апреля 2022 года № 63-ЗИД-VII (САЗ 22-15); от 20 апреля 2022 года </w:t>
      </w:r>
      <w:r w:rsidR="00610B0D" w:rsidRPr="000E2DBE">
        <w:rPr>
          <w:sz w:val="28"/>
          <w:szCs w:val="28"/>
        </w:rPr>
        <w:br/>
        <w:t xml:space="preserve">№ 64-ЗИ-VII (САЗ 22-15); от 27 мая 2022 года № 89-ЗИД-VII (САЗ 22-20); </w:t>
      </w:r>
      <w:r w:rsidR="00610B0D" w:rsidRPr="000E2DBE">
        <w:rPr>
          <w:sz w:val="28"/>
          <w:szCs w:val="28"/>
        </w:rPr>
        <w:br/>
        <w:t xml:space="preserve">от 7 июня 2022 года № 111-ЗИД-VII (САЗ 22-22); от 20 июня 2022 года </w:t>
      </w:r>
      <w:r w:rsidR="00610B0D" w:rsidRPr="000E2DBE">
        <w:rPr>
          <w:sz w:val="28"/>
          <w:szCs w:val="28"/>
        </w:rPr>
        <w:br/>
        <w:t>№ 141-ЗИД-VII</w:t>
      </w:r>
      <w:r w:rsidR="00610B0D" w:rsidRPr="000E2DBE">
        <w:rPr>
          <w:bCs/>
          <w:sz w:val="28"/>
          <w:szCs w:val="28"/>
        </w:rPr>
        <w:t xml:space="preserve"> (САЗ 22-24); </w:t>
      </w:r>
      <w:r w:rsidR="00610B0D" w:rsidRPr="000E2DBE">
        <w:rPr>
          <w:sz w:val="28"/>
          <w:szCs w:val="28"/>
        </w:rPr>
        <w:t xml:space="preserve">от 28 июня 2022 года № 152-ЗИ-VII (САЗ 22-25); от 8 июля 2022 года № 167-ЗИ-VII (САЗ 22-26); от 18 июля 2022 года </w:t>
      </w:r>
      <w:r w:rsidR="00610B0D" w:rsidRPr="000E2DBE">
        <w:rPr>
          <w:sz w:val="28"/>
          <w:szCs w:val="28"/>
        </w:rPr>
        <w:br/>
        <w:t xml:space="preserve">№ </w:t>
      </w:r>
      <w:r w:rsidR="00610B0D" w:rsidRPr="000E2DBE">
        <w:rPr>
          <w:bCs/>
          <w:sz w:val="28"/>
          <w:szCs w:val="28"/>
        </w:rPr>
        <w:t>192-ЗИ-VII (</w:t>
      </w:r>
      <w:r w:rsidR="00610B0D" w:rsidRPr="000E2DBE">
        <w:rPr>
          <w:sz w:val="28"/>
          <w:szCs w:val="28"/>
        </w:rPr>
        <w:t>САЗ 22-28</w:t>
      </w:r>
      <w:r w:rsidR="00610B0D" w:rsidRPr="000E2DBE">
        <w:rPr>
          <w:bCs/>
          <w:sz w:val="28"/>
          <w:szCs w:val="28"/>
        </w:rPr>
        <w:t xml:space="preserve">); </w:t>
      </w:r>
      <w:r w:rsidR="00610B0D" w:rsidRPr="000E2DBE">
        <w:rPr>
          <w:sz w:val="28"/>
          <w:szCs w:val="28"/>
        </w:rPr>
        <w:t xml:space="preserve">от 18 июля 2022 года № </w:t>
      </w:r>
      <w:r w:rsidR="00610B0D" w:rsidRPr="000E2DBE">
        <w:rPr>
          <w:bCs/>
          <w:sz w:val="28"/>
          <w:szCs w:val="28"/>
        </w:rPr>
        <w:t>193-ЗИ-VII (</w:t>
      </w:r>
      <w:r w:rsidR="00610B0D" w:rsidRPr="000E2DBE">
        <w:rPr>
          <w:sz w:val="28"/>
          <w:szCs w:val="28"/>
        </w:rPr>
        <w:t>САЗ 22-28</w:t>
      </w:r>
      <w:r w:rsidR="00610B0D" w:rsidRPr="000E2DBE">
        <w:rPr>
          <w:bCs/>
          <w:sz w:val="28"/>
          <w:szCs w:val="28"/>
        </w:rPr>
        <w:t xml:space="preserve">); </w:t>
      </w:r>
      <w:r w:rsidR="00610B0D" w:rsidRPr="000E2DBE">
        <w:rPr>
          <w:sz w:val="28"/>
          <w:szCs w:val="28"/>
        </w:rPr>
        <w:t xml:space="preserve">от 26 июля 2022 года № </w:t>
      </w:r>
      <w:r w:rsidR="00610B0D" w:rsidRPr="000E2DBE">
        <w:rPr>
          <w:bCs/>
          <w:sz w:val="28"/>
          <w:szCs w:val="28"/>
        </w:rPr>
        <w:t>208-ЗИ-VII (</w:t>
      </w:r>
      <w:r w:rsidR="00610B0D" w:rsidRPr="000E2DBE">
        <w:rPr>
          <w:sz w:val="28"/>
          <w:szCs w:val="28"/>
        </w:rPr>
        <w:t>САЗ 22-29</w:t>
      </w:r>
      <w:r w:rsidR="00610B0D" w:rsidRPr="000E2DBE">
        <w:rPr>
          <w:bCs/>
          <w:sz w:val="28"/>
          <w:szCs w:val="28"/>
        </w:rPr>
        <w:t xml:space="preserve">); </w:t>
      </w:r>
      <w:r w:rsidR="00610B0D" w:rsidRPr="000E2DBE">
        <w:rPr>
          <w:sz w:val="28"/>
          <w:szCs w:val="28"/>
        </w:rPr>
        <w:t xml:space="preserve">от 1 августа 2022 года </w:t>
      </w:r>
      <w:r w:rsidR="00610B0D" w:rsidRPr="000E2DBE">
        <w:rPr>
          <w:sz w:val="28"/>
          <w:szCs w:val="28"/>
        </w:rPr>
        <w:br/>
        <w:t xml:space="preserve">№ </w:t>
      </w:r>
      <w:r w:rsidR="00610B0D" w:rsidRPr="000E2DBE">
        <w:rPr>
          <w:bCs/>
          <w:sz w:val="28"/>
          <w:szCs w:val="28"/>
        </w:rPr>
        <w:t>234-ЗИД-VII (</w:t>
      </w:r>
      <w:r w:rsidR="00610B0D" w:rsidRPr="000E2DBE">
        <w:rPr>
          <w:sz w:val="28"/>
          <w:szCs w:val="28"/>
        </w:rPr>
        <w:t>САЗ 22-30</w:t>
      </w:r>
      <w:r w:rsidR="00610B0D" w:rsidRPr="000E2DBE">
        <w:rPr>
          <w:bCs/>
          <w:sz w:val="28"/>
          <w:szCs w:val="28"/>
        </w:rPr>
        <w:t xml:space="preserve">); </w:t>
      </w:r>
      <w:r w:rsidR="00610B0D" w:rsidRPr="000E2DBE">
        <w:rPr>
          <w:sz w:val="28"/>
          <w:szCs w:val="28"/>
        </w:rPr>
        <w:t xml:space="preserve">от 1 августа 2022 года № </w:t>
      </w:r>
      <w:r w:rsidR="00610B0D" w:rsidRPr="000E2DBE">
        <w:rPr>
          <w:bCs/>
          <w:sz w:val="28"/>
          <w:szCs w:val="28"/>
        </w:rPr>
        <w:t>235-ЗИ-VII (</w:t>
      </w:r>
      <w:r w:rsidR="00610B0D" w:rsidRPr="000E2DBE">
        <w:rPr>
          <w:sz w:val="28"/>
          <w:szCs w:val="28"/>
        </w:rPr>
        <w:t>САЗ 22-30</w:t>
      </w:r>
      <w:r w:rsidR="00610B0D" w:rsidRPr="000E2DBE">
        <w:rPr>
          <w:bCs/>
          <w:sz w:val="28"/>
          <w:szCs w:val="28"/>
        </w:rPr>
        <w:t xml:space="preserve">); от </w:t>
      </w:r>
      <w:r w:rsidR="00610B0D" w:rsidRPr="000E2DBE">
        <w:rPr>
          <w:sz w:val="28"/>
          <w:szCs w:val="28"/>
        </w:rPr>
        <w:t xml:space="preserve">3 октября 2022 года № 266-ЗИД-VII (САЗ 22-39) с изменениями, </w:t>
      </w:r>
      <w:r w:rsidR="00610B0D" w:rsidRPr="000E2DBE">
        <w:rPr>
          <w:bCs/>
          <w:sz w:val="28"/>
          <w:szCs w:val="28"/>
          <w:shd w:val="clear" w:color="auto" w:fill="FFFFFF"/>
        </w:rPr>
        <w:t xml:space="preserve">внесенными Законом Приднестровской Молдавской Республики </w:t>
      </w:r>
      <w:r w:rsidR="00610B0D" w:rsidRPr="000E2DBE">
        <w:rPr>
          <w:sz w:val="28"/>
          <w:szCs w:val="28"/>
        </w:rPr>
        <w:t>от 18 октября 2022 года № 279-ЗИ-VI</w:t>
      </w:r>
      <w:r w:rsidR="00610B0D" w:rsidRPr="000E2DBE">
        <w:rPr>
          <w:sz w:val="28"/>
          <w:szCs w:val="28"/>
          <w:lang w:val="en-US"/>
        </w:rPr>
        <w:t>I</w:t>
      </w:r>
      <w:r w:rsidR="00610B0D" w:rsidRPr="000E2DBE">
        <w:rPr>
          <w:sz w:val="28"/>
          <w:szCs w:val="28"/>
        </w:rPr>
        <w:t xml:space="preserve"> (САЗ 22-41); от 19 октября 2022 года № 280-ЗИД-</w:t>
      </w:r>
      <w:r w:rsidR="00610B0D" w:rsidRPr="000E2DBE">
        <w:rPr>
          <w:sz w:val="28"/>
          <w:szCs w:val="28"/>
          <w:lang w:val="en-US"/>
        </w:rPr>
        <w:t>VII</w:t>
      </w:r>
      <w:r w:rsidR="00610B0D" w:rsidRPr="000E2DBE">
        <w:rPr>
          <w:sz w:val="28"/>
          <w:szCs w:val="28"/>
        </w:rPr>
        <w:t xml:space="preserve"> (САЗ 22-41); от </w:t>
      </w:r>
      <w:r w:rsidR="00610B0D" w:rsidRPr="000E2DBE">
        <w:rPr>
          <w:spacing w:val="-6"/>
          <w:sz w:val="28"/>
          <w:szCs w:val="28"/>
        </w:rPr>
        <w:t xml:space="preserve">28 октября 2022 года № 314-ЗИД-VII (САЗ 22-42); от 9 ноября 2022 года № 323-ЗИД-VII (САЗ 22-44); от 9 ноября 2022 года № 324-ЗИД-VII </w:t>
      </w:r>
      <w:r w:rsidR="00610B0D" w:rsidRPr="000E2DBE">
        <w:rPr>
          <w:spacing w:val="-6"/>
          <w:sz w:val="28"/>
          <w:szCs w:val="28"/>
        </w:rPr>
        <w:br/>
        <w:t xml:space="preserve">(САЗ 22-44); от 14 ноября 2022 года № 325-ЗИ-VII (САЗ 22-45); от 23 ноября </w:t>
      </w:r>
      <w:r w:rsidR="00610B0D" w:rsidRPr="000E2DBE">
        <w:rPr>
          <w:spacing w:val="-6"/>
          <w:sz w:val="28"/>
          <w:szCs w:val="28"/>
        </w:rPr>
        <w:br/>
        <w:t xml:space="preserve">2022 года № 333-ЗИД-VII (САЗ 22-46); от 29 ноября 2022 года № 341-ЗИ-VII </w:t>
      </w:r>
      <w:r w:rsidR="00610B0D" w:rsidRPr="000E2DBE">
        <w:rPr>
          <w:spacing w:val="-6"/>
          <w:sz w:val="28"/>
          <w:szCs w:val="28"/>
        </w:rPr>
        <w:br/>
        <w:t>(САЗ 22-47);</w:t>
      </w:r>
      <w:r w:rsidR="00610B0D" w:rsidRPr="000E2DBE">
        <w:rPr>
          <w:sz w:val="28"/>
          <w:szCs w:val="28"/>
          <w:shd w:val="clear" w:color="auto" w:fill="FFFFFF"/>
        </w:rPr>
        <w:t xml:space="preserve"> от 9 декабря 2022 года № 348-ЗИД-VII (САЗ 22-48)</w:t>
      </w:r>
      <w:r w:rsidR="00610B0D">
        <w:rPr>
          <w:sz w:val="28"/>
          <w:szCs w:val="28"/>
          <w:shd w:val="clear" w:color="auto" w:fill="FFFFFF"/>
        </w:rPr>
        <w:t>;</w:t>
      </w:r>
      <w:r w:rsidRPr="00353D43">
        <w:rPr>
          <w:rFonts w:eastAsia="Calibri"/>
          <w:sz w:val="28"/>
          <w:szCs w:val="28"/>
        </w:rPr>
        <w:t xml:space="preserve"> от 22 декабря 2022 года № 363-ЗИД-VII (САЗ 22-50)</w:t>
      </w:r>
      <w:r w:rsidR="00610B0D">
        <w:rPr>
          <w:rFonts w:eastAsia="Calibri"/>
          <w:sz w:val="28"/>
          <w:szCs w:val="28"/>
        </w:rPr>
        <w:t xml:space="preserve">; от </w:t>
      </w:r>
      <w:r w:rsidR="00610B0D" w:rsidRPr="000E2DBE">
        <w:rPr>
          <w:spacing w:val="-6"/>
          <w:sz w:val="28"/>
          <w:szCs w:val="28"/>
        </w:rPr>
        <w:t>29</w:t>
      </w:r>
      <w:r w:rsidR="00610B0D" w:rsidRPr="000E2DBE">
        <w:rPr>
          <w:spacing w:val="-6"/>
          <w:sz w:val="28"/>
          <w:szCs w:val="28"/>
          <w:lang w:val="x-none"/>
        </w:rPr>
        <w:t xml:space="preserve"> </w:t>
      </w:r>
      <w:r w:rsidR="00610B0D" w:rsidRPr="000E2DBE">
        <w:rPr>
          <w:spacing w:val="-6"/>
          <w:sz w:val="28"/>
          <w:szCs w:val="28"/>
        </w:rPr>
        <w:t>декабря</w:t>
      </w:r>
      <w:r w:rsidR="00610B0D" w:rsidRPr="000E2DBE">
        <w:rPr>
          <w:spacing w:val="-6"/>
          <w:sz w:val="28"/>
          <w:szCs w:val="28"/>
          <w:lang w:val="x-none"/>
        </w:rPr>
        <w:t xml:space="preserve"> 20</w:t>
      </w:r>
      <w:r w:rsidR="00610B0D" w:rsidRPr="000E2DBE">
        <w:rPr>
          <w:spacing w:val="-6"/>
          <w:sz w:val="28"/>
          <w:szCs w:val="28"/>
        </w:rPr>
        <w:t>22</w:t>
      </w:r>
      <w:r w:rsidR="00610B0D" w:rsidRPr="000E2DBE">
        <w:rPr>
          <w:spacing w:val="-6"/>
          <w:sz w:val="28"/>
          <w:szCs w:val="28"/>
          <w:lang w:val="x-none"/>
        </w:rPr>
        <w:t xml:space="preserve"> года</w:t>
      </w:r>
      <w:r w:rsidR="00610B0D">
        <w:rPr>
          <w:spacing w:val="-6"/>
          <w:sz w:val="28"/>
          <w:szCs w:val="28"/>
        </w:rPr>
        <w:t xml:space="preserve"> </w:t>
      </w:r>
      <w:r w:rsidR="00610B0D" w:rsidRPr="000E2DBE">
        <w:rPr>
          <w:spacing w:val="-6"/>
          <w:sz w:val="28"/>
          <w:szCs w:val="28"/>
          <w:lang w:val="x-none"/>
        </w:rPr>
        <w:t xml:space="preserve">№ </w:t>
      </w:r>
      <w:r w:rsidR="00610B0D">
        <w:rPr>
          <w:spacing w:val="-6"/>
          <w:sz w:val="28"/>
          <w:szCs w:val="28"/>
        </w:rPr>
        <w:t>402</w:t>
      </w:r>
      <w:r w:rsidR="00610B0D" w:rsidRPr="000E2DBE">
        <w:rPr>
          <w:spacing w:val="-6"/>
          <w:sz w:val="28"/>
          <w:szCs w:val="28"/>
          <w:lang w:val="x-none"/>
        </w:rPr>
        <w:t>-З</w:t>
      </w:r>
      <w:r w:rsidR="00610B0D" w:rsidRPr="000E2DBE">
        <w:rPr>
          <w:spacing w:val="-6"/>
          <w:sz w:val="28"/>
          <w:szCs w:val="28"/>
        </w:rPr>
        <w:t>ИД</w:t>
      </w:r>
      <w:r w:rsidR="00610B0D" w:rsidRPr="000E2DBE">
        <w:rPr>
          <w:spacing w:val="-6"/>
          <w:sz w:val="28"/>
          <w:szCs w:val="28"/>
          <w:lang w:val="x-none"/>
        </w:rPr>
        <w:t>-</w:t>
      </w:r>
      <w:r w:rsidR="00610B0D" w:rsidRPr="000E2DBE">
        <w:rPr>
          <w:spacing w:val="-6"/>
          <w:sz w:val="28"/>
          <w:szCs w:val="28"/>
          <w:lang w:val="en-US"/>
        </w:rPr>
        <w:t>VII</w:t>
      </w:r>
      <w:r w:rsidR="00610B0D">
        <w:rPr>
          <w:spacing w:val="-6"/>
          <w:sz w:val="28"/>
          <w:szCs w:val="28"/>
        </w:rPr>
        <w:t xml:space="preserve"> </w:t>
      </w:r>
      <w:r w:rsidR="00610B0D" w:rsidRPr="000E2DBE">
        <w:rPr>
          <w:spacing w:val="-6"/>
          <w:sz w:val="28"/>
          <w:szCs w:val="28"/>
          <w:lang w:val="x-none"/>
        </w:rPr>
        <w:t xml:space="preserve">(САЗ </w:t>
      </w:r>
      <w:r w:rsidR="00610B0D" w:rsidRPr="000E2DBE">
        <w:rPr>
          <w:spacing w:val="-6"/>
          <w:sz w:val="28"/>
          <w:szCs w:val="28"/>
        </w:rPr>
        <w:t>23</w:t>
      </w:r>
      <w:r w:rsidR="00610B0D" w:rsidRPr="000E2DBE">
        <w:rPr>
          <w:spacing w:val="-6"/>
          <w:sz w:val="28"/>
          <w:szCs w:val="28"/>
          <w:lang w:val="x-none"/>
        </w:rPr>
        <w:t>-</w:t>
      </w:r>
      <w:r w:rsidR="00610B0D" w:rsidRPr="000E2DBE">
        <w:rPr>
          <w:spacing w:val="-6"/>
          <w:sz w:val="28"/>
          <w:szCs w:val="28"/>
        </w:rPr>
        <w:t>1</w:t>
      </w:r>
      <w:r w:rsidR="00610B0D" w:rsidRPr="000E2DBE">
        <w:rPr>
          <w:spacing w:val="-6"/>
          <w:sz w:val="28"/>
          <w:szCs w:val="28"/>
          <w:lang w:val="x-none"/>
        </w:rPr>
        <w:t>)</w:t>
      </w:r>
      <w:r w:rsidR="003A2AA5">
        <w:rPr>
          <w:rFonts w:eastAsia="Calibri"/>
          <w:sz w:val="28"/>
          <w:szCs w:val="28"/>
        </w:rPr>
        <w:t>, следующие изменения.</w:t>
      </w:r>
    </w:p>
    <w:p w:rsidR="009C6418" w:rsidRPr="00353D43" w:rsidRDefault="009C6418" w:rsidP="009C6418">
      <w:pPr>
        <w:ind w:firstLine="709"/>
        <w:jc w:val="both"/>
        <w:rPr>
          <w:rFonts w:eastAsia="Calibri"/>
          <w:sz w:val="28"/>
          <w:szCs w:val="28"/>
        </w:rPr>
      </w:pPr>
    </w:p>
    <w:p w:rsidR="009C6418" w:rsidRPr="00353D43" w:rsidRDefault="009C6418" w:rsidP="009C6418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</w:t>
      </w:r>
      <w:r w:rsidRPr="004F52C6">
        <w:rPr>
          <w:sz w:val="28"/>
          <w:szCs w:val="28"/>
        </w:rPr>
        <w:t xml:space="preserve">. </w:t>
      </w:r>
      <w:r w:rsidRPr="00353D43">
        <w:rPr>
          <w:rFonts w:eastAsia="Calibri"/>
          <w:sz w:val="28"/>
          <w:szCs w:val="28"/>
        </w:rPr>
        <w:t>Статью 1 изложить в следующей редакции:</w:t>
      </w:r>
    </w:p>
    <w:p w:rsidR="009C6418" w:rsidRPr="00353D43" w:rsidRDefault="009C6418" w:rsidP="009C6418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353D43">
        <w:rPr>
          <w:rFonts w:eastAsia="Calibri"/>
          <w:sz w:val="28"/>
          <w:szCs w:val="28"/>
        </w:rPr>
        <w:t>«Статья 1.</w:t>
      </w:r>
    </w:p>
    <w:p w:rsidR="009C6418" w:rsidRPr="00353D43" w:rsidRDefault="009C6418" w:rsidP="009C6418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353D43">
        <w:rPr>
          <w:rFonts w:eastAsia="Calibri"/>
          <w:sz w:val="28"/>
          <w:szCs w:val="28"/>
        </w:rPr>
        <w:t>Утвердить основные характеристики консолидированного бюджета, в том числе:</w:t>
      </w:r>
    </w:p>
    <w:p w:rsidR="009C6418" w:rsidRPr="00353D43" w:rsidRDefault="009C6418" w:rsidP="009C6418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353D43">
        <w:rPr>
          <w:rFonts w:eastAsia="Calibri"/>
          <w:sz w:val="28"/>
          <w:szCs w:val="28"/>
        </w:rPr>
        <w:t>а) доходы в сумме 3 611 700 389 рублей;</w:t>
      </w:r>
    </w:p>
    <w:p w:rsidR="009C6418" w:rsidRPr="00353D43" w:rsidRDefault="009C6418" w:rsidP="00162203">
      <w:pPr>
        <w:ind w:firstLine="709"/>
        <w:jc w:val="both"/>
        <w:rPr>
          <w:rFonts w:eastAsia="Calibri"/>
          <w:sz w:val="28"/>
          <w:szCs w:val="28"/>
        </w:rPr>
      </w:pPr>
      <w:r w:rsidRPr="00353D43">
        <w:rPr>
          <w:rFonts w:eastAsia="Calibri"/>
          <w:sz w:val="28"/>
          <w:szCs w:val="28"/>
        </w:rPr>
        <w:t>б) предельные расходы в сумме 6 482 893 561 рубль;</w:t>
      </w:r>
    </w:p>
    <w:p w:rsidR="009C6418" w:rsidRPr="00353D43" w:rsidRDefault="009C6418" w:rsidP="009C6418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353D43">
        <w:rPr>
          <w:rFonts w:eastAsia="Calibri"/>
          <w:sz w:val="28"/>
          <w:szCs w:val="28"/>
        </w:rPr>
        <w:lastRenderedPageBreak/>
        <w:t>в) предельный дефицит в сумме 2 871 193 172 рубля</w:t>
      </w:r>
      <w:r w:rsidR="003A2AA5">
        <w:rPr>
          <w:rFonts w:eastAsia="Calibri"/>
          <w:sz w:val="28"/>
          <w:szCs w:val="28"/>
        </w:rPr>
        <w:t>,</w:t>
      </w:r>
      <w:r w:rsidRPr="00353D43">
        <w:rPr>
          <w:rFonts w:eastAsia="Calibri"/>
          <w:sz w:val="28"/>
          <w:szCs w:val="28"/>
        </w:rPr>
        <w:t xml:space="preserve"> или 44,29 процента </w:t>
      </w:r>
      <w:r>
        <w:rPr>
          <w:rFonts w:eastAsia="Calibri"/>
          <w:sz w:val="28"/>
          <w:szCs w:val="28"/>
        </w:rPr>
        <w:br/>
      </w:r>
      <w:r w:rsidRPr="00353D43">
        <w:rPr>
          <w:rFonts w:eastAsia="Calibri"/>
          <w:sz w:val="28"/>
          <w:szCs w:val="28"/>
        </w:rPr>
        <w:t>к предельному размеру расходов».</w:t>
      </w:r>
    </w:p>
    <w:p w:rsidR="009C6418" w:rsidRPr="00353D43" w:rsidRDefault="009C6418" w:rsidP="009C6418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9C6418" w:rsidRPr="00353D43" w:rsidRDefault="009C6418" w:rsidP="009C6418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Pr="004F52C6">
        <w:rPr>
          <w:sz w:val="28"/>
          <w:szCs w:val="28"/>
        </w:rPr>
        <w:t xml:space="preserve">. </w:t>
      </w:r>
      <w:r w:rsidRPr="00353D43">
        <w:rPr>
          <w:rFonts w:eastAsia="Calibri"/>
          <w:sz w:val="28"/>
          <w:szCs w:val="28"/>
        </w:rPr>
        <w:t>Пункт 1 статьи 2 изложить в следующей редакции:</w:t>
      </w:r>
    </w:p>
    <w:p w:rsidR="009C6418" w:rsidRPr="00353D43" w:rsidRDefault="009C6418" w:rsidP="009C6418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353D43">
        <w:rPr>
          <w:rFonts w:eastAsia="Calibri"/>
          <w:sz w:val="28"/>
          <w:szCs w:val="28"/>
        </w:rPr>
        <w:t xml:space="preserve">«1. Утвердить основные характеристики республиканского бюджета, </w:t>
      </w:r>
      <w:r>
        <w:rPr>
          <w:rFonts w:eastAsia="Calibri"/>
          <w:sz w:val="28"/>
          <w:szCs w:val="28"/>
        </w:rPr>
        <w:br/>
      </w:r>
      <w:r w:rsidRPr="00353D43">
        <w:rPr>
          <w:rFonts w:eastAsia="Calibri"/>
          <w:sz w:val="28"/>
          <w:szCs w:val="28"/>
        </w:rPr>
        <w:t>в том числе:</w:t>
      </w:r>
    </w:p>
    <w:p w:rsidR="009C6418" w:rsidRPr="00353D43" w:rsidRDefault="009C6418" w:rsidP="009C6418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353D43">
        <w:rPr>
          <w:rFonts w:eastAsia="Calibri"/>
          <w:sz w:val="28"/>
          <w:szCs w:val="28"/>
        </w:rPr>
        <w:t>а) доходы в сумме 2 356 858 782 рубля согласно Приложению №</w:t>
      </w:r>
      <w:r>
        <w:rPr>
          <w:rFonts w:eastAsia="Calibri"/>
          <w:sz w:val="28"/>
          <w:szCs w:val="28"/>
        </w:rPr>
        <w:t xml:space="preserve"> </w:t>
      </w:r>
      <w:r w:rsidRPr="00353D43">
        <w:rPr>
          <w:rFonts w:eastAsia="Calibri"/>
          <w:sz w:val="28"/>
          <w:szCs w:val="28"/>
        </w:rPr>
        <w:t xml:space="preserve">1 </w:t>
      </w:r>
      <w:r>
        <w:rPr>
          <w:rFonts w:eastAsia="Calibri"/>
          <w:sz w:val="28"/>
          <w:szCs w:val="28"/>
        </w:rPr>
        <w:br/>
      </w:r>
      <w:r w:rsidRPr="00353D43">
        <w:rPr>
          <w:rFonts w:eastAsia="Calibri"/>
          <w:sz w:val="28"/>
          <w:szCs w:val="28"/>
        </w:rPr>
        <w:t>к настоящему Закону;</w:t>
      </w:r>
    </w:p>
    <w:p w:rsidR="009C6418" w:rsidRPr="00353D43" w:rsidRDefault="009C6418" w:rsidP="009C6418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353D43">
        <w:rPr>
          <w:rFonts w:eastAsia="Calibri"/>
          <w:sz w:val="28"/>
          <w:szCs w:val="28"/>
        </w:rPr>
        <w:t>б) расходы в сумме 5 094 909 253 рубля</w:t>
      </w:r>
      <w:r>
        <w:rPr>
          <w:rFonts w:eastAsia="Calibri"/>
          <w:sz w:val="28"/>
          <w:szCs w:val="28"/>
        </w:rPr>
        <w:t xml:space="preserve"> согласно Приложению № </w:t>
      </w:r>
      <w:r w:rsidRPr="00353D43">
        <w:rPr>
          <w:rFonts w:eastAsia="Calibri"/>
          <w:sz w:val="28"/>
          <w:szCs w:val="28"/>
        </w:rPr>
        <w:t xml:space="preserve">2 </w:t>
      </w:r>
      <w:r>
        <w:rPr>
          <w:rFonts w:eastAsia="Calibri"/>
          <w:sz w:val="28"/>
          <w:szCs w:val="28"/>
        </w:rPr>
        <w:br/>
      </w:r>
      <w:r w:rsidRPr="00353D43">
        <w:rPr>
          <w:rFonts w:eastAsia="Calibri"/>
          <w:sz w:val="28"/>
          <w:szCs w:val="28"/>
        </w:rPr>
        <w:t>к настоящему Закону;</w:t>
      </w:r>
    </w:p>
    <w:p w:rsidR="009C6418" w:rsidRPr="00353D43" w:rsidRDefault="009C6418" w:rsidP="009C6418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353D43">
        <w:rPr>
          <w:rFonts w:eastAsia="Calibri"/>
          <w:sz w:val="28"/>
          <w:szCs w:val="28"/>
        </w:rPr>
        <w:t>в) дефицит в сумме 2 738 050 471 рубль</w:t>
      </w:r>
      <w:r w:rsidR="003A2AA5">
        <w:rPr>
          <w:rFonts w:eastAsia="Calibri"/>
          <w:sz w:val="28"/>
          <w:szCs w:val="28"/>
        </w:rPr>
        <w:t>,</w:t>
      </w:r>
      <w:r w:rsidRPr="00353D43">
        <w:rPr>
          <w:rFonts w:eastAsia="Calibri"/>
          <w:sz w:val="28"/>
          <w:szCs w:val="28"/>
        </w:rPr>
        <w:t xml:space="preserve"> или 53,74 процента к расходам».</w:t>
      </w:r>
    </w:p>
    <w:p w:rsidR="009C6418" w:rsidRPr="00353D43" w:rsidRDefault="009C6418" w:rsidP="009C6418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9C6418" w:rsidRPr="00353D43" w:rsidRDefault="009C6418" w:rsidP="009C6418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353D43">
        <w:rPr>
          <w:rFonts w:eastAsia="Calibri"/>
          <w:sz w:val="28"/>
          <w:szCs w:val="28"/>
        </w:rPr>
        <w:t>3. В подпункте г</w:t>
      </w:r>
      <w:r w:rsidR="00162203">
        <w:rPr>
          <w:rFonts w:eastAsia="Calibri"/>
          <w:sz w:val="28"/>
          <w:szCs w:val="28"/>
        </w:rPr>
        <w:t>)</w:t>
      </w:r>
      <w:r w:rsidRPr="00353D43">
        <w:rPr>
          <w:rFonts w:eastAsia="Calibri"/>
          <w:sz w:val="28"/>
          <w:szCs w:val="28"/>
        </w:rPr>
        <w:t xml:space="preserve"> пункта 2 статьи 2 словесно-цифровое обозначение «227 625 226 рублей» заменить словесно-цифровым обозначением «227 631 331 рубль».</w:t>
      </w:r>
    </w:p>
    <w:p w:rsidR="009C6418" w:rsidRPr="00353D43" w:rsidRDefault="009C6418" w:rsidP="009C6418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9C6418" w:rsidRDefault="009C6418" w:rsidP="009C641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53D43">
        <w:rPr>
          <w:rFonts w:eastAsia="Calibri"/>
          <w:sz w:val="28"/>
          <w:szCs w:val="28"/>
        </w:rPr>
        <w:t xml:space="preserve">4. В пункте 3 статьи 2 словесно-цифровое обозначение </w:t>
      </w:r>
      <w:r w:rsidR="00162203">
        <w:rPr>
          <w:rFonts w:eastAsia="Calibri"/>
          <w:sz w:val="28"/>
          <w:szCs w:val="28"/>
        </w:rPr>
        <w:br/>
      </w:r>
      <w:r w:rsidRPr="00353D43">
        <w:rPr>
          <w:rFonts w:eastAsia="Calibri"/>
          <w:sz w:val="28"/>
          <w:szCs w:val="28"/>
        </w:rPr>
        <w:t>«227 625 226 рублей» заменить словесно-цифровым обозначением «227 631 331 рубль»</w:t>
      </w:r>
      <w:r>
        <w:rPr>
          <w:sz w:val="28"/>
          <w:szCs w:val="28"/>
        </w:rPr>
        <w:t>.</w:t>
      </w:r>
    </w:p>
    <w:p w:rsidR="009C6418" w:rsidRPr="00353D43" w:rsidRDefault="009C6418" w:rsidP="009C6418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9C6418" w:rsidRPr="00353D43" w:rsidRDefault="009C6418" w:rsidP="009C6418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Pr="004F52C6">
        <w:rPr>
          <w:sz w:val="28"/>
          <w:szCs w:val="28"/>
        </w:rPr>
        <w:t xml:space="preserve">. </w:t>
      </w:r>
      <w:r w:rsidRPr="00353D43">
        <w:rPr>
          <w:rFonts w:eastAsia="Calibri"/>
          <w:sz w:val="28"/>
          <w:szCs w:val="28"/>
        </w:rPr>
        <w:t>Пункт 1 статьи 3 изложить в следующей редакции:</w:t>
      </w:r>
    </w:p>
    <w:p w:rsidR="009C6418" w:rsidRPr="00792BB5" w:rsidRDefault="009C6418" w:rsidP="009C64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53D43">
        <w:rPr>
          <w:rFonts w:eastAsia="Calibri"/>
          <w:sz w:val="28"/>
          <w:szCs w:val="28"/>
        </w:rPr>
        <w:t>«</w:t>
      </w:r>
      <w:r w:rsidRPr="00792BB5">
        <w:rPr>
          <w:sz w:val="28"/>
          <w:szCs w:val="28"/>
        </w:rPr>
        <w:t>1. Утвердить основные характеристики местных бюджетов городов (районов) согласно Приложению № 4 к настоящему Закону, в том числе:</w:t>
      </w:r>
    </w:p>
    <w:p w:rsidR="009C6418" w:rsidRPr="00792BB5" w:rsidRDefault="009C6418" w:rsidP="009C64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2BB5">
        <w:rPr>
          <w:sz w:val="28"/>
          <w:szCs w:val="28"/>
        </w:rPr>
        <w:t>а) доходы в сумме 1 254 841</w:t>
      </w:r>
      <w:r>
        <w:rPr>
          <w:sz w:val="28"/>
          <w:szCs w:val="28"/>
        </w:rPr>
        <w:t> </w:t>
      </w:r>
      <w:r w:rsidRPr="00792BB5">
        <w:rPr>
          <w:sz w:val="28"/>
          <w:szCs w:val="28"/>
        </w:rPr>
        <w:t>607</w:t>
      </w:r>
      <w:r>
        <w:rPr>
          <w:sz w:val="28"/>
          <w:szCs w:val="28"/>
        </w:rPr>
        <w:t xml:space="preserve"> </w:t>
      </w:r>
      <w:r w:rsidRPr="00792BB5">
        <w:rPr>
          <w:sz w:val="28"/>
          <w:szCs w:val="28"/>
        </w:rPr>
        <w:t xml:space="preserve">рублей согласно Приложению № 4.1 </w:t>
      </w:r>
      <w:r w:rsidRPr="00792BB5">
        <w:rPr>
          <w:sz w:val="28"/>
          <w:szCs w:val="28"/>
        </w:rPr>
        <w:br/>
        <w:t>к настоящему Закону;</w:t>
      </w:r>
    </w:p>
    <w:p w:rsidR="009C6418" w:rsidRPr="00B03112" w:rsidRDefault="009C6418" w:rsidP="009C64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2BB5">
        <w:rPr>
          <w:sz w:val="28"/>
          <w:szCs w:val="28"/>
        </w:rPr>
        <w:t xml:space="preserve">б) предельные расходы в </w:t>
      </w:r>
      <w:r w:rsidRPr="00B03112">
        <w:rPr>
          <w:sz w:val="28"/>
          <w:szCs w:val="28"/>
        </w:rPr>
        <w:t xml:space="preserve">сумме </w:t>
      </w:r>
      <w:r>
        <w:rPr>
          <w:sz w:val="28"/>
          <w:szCs w:val="28"/>
        </w:rPr>
        <w:t>1 608 004 579</w:t>
      </w:r>
      <w:r w:rsidRPr="00B03112">
        <w:rPr>
          <w:sz w:val="28"/>
          <w:szCs w:val="28"/>
        </w:rPr>
        <w:t xml:space="preserve"> рублей;</w:t>
      </w:r>
    </w:p>
    <w:p w:rsidR="009C6418" w:rsidRPr="00353D43" w:rsidRDefault="009C6418" w:rsidP="009C6418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B03112">
        <w:rPr>
          <w:sz w:val="28"/>
          <w:szCs w:val="28"/>
        </w:rPr>
        <w:t xml:space="preserve">в) предельный размер дефицита в сумме </w:t>
      </w:r>
      <w:r>
        <w:rPr>
          <w:sz w:val="28"/>
          <w:szCs w:val="28"/>
        </w:rPr>
        <w:t>353 162 972</w:t>
      </w:r>
      <w:r w:rsidRPr="00B03112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="003A2AA5">
        <w:rPr>
          <w:sz w:val="28"/>
          <w:szCs w:val="28"/>
        </w:rPr>
        <w:t>,</w:t>
      </w:r>
      <w:r w:rsidRPr="00B03112">
        <w:rPr>
          <w:sz w:val="28"/>
          <w:szCs w:val="28"/>
        </w:rPr>
        <w:t xml:space="preserve"> или </w:t>
      </w:r>
      <w:r w:rsidR="00162203">
        <w:rPr>
          <w:sz w:val="28"/>
          <w:szCs w:val="28"/>
        </w:rPr>
        <w:br/>
      </w:r>
      <w:r w:rsidRPr="00B03112">
        <w:rPr>
          <w:sz w:val="28"/>
          <w:szCs w:val="28"/>
        </w:rPr>
        <w:t>21,96 процента к предельным расходам</w:t>
      </w:r>
      <w:r w:rsidRPr="00353D43">
        <w:rPr>
          <w:rFonts w:eastAsia="Calibri"/>
          <w:sz w:val="28"/>
          <w:szCs w:val="28"/>
        </w:rPr>
        <w:t>».</w:t>
      </w:r>
    </w:p>
    <w:p w:rsidR="009C6418" w:rsidRPr="00353D43" w:rsidRDefault="009C6418" w:rsidP="009C6418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9C6418" w:rsidRDefault="009C6418" w:rsidP="009C641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F52C6">
        <w:rPr>
          <w:sz w:val="28"/>
          <w:szCs w:val="28"/>
        </w:rPr>
        <w:t xml:space="preserve">. </w:t>
      </w:r>
      <w:r w:rsidR="00162203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в</w:t>
      </w:r>
      <w:r w:rsidR="00162203">
        <w:rPr>
          <w:sz w:val="28"/>
          <w:szCs w:val="28"/>
        </w:rPr>
        <w:t>)</w:t>
      </w:r>
      <w:r>
        <w:rPr>
          <w:sz w:val="28"/>
          <w:szCs w:val="28"/>
        </w:rPr>
        <w:t xml:space="preserve"> п</w:t>
      </w:r>
      <w:r w:rsidRPr="00FC04DF">
        <w:rPr>
          <w:sz w:val="28"/>
          <w:szCs w:val="28"/>
        </w:rPr>
        <w:t xml:space="preserve">ункта 2 статьи 3 цифровое обозначение </w:t>
      </w:r>
      <w:r>
        <w:rPr>
          <w:sz w:val="28"/>
          <w:szCs w:val="28"/>
        </w:rPr>
        <w:t>«</w:t>
      </w:r>
      <w:r w:rsidRPr="00FC04DF">
        <w:rPr>
          <w:sz w:val="28"/>
          <w:szCs w:val="28"/>
        </w:rPr>
        <w:t>54 107</w:t>
      </w:r>
      <w:r>
        <w:rPr>
          <w:sz w:val="28"/>
          <w:szCs w:val="28"/>
        </w:rPr>
        <w:t> </w:t>
      </w:r>
      <w:r w:rsidRPr="00FC04DF">
        <w:rPr>
          <w:sz w:val="28"/>
          <w:szCs w:val="28"/>
        </w:rPr>
        <w:t>929</w:t>
      </w:r>
      <w:r>
        <w:rPr>
          <w:sz w:val="28"/>
          <w:szCs w:val="28"/>
        </w:rPr>
        <w:t>»</w:t>
      </w:r>
      <w:r w:rsidRPr="00FC04DF">
        <w:rPr>
          <w:sz w:val="28"/>
          <w:szCs w:val="28"/>
        </w:rPr>
        <w:t xml:space="preserve"> заменить цифровым обозначением </w:t>
      </w:r>
      <w:r>
        <w:rPr>
          <w:sz w:val="28"/>
          <w:szCs w:val="28"/>
        </w:rPr>
        <w:t>«54 109 938».</w:t>
      </w:r>
    </w:p>
    <w:p w:rsidR="009C6418" w:rsidRDefault="009C6418" w:rsidP="009C6418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9C6418" w:rsidRDefault="009C6418" w:rsidP="009C641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C04DF">
        <w:rPr>
          <w:sz w:val="28"/>
          <w:szCs w:val="28"/>
        </w:rPr>
        <w:t>7. В подпункте г</w:t>
      </w:r>
      <w:r w:rsidR="00162203">
        <w:rPr>
          <w:sz w:val="28"/>
          <w:szCs w:val="28"/>
        </w:rPr>
        <w:t>)</w:t>
      </w:r>
      <w:r w:rsidRPr="00FC04DF">
        <w:rPr>
          <w:sz w:val="28"/>
          <w:szCs w:val="28"/>
        </w:rPr>
        <w:t xml:space="preserve"> пункта 2 статьи 3 цифровое обозначение </w:t>
      </w:r>
      <w:r>
        <w:rPr>
          <w:sz w:val="28"/>
          <w:szCs w:val="28"/>
        </w:rPr>
        <w:t>«</w:t>
      </w:r>
      <w:r w:rsidRPr="00FC04DF">
        <w:rPr>
          <w:sz w:val="28"/>
          <w:szCs w:val="28"/>
        </w:rPr>
        <w:t>9 707</w:t>
      </w:r>
      <w:r>
        <w:rPr>
          <w:sz w:val="28"/>
          <w:szCs w:val="28"/>
        </w:rPr>
        <w:t> </w:t>
      </w:r>
      <w:r w:rsidRPr="00FC04DF">
        <w:rPr>
          <w:sz w:val="28"/>
          <w:szCs w:val="28"/>
        </w:rPr>
        <w:t>545</w:t>
      </w:r>
      <w:r>
        <w:rPr>
          <w:sz w:val="28"/>
          <w:szCs w:val="28"/>
        </w:rPr>
        <w:t>»</w:t>
      </w:r>
      <w:r w:rsidRPr="00FC04DF">
        <w:rPr>
          <w:sz w:val="28"/>
          <w:szCs w:val="28"/>
        </w:rPr>
        <w:t xml:space="preserve"> заменить цифровым обозначением </w:t>
      </w:r>
      <w:r>
        <w:rPr>
          <w:sz w:val="28"/>
          <w:szCs w:val="28"/>
        </w:rPr>
        <w:t>«9 812 407</w:t>
      </w:r>
      <w:r w:rsidRPr="00FC04DF">
        <w:rPr>
          <w:sz w:val="28"/>
          <w:szCs w:val="28"/>
        </w:rPr>
        <w:t>».</w:t>
      </w:r>
    </w:p>
    <w:p w:rsidR="009C6418" w:rsidRPr="002C5C92" w:rsidRDefault="009C6418" w:rsidP="009C6418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9C6418" w:rsidRPr="003B4143" w:rsidRDefault="009C6418" w:rsidP="009C641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5C92">
        <w:rPr>
          <w:sz w:val="28"/>
          <w:szCs w:val="28"/>
        </w:rPr>
        <w:t>. В подпункте 1</w:t>
      </w:r>
      <w:r w:rsidR="00162203">
        <w:rPr>
          <w:sz w:val="28"/>
          <w:szCs w:val="28"/>
        </w:rPr>
        <w:t>)</w:t>
      </w:r>
      <w:r w:rsidRPr="002C5C92">
        <w:rPr>
          <w:sz w:val="28"/>
          <w:szCs w:val="28"/>
        </w:rPr>
        <w:t xml:space="preserve"> </w:t>
      </w:r>
      <w:r w:rsidRPr="003B4143">
        <w:rPr>
          <w:sz w:val="28"/>
          <w:szCs w:val="28"/>
        </w:rPr>
        <w:t>подпункта а</w:t>
      </w:r>
      <w:r w:rsidR="00162203" w:rsidRPr="003B4143">
        <w:rPr>
          <w:sz w:val="28"/>
          <w:szCs w:val="28"/>
        </w:rPr>
        <w:t>)</w:t>
      </w:r>
      <w:r w:rsidRPr="003B4143">
        <w:rPr>
          <w:sz w:val="28"/>
          <w:szCs w:val="28"/>
        </w:rPr>
        <w:t xml:space="preserve"> </w:t>
      </w:r>
      <w:r w:rsidR="0068040D" w:rsidRPr="003B4143">
        <w:rPr>
          <w:sz w:val="28"/>
          <w:szCs w:val="28"/>
        </w:rPr>
        <w:t xml:space="preserve">части первой </w:t>
      </w:r>
      <w:r w:rsidRPr="003B4143">
        <w:rPr>
          <w:sz w:val="28"/>
          <w:szCs w:val="28"/>
        </w:rPr>
        <w:t>п</w:t>
      </w:r>
      <w:r w:rsidRPr="003B4143">
        <w:rPr>
          <w:rFonts w:eastAsia="Calibri"/>
          <w:sz w:val="28"/>
          <w:szCs w:val="28"/>
        </w:rPr>
        <w:t>ункта 1 статьи 7 словесно-</w:t>
      </w:r>
      <w:r w:rsidRPr="003B4143">
        <w:rPr>
          <w:sz w:val="28"/>
          <w:szCs w:val="28"/>
        </w:rPr>
        <w:t>цифровое обозначение «74 843 901 рубль» заменить словесно-цифровым обозначением «74 862 955 рублей».</w:t>
      </w:r>
    </w:p>
    <w:p w:rsidR="009C6418" w:rsidRPr="003B4143" w:rsidRDefault="009C6418" w:rsidP="009C6418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9C6418" w:rsidRDefault="009C6418" w:rsidP="009C641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B4143">
        <w:rPr>
          <w:sz w:val="28"/>
          <w:szCs w:val="28"/>
        </w:rPr>
        <w:t xml:space="preserve">9. </w:t>
      </w:r>
      <w:r w:rsidRPr="003B4143">
        <w:rPr>
          <w:rFonts w:eastAsia="Calibri"/>
          <w:sz w:val="28"/>
          <w:szCs w:val="28"/>
        </w:rPr>
        <w:t>В подпункте 1</w:t>
      </w:r>
      <w:r w:rsidR="00162203" w:rsidRPr="003B4143">
        <w:rPr>
          <w:rFonts w:eastAsia="Calibri"/>
          <w:sz w:val="28"/>
          <w:szCs w:val="28"/>
        </w:rPr>
        <w:t>)</w:t>
      </w:r>
      <w:r w:rsidRPr="003B4143">
        <w:rPr>
          <w:rFonts w:eastAsia="Calibri"/>
          <w:sz w:val="28"/>
          <w:szCs w:val="28"/>
        </w:rPr>
        <w:t xml:space="preserve"> подпункта б</w:t>
      </w:r>
      <w:r w:rsidR="00162203" w:rsidRPr="003B4143">
        <w:rPr>
          <w:rFonts w:eastAsia="Calibri"/>
          <w:sz w:val="28"/>
          <w:szCs w:val="28"/>
        </w:rPr>
        <w:t>)</w:t>
      </w:r>
      <w:r w:rsidRPr="003B4143">
        <w:rPr>
          <w:rFonts w:eastAsia="Calibri"/>
          <w:sz w:val="28"/>
          <w:szCs w:val="28"/>
        </w:rPr>
        <w:t xml:space="preserve"> </w:t>
      </w:r>
      <w:r w:rsidR="0068040D" w:rsidRPr="003B4143">
        <w:rPr>
          <w:sz w:val="28"/>
          <w:szCs w:val="28"/>
        </w:rPr>
        <w:t xml:space="preserve">части первой </w:t>
      </w:r>
      <w:r w:rsidRPr="003B4143">
        <w:rPr>
          <w:rFonts w:eastAsia="Calibri"/>
          <w:sz w:val="28"/>
          <w:szCs w:val="28"/>
        </w:rPr>
        <w:t xml:space="preserve">пункта 1 статьи 7 словесно-цифровое обозначение «48 520 457 рублей» заменить </w:t>
      </w:r>
      <w:r w:rsidRPr="00353D43">
        <w:rPr>
          <w:rFonts w:eastAsia="Calibri"/>
          <w:sz w:val="28"/>
          <w:szCs w:val="28"/>
        </w:rPr>
        <w:t>словесно-цифровым обозначением «48 529 452 рубля».</w:t>
      </w:r>
    </w:p>
    <w:p w:rsidR="009C6418" w:rsidRDefault="009C6418" w:rsidP="009C6418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9C6418" w:rsidRPr="00353D43" w:rsidRDefault="009C6418" w:rsidP="009C641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973692">
        <w:rPr>
          <w:sz w:val="28"/>
          <w:szCs w:val="28"/>
        </w:rPr>
        <w:t>10.</w:t>
      </w:r>
      <w:r>
        <w:t xml:space="preserve"> </w:t>
      </w:r>
      <w:r w:rsidRPr="00353D43">
        <w:rPr>
          <w:rFonts w:eastAsia="Calibri"/>
          <w:sz w:val="28"/>
          <w:szCs w:val="28"/>
        </w:rPr>
        <w:t xml:space="preserve">Приложение № 1 «Доходы республиканского бюджета в разрезе основных видов налоговых, неналоговых и иных обязательных платежей на </w:t>
      </w:r>
      <w:r w:rsidRPr="00353D43">
        <w:rPr>
          <w:rFonts w:eastAsia="Calibri"/>
          <w:sz w:val="28"/>
          <w:szCs w:val="28"/>
        </w:rPr>
        <w:lastRenderedPageBreak/>
        <w:t xml:space="preserve">2022 год», </w:t>
      </w:r>
      <w:r w:rsidRPr="00973692">
        <w:rPr>
          <w:rFonts w:eastAsia="Calibri"/>
          <w:sz w:val="28"/>
          <w:szCs w:val="28"/>
        </w:rPr>
        <w:t xml:space="preserve">Приложение № 2 «Предельные расходы республиканского бюджета на 2022 год», Приложение № 2.31 «Свод доходов и расходов государственных учреждений в разрезе министерств (ведомств) от оказания платных услуг </w:t>
      </w:r>
      <w:r>
        <w:rPr>
          <w:rFonts w:eastAsia="Calibri"/>
          <w:sz w:val="28"/>
          <w:szCs w:val="28"/>
        </w:rPr>
        <w:br/>
      </w:r>
      <w:r w:rsidRPr="00973692">
        <w:rPr>
          <w:rFonts w:eastAsia="Calibri"/>
          <w:sz w:val="28"/>
          <w:szCs w:val="28"/>
        </w:rPr>
        <w:t xml:space="preserve">и иной приносящей доход деятельности на 2022 год», Приложение № 3.1 «Лимит прироста внутреннего государственного долга Приднестровской Молдавской Республики на 2022 год», Приложение № 4 «Основные параметры местных бюджетов, источники покрытия дефицита местных бюджетов, объемы субсидий из республиканского бюджета на 2022 год» </w:t>
      </w:r>
      <w:r w:rsidR="008C0145">
        <w:rPr>
          <w:rFonts w:eastAsia="Calibri"/>
          <w:sz w:val="28"/>
          <w:szCs w:val="28"/>
        </w:rPr>
        <w:br/>
      </w:r>
      <w:r w:rsidR="008C0145" w:rsidRPr="00A031A7">
        <w:rPr>
          <w:sz w:val="28"/>
          <w:szCs w:val="28"/>
        </w:rPr>
        <w:t>к Закону Приднестровской Молдавской Республики «</w:t>
      </w:r>
      <w:r w:rsidR="008C0145" w:rsidRPr="00A031A7">
        <w:rPr>
          <w:bCs/>
          <w:sz w:val="28"/>
          <w:szCs w:val="28"/>
        </w:rPr>
        <w:t>О республиканском бюджете на 2022 год</w:t>
      </w:r>
      <w:r w:rsidR="008C0145" w:rsidRPr="00A031A7">
        <w:rPr>
          <w:sz w:val="28"/>
          <w:szCs w:val="28"/>
        </w:rPr>
        <w:t xml:space="preserve">» изложить в редакции согласно приложениям </w:t>
      </w:r>
      <w:r w:rsidR="008C0145">
        <w:rPr>
          <w:sz w:val="28"/>
          <w:szCs w:val="28"/>
        </w:rPr>
        <w:t>№ 1–5</w:t>
      </w:r>
      <w:r w:rsidR="008C0145" w:rsidRPr="00A031A7">
        <w:rPr>
          <w:sz w:val="28"/>
          <w:szCs w:val="28"/>
        </w:rPr>
        <w:t xml:space="preserve"> </w:t>
      </w:r>
      <w:r w:rsidR="008C0145">
        <w:rPr>
          <w:sz w:val="28"/>
          <w:szCs w:val="28"/>
        </w:rPr>
        <w:t xml:space="preserve">к </w:t>
      </w:r>
      <w:r w:rsidR="008C0145" w:rsidRPr="00A031A7">
        <w:rPr>
          <w:sz w:val="28"/>
          <w:szCs w:val="28"/>
        </w:rPr>
        <w:t>настоящему Закону соответственно</w:t>
      </w:r>
      <w:r w:rsidRPr="00973692">
        <w:rPr>
          <w:rFonts w:eastAsia="Calibri"/>
          <w:sz w:val="28"/>
          <w:szCs w:val="28"/>
        </w:rPr>
        <w:t>.</w:t>
      </w:r>
    </w:p>
    <w:p w:rsidR="009C6418" w:rsidRPr="00973692" w:rsidRDefault="009C6418" w:rsidP="009C6418">
      <w:pPr>
        <w:ind w:firstLine="709"/>
        <w:jc w:val="both"/>
        <w:rPr>
          <w:sz w:val="28"/>
          <w:szCs w:val="28"/>
        </w:rPr>
      </w:pPr>
    </w:p>
    <w:p w:rsidR="009C6418" w:rsidRPr="00D82B7A" w:rsidRDefault="009C6418" w:rsidP="009C6418">
      <w:pPr>
        <w:ind w:firstLine="709"/>
        <w:jc w:val="both"/>
        <w:rPr>
          <w:rFonts w:eastAsia="Calibri"/>
          <w:sz w:val="28"/>
          <w:szCs w:val="28"/>
        </w:rPr>
      </w:pPr>
      <w:r w:rsidRPr="00D82B7A">
        <w:rPr>
          <w:b/>
          <w:sz w:val="28"/>
          <w:szCs w:val="28"/>
        </w:rPr>
        <w:t>Статья 2.</w:t>
      </w:r>
      <w:r w:rsidRPr="00D82B7A">
        <w:rPr>
          <w:sz w:val="28"/>
          <w:szCs w:val="28"/>
        </w:rPr>
        <w:t xml:space="preserve"> </w:t>
      </w:r>
      <w:r w:rsidR="00FB0CC8" w:rsidRPr="00D82B7A">
        <w:rPr>
          <w:sz w:val="28"/>
          <w:szCs w:val="28"/>
        </w:rPr>
        <w:t xml:space="preserve">Настоящий Закон вступает в силу со дня, следующего за днем </w:t>
      </w:r>
      <w:r w:rsidR="00FB0CC8" w:rsidRPr="00D82B7A">
        <w:rPr>
          <w:spacing w:val="-4"/>
          <w:sz w:val="28"/>
          <w:szCs w:val="28"/>
        </w:rPr>
        <w:t>официального опубликования, и распространяет свое действие на правоотношения,</w:t>
      </w:r>
      <w:r w:rsidR="00FB0CC8" w:rsidRPr="00D82B7A">
        <w:rPr>
          <w:sz w:val="28"/>
          <w:szCs w:val="28"/>
        </w:rPr>
        <w:t xml:space="preserve"> возникшие с 29 декабря 2022 года</w:t>
      </w:r>
      <w:r w:rsidRPr="00D82B7A">
        <w:rPr>
          <w:rFonts w:eastAsia="Calibri"/>
          <w:sz w:val="28"/>
          <w:szCs w:val="28"/>
        </w:rPr>
        <w:t xml:space="preserve">. </w:t>
      </w:r>
    </w:p>
    <w:p w:rsidR="00EF6136" w:rsidRDefault="00EF6136" w:rsidP="00EF6136">
      <w:pPr>
        <w:widowControl w:val="0"/>
        <w:ind w:firstLine="709"/>
        <w:rPr>
          <w:sz w:val="28"/>
          <w:szCs w:val="28"/>
        </w:rPr>
      </w:pPr>
    </w:p>
    <w:p w:rsidR="00EF6136" w:rsidRDefault="00EF6136" w:rsidP="00EF6136">
      <w:pPr>
        <w:widowControl w:val="0"/>
        <w:ind w:firstLine="709"/>
        <w:rPr>
          <w:sz w:val="28"/>
          <w:szCs w:val="28"/>
        </w:rPr>
      </w:pPr>
    </w:p>
    <w:p w:rsidR="007A1832" w:rsidRPr="00521247" w:rsidRDefault="007A1832" w:rsidP="00EF6136">
      <w:pPr>
        <w:widowControl w:val="0"/>
        <w:ind w:firstLine="709"/>
        <w:rPr>
          <w:sz w:val="28"/>
          <w:szCs w:val="28"/>
        </w:rPr>
      </w:pPr>
    </w:p>
    <w:p w:rsidR="00EF6136" w:rsidRPr="00521247" w:rsidRDefault="00EF6136" w:rsidP="00EF6136">
      <w:pPr>
        <w:jc w:val="both"/>
        <w:rPr>
          <w:sz w:val="28"/>
          <w:szCs w:val="28"/>
        </w:rPr>
      </w:pPr>
      <w:r w:rsidRPr="00521247">
        <w:rPr>
          <w:sz w:val="28"/>
          <w:szCs w:val="28"/>
        </w:rPr>
        <w:t>Президент</w:t>
      </w:r>
    </w:p>
    <w:p w:rsidR="00EF6136" w:rsidRPr="00521247" w:rsidRDefault="00EF6136" w:rsidP="00EF6136">
      <w:pPr>
        <w:jc w:val="both"/>
        <w:rPr>
          <w:sz w:val="28"/>
          <w:szCs w:val="28"/>
        </w:rPr>
      </w:pPr>
      <w:r w:rsidRPr="00521247">
        <w:rPr>
          <w:sz w:val="28"/>
          <w:szCs w:val="28"/>
        </w:rPr>
        <w:t>Приднестровской</w:t>
      </w:r>
    </w:p>
    <w:p w:rsidR="00EF6136" w:rsidRPr="00521247" w:rsidRDefault="00EF6136" w:rsidP="00EF6136">
      <w:pPr>
        <w:jc w:val="both"/>
        <w:rPr>
          <w:sz w:val="28"/>
          <w:szCs w:val="28"/>
        </w:rPr>
      </w:pPr>
      <w:r w:rsidRPr="00521247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EF6136" w:rsidRPr="00521247" w:rsidRDefault="00EF6136" w:rsidP="00EF6136">
      <w:pPr>
        <w:rPr>
          <w:sz w:val="28"/>
          <w:szCs w:val="28"/>
        </w:rPr>
      </w:pPr>
    </w:p>
    <w:p w:rsidR="00EF6136" w:rsidRPr="00521247" w:rsidRDefault="00EF6136" w:rsidP="00EF6136">
      <w:pPr>
        <w:rPr>
          <w:sz w:val="28"/>
          <w:szCs w:val="28"/>
        </w:rPr>
      </w:pPr>
    </w:p>
    <w:p w:rsidR="00611914" w:rsidRDefault="00611914"/>
    <w:p w:rsidR="00CF26F3" w:rsidRPr="00D91258" w:rsidRDefault="00CF26F3" w:rsidP="00CF26F3">
      <w:pPr>
        <w:jc w:val="both"/>
        <w:rPr>
          <w:sz w:val="28"/>
          <w:szCs w:val="28"/>
        </w:rPr>
      </w:pPr>
      <w:r w:rsidRPr="00D91258">
        <w:rPr>
          <w:sz w:val="28"/>
          <w:szCs w:val="28"/>
        </w:rPr>
        <w:t>г. Тирасполь</w:t>
      </w:r>
    </w:p>
    <w:p w:rsidR="00CF26F3" w:rsidRPr="00D91258" w:rsidRDefault="00CF26F3" w:rsidP="00CF26F3">
      <w:pPr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16 февраля 2023</w:t>
      </w:r>
      <w:r w:rsidRPr="00D91258">
        <w:rPr>
          <w:sz w:val="28"/>
          <w:szCs w:val="28"/>
        </w:rPr>
        <w:t xml:space="preserve"> г.</w:t>
      </w:r>
    </w:p>
    <w:p w:rsidR="00CF26F3" w:rsidRPr="00E47AD2" w:rsidRDefault="00CF26F3" w:rsidP="00CF26F3">
      <w:pPr>
        <w:tabs>
          <w:tab w:val="left" w:pos="851"/>
          <w:tab w:val="left" w:pos="4536"/>
        </w:tabs>
        <w:ind w:left="28" w:hanging="28"/>
        <w:rPr>
          <w:sz w:val="28"/>
          <w:szCs w:val="28"/>
        </w:rPr>
      </w:pPr>
      <w:r>
        <w:rPr>
          <w:sz w:val="28"/>
          <w:szCs w:val="28"/>
        </w:rPr>
        <w:t>№ 23-ЗИ-</w:t>
      </w:r>
      <w:r w:rsidRPr="00D91258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p w:rsidR="00CF26F3" w:rsidRDefault="00CF26F3">
      <w:bookmarkStart w:id="0" w:name="_GoBack"/>
      <w:bookmarkEnd w:id="0"/>
    </w:p>
    <w:sectPr w:rsidR="00CF26F3" w:rsidSect="00EF6136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D83" w:rsidRDefault="00203D83" w:rsidP="00EF6136">
      <w:r>
        <w:separator/>
      </w:r>
    </w:p>
  </w:endnote>
  <w:endnote w:type="continuationSeparator" w:id="0">
    <w:p w:rsidR="00203D83" w:rsidRDefault="00203D83" w:rsidP="00EF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D83" w:rsidRDefault="00203D83" w:rsidP="00EF6136">
      <w:r>
        <w:separator/>
      </w:r>
    </w:p>
  </w:footnote>
  <w:footnote w:type="continuationSeparator" w:id="0">
    <w:p w:rsidR="00203D83" w:rsidRDefault="00203D83" w:rsidP="00EF6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4102852"/>
      <w:docPartObj>
        <w:docPartGallery w:val="Page Numbers (Top of Page)"/>
        <w:docPartUnique/>
      </w:docPartObj>
    </w:sdtPr>
    <w:sdtEndPr/>
    <w:sdtContent>
      <w:p w:rsidR="00EF6136" w:rsidRDefault="00EF61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6F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18"/>
    <w:rsid w:val="000C184D"/>
    <w:rsid w:val="00144BCA"/>
    <w:rsid w:val="00162203"/>
    <w:rsid w:val="00203D83"/>
    <w:rsid w:val="00210CC8"/>
    <w:rsid w:val="002E72AD"/>
    <w:rsid w:val="003A2AA5"/>
    <w:rsid w:val="003B4143"/>
    <w:rsid w:val="00610B0D"/>
    <w:rsid w:val="00611914"/>
    <w:rsid w:val="006506BC"/>
    <w:rsid w:val="0068040D"/>
    <w:rsid w:val="007A1832"/>
    <w:rsid w:val="007D224C"/>
    <w:rsid w:val="008C0145"/>
    <w:rsid w:val="009C5236"/>
    <w:rsid w:val="009C6418"/>
    <w:rsid w:val="009E54D6"/>
    <w:rsid w:val="00B508BD"/>
    <w:rsid w:val="00BD79B0"/>
    <w:rsid w:val="00CF26F3"/>
    <w:rsid w:val="00D0748F"/>
    <w:rsid w:val="00D82B7A"/>
    <w:rsid w:val="00E13E42"/>
    <w:rsid w:val="00EF6136"/>
    <w:rsid w:val="00F12CD0"/>
    <w:rsid w:val="00FB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62C5C-D92D-4625-9FC5-52A8230D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">
    <w:name w:val="head"/>
    <w:basedOn w:val="a"/>
    <w:rsid w:val="009C6418"/>
    <w:pPr>
      <w:spacing w:before="100" w:beforeAutospacing="1" w:after="100" w:afterAutospacing="1"/>
      <w:jc w:val="center"/>
    </w:pPr>
    <w:rPr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EF61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61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F61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61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2B7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2B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Бугаева В.Н.</cp:lastModifiedBy>
  <cp:revision>19</cp:revision>
  <cp:lastPrinted>2023-02-08T08:32:00Z</cp:lastPrinted>
  <dcterms:created xsi:type="dcterms:W3CDTF">2023-01-31T09:48:00Z</dcterms:created>
  <dcterms:modified xsi:type="dcterms:W3CDTF">2023-02-16T08:20:00Z</dcterms:modified>
</cp:coreProperties>
</file>