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33" w:rsidRPr="005C4CBC" w:rsidRDefault="006B3133" w:rsidP="006B31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B3133" w:rsidRPr="005C4CBC" w:rsidRDefault="006B3133" w:rsidP="006B31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B3133" w:rsidRPr="005C4CBC" w:rsidRDefault="006B3133" w:rsidP="006B31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B3133" w:rsidRPr="005C4CBC" w:rsidRDefault="006B3133" w:rsidP="006B31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B3133" w:rsidRPr="005C4CBC" w:rsidRDefault="006B3133" w:rsidP="006B31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B3133" w:rsidRPr="005C4CBC" w:rsidRDefault="006B3133" w:rsidP="006B31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B3133" w:rsidRPr="005C4CBC" w:rsidRDefault="006B3133" w:rsidP="006B31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B3133" w:rsidRPr="00E559A2" w:rsidRDefault="006B3133" w:rsidP="006B31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6B3133" w:rsidRPr="006B3133" w:rsidRDefault="006B3133" w:rsidP="006B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B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6B3133" w:rsidRPr="006B3133" w:rsidRDefault="006B3133" w:rsidP="006B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6B3133" w:rsidRDefault="006B3133" w:rsidP="006B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ценах (тарифах) и ценообразовании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3133" w:rsidRDefault="006B3133" w:rsidP="006B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133" w:rsidRPr="005C4CBC" w:rsidRDefault="006B3133" w:rsidP="006B31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B3133" w:rsidRPr="005C4CBC" w:rsidRDefault="006B3133" w:rsidP="006B31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18 января </w:t>
      </w:r>
      <w:r w:rsidRPr="005C4CB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B3133" w:rsidRPr="001013C0" w:rsidRDefault="006B3133" w:rsidP="006B31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FE2414" w:rsidRPr="00FE2414" w:rsidRDefault="00FE2414" w:rsidP="00FE2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31 декабря 2004 года № 513-З-III «О ценах (тарифах) и ценообразовании» (САЗ 05-1) с изменениями и дополнениями, внесенными законами Приднестровской Молдавской Республики от 3 августа 2006 года </w:t>
      </w:r>
      <w:r w:rsidR="00D205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68-ЗИД-IV (САЗ 06-32); от 12 июня 2007 года № 223-ЗИД-IV (САЗ 07-25); от 24 октября 2007 года № 327-ЗИ-IV (САЗ 07-44); от 29 ноября 2007 года </w:t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348-ЗД-IV (САЗ 07-49); от 6 марта 2008 года № 414-ЗИД-IV (САЗ 08-9); </w:t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8 июля 2008 года № 487-ЗИ-IV (САЗ 08-27); от 29 июля 2008 года </w:t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509-ЗИ-IV (САЗ 08-30); от 26 ноября 2008 года № 597-ЗИД-IV (САЗ 08-47); от 25 июня 2009 года № 788-ЗИ-IV (САЗ 09-26); от 7 июля 2009 года </w:t>
      </w:r>
      <w:r w:rsidR="00D205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801-ЗИД-IV (САЗ 09-29); от 10 ноября 2009 года № 900-ЗИ-IV (САЗ 09-46); от 28 сентября 2010 года № 172-ЗИ-IV (САЗ 10-39); от 25 ноября 2010 года </w:t>
      </w:r>
      <w:r w:rsidR="00D205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236-ЗИ-IV (САЗ 10-47); от 8 декабря 2010 года № 243-ЗД-IV (САЗ 10-49); от 24 мая 2011 года № 62-ЗИ-V (САЗ 11-21); от 13 июня 2011 года № 86-ЗИ-V (САЗ 11-24); от 23 декабря 2011 года № 244-ЗД-V (САЗ 11-51); от 25 января 2013 года № 33-ЗИ-V (САЗ 13-3); от 21 января 2014 года № 18-ЗИ-V </w:t>
      </w:r>
      <w:r w:rsidR="00D205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14-4); от 6 мая 2014 года № 96-ЗИ-V (САЗ 14-19); от 11 марта 2016 года № 49-ЗИ-VI (САЗ 16-10), включая </w:t>
      </w:r>
      <w:r w:rsidRPr="00FE24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10 мая 2016 года № 120-З-VI (САЗ 16-19) с изменениями и дополнениями, внесенными законами Приднестровской Молдавской Республики от 15 ноября 2016 года № 246-ЗИ-VI (САЗ 16-46), </w:t>
      </w:r>
      <w:r w:rsidR="007B7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30 декабря 2016 года № 320-ЗИД-VI (САЗ 17-1), от 14 июня 2017 года </w:t>
      </w:r>
      <w:r w:rsidR="00D205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130-ЗИД-VI (САЗ 17-25), от 27 сентября 2017 года № 250-ЗИД-VI </w:t>
      </w:r>
      <w:r w:rsidR="007B7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17-40) с дополнением, внесенным Законом Приднестровской Молдавской Республики от 22 декабря 2017 года № 384-ЗД-VI (САЗ 17-52), </w:t>
      </w:r>
      <w:r w:rsidR="00D205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30 ноября 2017 года № 351-ЗИД-VI (САЗ 17-49), от 28 декабря 2017 года </w:t>
      </w:r>
      <w:r w:rsidR="00D205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393-ЗД-VI (САЗ 18-1,1) с изменением и дополнением, внесенными Законом Приднестровской Молдавской Республики от 1 февраля 2018 года </w:t>
      </w:r>
      <w:r w:rsidR="007B7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20-ЗИД-VI (САЗ 18-5), от 10 апреля 2018 года № 93-ЗИ-VI (САЗ 18-15), </w:t>
      </w:r>
      <w:r w:rsidR="00D205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8 мая 2018 года № 134-ЗИД-VI (САЗ 18-19), от 27 декабря 2018 года </w:t>
      </w:r>
      <w:r w:rsidR="00D205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346-ЗИ-VI (САЗ 18-52,1), от 28 декабря 2018 года № 356-ЗИ-VI </w:t>
      </w:r>
      <w:r w:rsidR="00D205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(САЗ 18-52,1), от 24 июля 2019 года № 153-ЗИД-VI (САЗ 19-28), от 27 декабря 2019 года № 257-ЗИ-VI (САЗ 19-50), от </w:t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>27 января 2020 года № 16-ЗД-</w:t>
      </w:r>
      <w:r w:rsidRPr="00FE241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05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20-5), от 30 декабря 2020 года № 244-ЗИ-VII (САЗ 21-1), от 17 марта </w:t>
      </w:r>
      <w:r w:rsidR="00D205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года № 40-ЗД-VII (САЗ 21-11), от 3 декабря 2021 года № 299-ЗИ-VII </w:t>
      </w:r>
      <w:r w:rsidR="00D205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>(САЗ 21-48), от 6 декабря 2021 года № 321-ЗИ-VII (САЗ 21-49), от 10 декабря 2021 года № 327-ЗИ-VII (САЗ 21-49), от 20 июня 2022 года № 123-ЗИД-VII (САЗ 22-24), от 13 июля 2022 года № 175-ЗИД-VII (САЗ 22-27),</w:t>
      </w:r>
      <w:r w:rsidR="007C04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C0439" w:rsidRPr="007C0439">
        <w:rPr>
          <w:rFonts w:ascii="Times New Roman" w:eastAsia="Calibri" w:hAnsi="Times New Roman" w:cs="Times New Roman"/>
          <w:sz w:val="28"/>
          <w:szCs w:val="28"/>
          <w:lang w:eastAsia="ru-RU"/>
        </w:rPr>
        <w:t>26 декабря 2022 года</w:t>
      </w:r>
      <w:r w:rsidR="007C04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0439" w:rsidRPr="007C0439">
        <w:rPr>
          <w:rFonts w:ascii="Times New Roman" w:eastAsia="Calibri" w:hAnsi="Times New Roman" w:cs="Times New Roman"/>
          <w:sz w:val="28"/>
          <w:szCs w:val="28"/>
          <w:lang w:eastAsia="ru-RU"/>
        </w:rPr>
        <w:t>№ 376-ЗИ-VII</w:t>
      </w:r>
      <w:r w:rsidR="007C04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0439" w:rsidRPr="007C0439">
        <w:rPr>
          <w:rFonts w:ascii="Times New Roman" w:eastAsia="Calibri" w:hAnsi="Times New Roman" w:cs="Times New Roman"/>
          <w:sz w:val="28"/>
          <w:szCs w:val="28"/>
          <w:lang w:eastAsia="ru-RU"/>
        </w:rPr>
        <w:t>(САЗ 23-1)</w:t>
      </w:r>
      <w:r w:rsidR="007C043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от 30 января 2017 года </w:t>
      </w:r>
      <w:r w:rsidR="00D205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20-ЗД-VI (САЗ 17-6); от 26 июля 2018 года № 229-ЗИ-VI (САЗ 18-30); </w:t>
      </w:r>
      <w:r w:rsidR="00D205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5 ноября 2018 года № 296-ЗД-VI (САЗ 18-45); от 20 января 2020 года </w:t>
      </w:r>
      <w:r w:rsidR="00D205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7-ЗИД-VI (САЗ 20-4); от 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июля 2020 года </w:t>
      </w:r>
      <w:r w:rsidRPr="00FE2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118-ЗИ-</w:t>
      </w:r>
      <w:r w:rsidRPr="00FE241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FE2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241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(САЗ 20-31);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28 марта 2022 года </w:t>
      </w:r>
      <w:r w:rsidRPr="00FE2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41-ЗИ-</w:t>
      </w:r>
      <w:r w:rsidRPr="00FE241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FE2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22-12)</w:t>
      </w:r>
      <w:r w:rsidRPr="00FE241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; 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июля 2022 года </w:t>
      </w:r>
      <w:r w:rsidR="00D20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41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№ 165-ЗИД-VII (САЗ 22-26); 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E24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 августа 2022 года № 241-ЗИД-</w:t>
      </w:r>
      <w:r w:rsidRPr="00FE241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FE24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334-ЗИ-VII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22-46)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133" w:rsidRPr="001013C0" w:rsidRDefault="006B3133" w:rsidP="006B31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E2414" w:rsidRPr="00FE2414" w:rsidRDefault="00FE2414" w:rsidP="00FE24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E24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Подпункт ц) статьи 13 изложить в следующей редакции:</w:t>
      </w:r>
    </w:p>
    <w:p w:rsidR="00FE2414" w:rsidRPr="00FE2414" w:rsidRDefault="00FE2414" w:rsidP="00FE24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E24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«ц) государственные республиканские печатные средства массовой информации».</w:t>
      </w:r>
    </w:p>
    <w:p w:rsidR="00FE2414" w:rsidRPr="00FE2414" w:rsidRDefault="00FE2414" w:rsidP="00FE24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B3133" w:rsidRDefault="006B3133" w:rsidP="00FE24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8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Статья 2.</w:t>
      </w:r>
      <w:r w:rsidRPr="000947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E2414" w:rsidRPr="00FE24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  <w:r w:rsidR="00FE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133" w:rsidRPr="00397ABB" w:rsidRDefault="006B3133" w:rsidP="006B31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33" w:rsidRPr="00397ABB" w:rsidRDefault="006B3133" w:rsidP="006B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B3133" w:rsidRPr="005C4CBC" w:rsidRDefault="006B3133" w:rsidP="006B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B3133" w:rsidRPr="005C4CBC" w:rsidRDefault="006B3133" w:rsidP="006B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6B3133" w:rsidRDefault="006B3133" w:rsidP="006B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33" w:rsidRDefault="006B3133" w:rsidP="006B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33" w:rsidRDefault="006B3133" w:rsidP="006B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9F" w:rsidRDefault="008E349F" w:rsidP="006B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349F" w:rsidRPr="008E349F" w:rsidRDefault="008E349F" w:rsidP="008E3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E349F" w:rsidRPr="008E349F" w:rsidRDefault="008E349F" w:rsidP="008E3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F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2023 г.</w:t>
      </w:r>
    </w:p>
    <w:p w:rsidR="008E349F" w:rsidRPr="008E349F" w:rsidRDefault="008E349F" w:rsidP="008E349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9-ЗИ-VI</w:t>
      </w:r>
      <w:r w:rsidRPr="008E34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8E349F" w:rsidRPr="008E349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E9E" w:rsidRDefault="00003E9E">
      <w:pPr>
        <w:spacing w:after="0" w:line="240" w:lineRule="auto"/>
      </w:pPr>
      <w:r>
        <w:separator/>
      </w:r>
    </w:p>
  </w:endnote>
  <w:endnote w:type="continuationSeparator" w:id="0">
    <w:p w:rsidR="00003E9E" w:rsidRDefault="0000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E9E" w:rsidRDefault="00003E9E">
      <w:pPr>
        <w:spacing w:after="0" w:line="240" w:lineRule="auto"/>
      </w:pPr>
      <w:r>
        <w:separator/>
      </w:r>
    </w:p>
  </w:footnote>
  <w:footnote w:type="continuationSeparator" w:id="0">
    <w:p w:rsidR="00003E9E" w:rsidRDefault="0000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4A71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4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33"/>
    <w:rsid w:val="00003E9E"/>
    <w:rsid w:val="001B24B2"/>
    <w:rsid w:val="004A711C"/>
    <w:rsid w:val="006B3133"/>
    <w:rsid w:val="007B7EE3"/>
    <w:rsid w:val="007C0439"/>
    <w:rsid w:val="008E349F"/>
    <w:rsid w:val="00A60602"/>
    <w:rsid w:val="00AF1D2D"/>
    <w:rsid w:val="00D205C6"/>
    <w:rsid w:val="00D329EE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F2038-3BF2-49FA-B885-5F5A6964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133"/>
  </w:style>
  <w:style w:type="paragraph" w:styleId="a5">
    <w:name w:val="Balloon Text"/>
    <w:basedOn w:val="a"/>
    <w:link w:val="a6"/>
    <w:uiPriority w:val="99"/>
    <w:semiHidden/>
    <w:unhideWhenUsed/>
    <w:rsid w:val="004A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2023-01-17T09:32:00Z</cp:lastPrinted>
  <dcterms:created xsi:type="dcterms:W3CDTF">2023-01-18T08:55:00Z</dcterms:created>
  <dcterms:modified xsi:type="dcterms:W3CDTF">2023-02-01T12:14:00Z</dcterms:modified>
</cp:coreProperties>
</file>